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902E" w14:textId="77777777" w:rsidR="00EA5540" w:rsidRDefault="00B856E4" w:rsidP="009F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People </w:t>
      </w:r>
      <w:r w:rsidR="00EA5540">
        <w:rPr>
          <w:b/>
          <w:sz w:val="28"/>
          <w:szCs w:val="28"/>
        </w:rPr>
        <w:t>Scrutiny Committee</w:t>
      </w:r>
    </w:p>
    <w:p w14:paraId="50AEEFD4" w14:textId="05483498" w:rsidR="00C669C0" w:rsidRDefault="009F4F4A" w:rsidP="009F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Forward Work Programme</w:t>
      </w:r>
      <w:r w:rsidR="0094255B">
        <w:rPr>
          <w:b/>
          <w:sz w:val="28"/>
          <w:szCs w:val="28"/>
        </w:rPr>
        <w:t xml:space="preserve"> 2022/23</w:t>
      </w:r>
    </w:p>
    <w:p w14:paraId="62337DEB" w14:textId="41FAC2B4" w:rsidR="002E1FF8" w:rsidRDefault="002E1FF8" w:rsidP="00882704">
      <w:pPr>
        <w:rPr>
          <w:b/>
          <w:sz w:val="28"/>
          <w:szCs w:val="28"/>
        </w:rPr>
      </w:pPr>
    </w:p>
    <w:p w14:paraId="4C0C3806" w14:textId="1FCB62D0" w:rsidR="00882704" w:rsidRDefault="00882704" w:rsidP="00882704">
      <w:pPr>
        <w:rPr>
          <w:bCs/>
        </w:rPr>
      </w:pPr>
      <w:r w:rsidRPr="00882704">
        <w:rPr>
          <w:b/>
        </w:rPr>
        <w:t>Chair:</w:t>
      </w:r>
      <w:r>
        <w:rPr>
          <w:bCs/>
        </w:rPr>
        <w:tab/>
      </w:r>
      <w:r>
        <w:rPr>
          <w:bCs/>
        </w:rPr>
        <w:tab/>
        <w:t>Councillor T</w:t>
      </w:r>
      <w:r w:rsidR="00A70240">
        <w:rPr>
          <w:bCs/>
        </w:rPr>
        <w:t xml:space="preserve">. </w:t>
      </w:r>
      <w:r>
        <w:rPr>
          <w:bCs/>
        </w:rPr>
        <w:t>Smith</w:t>
      </w:r>
    </w:p>
    <w:p w14:paraId="0DAA3D05" w14:textId="4E584EBD" w:rsidR="00882704" w:rsidRPr="00882704" w:rsidRDefault="00882704" w:rsidP="00882704">
      <w:pPr>
        <w:rPr>
          <w:bCs/>
        </w:rPr>
      </w:pPr>
      <w:r>
        <w:rPr>
          <w:b/>
        </w:rPr>
        <w:t>Vice-Chair:</w:t>
      </w:r>
      <w:r>
        <w:rPr>
          <w:b/>
        </w:rPr>
        <w:tab/>
      </w:r>
      <w:r>
        <w:rPr>
          <w:bCs/>
        </w:rPr>
        <w:t>Councillor J</w:t>
      </w:r>
      <w:r w:rsidR="00A70240">
        <w:rPr>
          <w:bCs/>
        </w:rPr>
        <w:t xml:space="preserve">. </w:t>
      </w:r>
      <w:r>
        <w:rPr>
          <w:bCs/>
        </w:rPr>
        <w:t>Morgan</w:t>
      </w:r>
    </w:p>
    <w:p w14:paraId="7EF53937" w14:textId="77777777" w:rsidR="002E1FF8" w:rsidRPr="009F4F4A" w:rsidRDefault="002E1FF8" w:rsidP="009F4F4A">
      <w:pPr>
        <w:jc w:val="center"/>
        <w:rPr>
          <w:b/>
          <w:sz w:val="28"/>
          <w:szCs w:val="28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838"/>
        <w:gridCol w:w="3402"/>
        <w:gridCol w:w="4961"/>
      </w:tblGrid>
      <w:tr w:rsidR="00882704" w:rsidRPr="00EA5540" w14:paraId="1C75E9A9" w14:textId="77777777" w:rsidTr="0094255B">
        <w:tc>
          <w:tcPr>
            <w:tcW w:w="1838" w:type="dxa"/>
            <w:shd w:val="clear" w:color="auto" w:fill="9CC2E5" w:themeFill="accent1" w:themeFillTint="99"/>
          </w:tcPr>
          <w:p w14:paraId="20A0FDAD" w14:textId="77777777" w:rsidR="00882704" w:rsidRPr="00EA5540" w:rsidRDefault="00882704" w:rsidP="00EA5540">
            <w:pPr>
              <w:rPr>
                <w:b/>
              </w:rPr>
            </w:pPr>
            <w:bookmarkStart w:id="0" w:name="_Hlk110324445"/>
            <w:r w:rsidRPr="00EA5540">
              <w:rPr>
                <w:b/>
              </w:rPr>
              <w:t xml:space="preserve">Dates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5B3091B7" w14:textId="77777777" w:rsidR="00882704" w:rsidRPr="00EA5540" w:rsidRDefault="00882704" w:rsidP="00EA5540">
            <w:pPr>
              <w:rPr>
                <w:b/>
              </w:rPr>
            </w:pPr>
            <w:r w:rsidRPr="00EA5540">
              <w:rPr>
                <w:b/>
              </w:rPr>
              <w:t>Scrutiny Topic</w:t>
            </w:r>
          </w:p>
        </w:tc>
        <w:tc>
          <w:tcPr>
            <w:tcW w:w="4961" w:type="dxa"/>
            <w:shd w:val="clear" w:color="auto" w:fill="9CC2E5" w:themeFill="accent1" w:themeFillTint="99"/>
          </w:tcPr>
          <w:p w14:paraId="7152F856" w14:textId="77777777" w:rsidR="00882704" w:rsidRPr="00EA5540" w:rsidRDefault="00882704" w:rsidP="00EA5540">
            <w:pPr>
              <w:rPr>
                <w:b/>
              </w:rPr>
            </w:pPr>
            <w:r w:rsidRPr="00EA5540">
              <w:rPr>
                <w:b/>
              </w:rPr>
              <w:t xml:space="preserve">Purpose </w:t>
            </w:r>
          </w:p>
        </w:tc>
      </w:tr>
      <w:tr w:rsidR="00882704" w:rsidRPr="00EA5540" w14:paraId="7C331D59" w14:textId="77777777" w:rsidTr="0094255B">
        <w:tc>
          <w:tcPr>
            <w:tcW w:w="1838" w:type="dxa"/>
            <w:vMerge w:val="restart"/>
          </w:tcPr>
          <w:p w14:paraId="7291BA41" w14:textId="77777777" w:rsidR="00882704" w:rsidRDefault="00882704" w:rsidP="00EA5540">
            <w:pPr>
              <w:rPr>
                <w:b/>
              </w:rPr>
            </w:pPr>
          </w:p>
          <w:p w14:paraId="5BA342DA" w14:textId="77777777" w:rsidR="00882704" w:rsidRDefault="00882704" w:rsidP="00EA5540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21488D20" w14:textId="77777777" w:rsidR="00882704" w:rsidRDefault="00882704" w:rsidP="00EA5540">
            <w:pPr>
              <w:rPr>
                <w:b/>
              </w:rPr>
            </w:pPr>
            <w:r>
              <w:rPr>
                <w:b/>
              </w:rPr>
              <w:t>6</w:t>
            </w:r>
            <w:r w:rsidRPr="00B856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</w:t>
            </w:r>
          </w:p>
          <w:p w14:paraId="775AB5A0" w14:textId="77777777" w:rsidR="00882704" w:rsidRDefault="00882704" w:rsidP="00EA5540">
            <w:pPr>
              <w:rPr>
                <w:b/>
              </w:rPr>
            </w:pPr>
          </w:p>
          <w:p w14:paraId="6DF6B362" w14:textId="77777777" w:rsidR="00882704" w:rsidRPr="00EA5540" w:rsidRDefault="00882704" w:rsidP="00EA5540">
            <w:pPr>
              <w:rPr>
                <w:b/>
              </w:rPr>
            </w:pPr>
          </w:p>
        </w:tc>
        <w:tc>
          <w:tcPr>
            <w:tcW w:w="3402" w:type="dxa"/>
          </w:tcPr>
          <w:p w14:paraId="2C4CA4F9" w14:textId="77777777" w:rsidR="00882704" w:rsidRPr="00EA5540" w:rsidRDefault="00882704" w:rsidP="00EA5540">
            <w:r w:rsidRPr="00863BF8">
              <w:rPr>
                <w:rFonts w:cs="Arial"/>
                <w:szCs w:val="24"/>
              </w:rPr>
              <w:t>Proposed Forward Work Programme 2022/23</w:t>
            </w:r>
          </w:p>
        </w:tc>
        <w:tc>
          <w:tcPr>
            <w:tcW w:w="4961" w:type="dxa"/>
          </w:tcPr>
          <w:p w14:paraId="1361AD5E" w14:textId="77777777" w:rsidR="00882704" w:rsidRPr="00863BF8" w:rsidRDefault="00882704" w:rsidP="002A78DD">
            <w:pPr>
              <w:rPr>
                <w:rFonts w:cs="Arial"/>
                <w:szCs w:val="24"/>
              </w:rPr>
            </w:pPr>
            <w:r w:rsidRPr="00863BF8">
              <w:rPr>
                <w:rFonts w:cs="Arial"/>
                <w:b/>
                <w:szCs w:val="24"/>
              </w:rPr>
              <w:t>Approval</w:t>
            </w:r>
          </w:p>
          <w:p w14:paraId="4E5EF7EB" w14:textId="77777777" w:rsidR="00882704" w:rsidRDefault="00882704" w:rsidP="00EA5540">
            <w:pPr>
              <w:rPr>
                <w:rFonts w:cs="Arial"/>
                <w:szCs w:val="24"/>
              </w:rPr>
            </w:pPr>
            <w:r w:rsidRPr="00863BF8">
              <w:rPr>
                <w:rFonts w:cs="Arial"/>
                <w:szCs w:val="24"/>
              </w:rPr>
              <w:t>To agree the Forward Work Programme for 2022/23</w:t>
            </w:r>
          </w:p>
          <w:p w14:paraId="25449883" w14:textId="618F37DD" w:rsidR="00882704" w:rsidRPr="00B856E4" w:rsidRDefault="00882704" w:rsidP="00EA5540">
            <w:pPr>
              <w:rPr>
                <w:rFonts w:cs="Arial"/>
                <w:szCs w:val="24"/>
              </w:rPr>
            </w:pPr>
          </w:p>
        </w:tc>
      </w:tr>
      <w:tr w:rsidR="00882704" w:rsidRPr="00EA5540" w14:paraId="0F13EEA3" w14:textId="77777777" w:rsidTr="0094255B">
        <w:tc>
          <w:tcPr>
            <w:tcW w:w="1838" w:type="dxa"/>
            <w:vMerge/>
          </w:tcPr>
          <w:p w14:paraId="4FF9E082" w14:textId="77777777" w:rsidR="00882704" w:rsidRPr="00EA5540" w:rsidRDefault="00882704" w:rsidP="002A78DD">
            <w:pPr>
              <w:rPr>
                <w:b/>
              </w:rPr>
            </w:pPr>
          </w:p>
        </w:tc>
        <w:tc>
          <w:tcPr>
            <w:tcW w:w="3402" w:type="dxa"/>
          </w:tcPr>
          <w:p w14:paraId="4026BAC3" w14:textId="77777777" w:rsidR="00882704" w:rsidRPr="00863BF8" w:rsidRDefault="00882704" w:rsidP="002A78DD">
            <w:pPr>
              <w:rPr>
                <w:rFonts w:cs="Arial"/>
                <w:szCs w:val="24"/>
              </w:rPr>
            </w:pPr>
            <w:r w:rsidRPr="006F08AD">
              <w:t>Self-evaluation (SE)</w:t>
            </w:r>
          </w:p>
        </w:tc>
        <w:tc>
          <w:tcPr>
            <w:tcW w:w="4961" w:type="dxa"/>
          </w:tcPr>
          <w:p w14:paraId="28D79505" w14:textId="77777777" w:rsidR="00882704" w:rsidRPr="006F08AD" w:rsidRDefault="00882704" w:rsidP="002A78DD">
            <w:pPr>
              <w:rPr>
                <w:b/>
              </w:rPr>
            </w:pPr>
            <w:r w:rsidRPr="006F08AD">
              <w:rPr>
                <w:b/>
              </w:rPr>
              <w:t>Performance Monitoring</w:t>
            </w:r>
          </w:p>
          <w:p w14:paraId="58CC0890" w14:textId="77777777" w:rsidR="00882704" w:rsidRDefault="00882704" w:rsidP="00DE742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lang w:eastAsia="en-GB"/>
              </w:rPr>
            </w:pPr>
            <w:r w:rsidRPr="00AB7880">
              <w:rPr>
                <w:rFonts w:cs="Arial"/>
                <w:bCs/>
                <w:color w:val="000000"/>
                <w:lang w:eastAsia="en-GB"/>
              </w:rPr>
              <w:t>To contribute to the developmen</w:t>
            </w:r>
            <w:r>
              <w:rPr>
                <w:rFonts w:cs="Arial"/>
                <w:bCs/>
                <w:color w:val="000000"/>
                <w:lang w:eastAsia="en-GB"/>
              </w:rPr>
              <w:t>t of the self-evaluation report.</w:t>
            </w:r>
          </w:p>
          <w:p w14:paraId="717CB3E9" w14:textId="02F7001D" w:rsidR="00882704" w:rsidRPr="00863BF8" w:rsidRDefault="00882704" w:rsidP="00DE742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882704" w:rsidRPr="00EA5540" w14:paraId="306096AC" w14:textId="77777777" w:rsidTr="0094255B">
        <w:tc>
          <w:tcPr>
            <w:tcW w:w="1838" w:type="dxa"/>
            <w:vMerge/>
          </w:tcPr>
          <w:p w14:paraId="0AB692A6" w14:textId="77777777" w:rsidR="00882704" w:rsidRPr="00EA5540" w:rsidRDefault="00882704" w:rsidP="00203877">
            <w:pPr>
              <w:rPr>
                <w:b/>
              </w:rPr>
            </w:pPr>
          </w:p>
        </w:tc>
        <w:tc>
          <w:tcPr>
            <w:tcW w:w="3402" w:type="dxa"/>
          </w:tcPr>
          <w:p w14:paraId="19249CF5" w14:textId="77777777" w:rsidR="00882704" w:rsidRDefault="00882704" w:rsidP="00203877">
            <w:pPr>
              <w:spacing w:line="259" w:lineRule="auto"/>
            </w:pPr>
            <w:r>
              <w:t>Home to School and Post 16 Transport Policy</w:t>
            </w:r>
          </w:p>
          <w:p w14:paraId="2CA634C1" w14:textId="41BE99EA" w:rsidR="00882704" w:rsidRPr="00AB7880" w:rsidRDefault="00882704" w:rsidP="00203877">
            <w:pPr>
              <w:spacing w:line="259" w:lineRule="auto"/>
            </w:pPr>
          </w:p>
        </w:tc>
        <w:tc>
          <w:tcPr>
            <w:tcW w:w="4961" w:type="dxa"/>
          </w:tcPr>
          <w:p w14:paraId="7F428A1B" w14:textId="77777777" w:rsidR="00882704" w:rsidRPr="006F08AD" w:rsidRDefault="00882704" w:rsidP="00203877">
            <w:pPr>
              <w:rPr>
                <w:b/>
              </w:rPr>
            </w:pPr>
            <w:r w:rsidRPr="006F08AD">
              <w:rPr>
                <w:b/>
              </w:rPr>
              <w:t>Pre-Decision</w:t>
            </w:r>
          </w:p>
          <w:p w14:paraId="36B91E47" w14:textId="380C2171" w:rsidR="00882704" w:rsidRPr="00AB7880" w:rsidRDefault="00882704" w:rsidP="00203877">
            <w:pPr>
              <w:rPr>
                <w:b/>
              </w:rPr>
            </w:pPr>
            <w:r w:rsidRPr="006F08AD">
              <w:t>To</w:t>
            </w:r>
            <w:r>
              <w:t xml:space="preserve"> </w:t>
            </w:r>
            <w:r w:rsidR="0094255B">
              <w:t xml:space="preserve">consider </w:t>
            </w:r>
            <w:r w:rsidRPr="006F08AD">
              <w:t>the draft Home to School a</w:t>
            </w:r>
            <w:r>
              <w:t xml:space="preserve">nd Post 16 Transport Policy </w:t>
            </w:r>
            <w:r w:rsidRPr="006F08AD">
              <w:t>2022/23</w:t>
            </w:r>
            <w:r>
              <w:t>, prior to approval</w:t>
            </w:r>
            <w:r w:rsidRPr="006F08AD">
              <w:t>.</w:t>
            </w:r>
          </w:p>
        </w:tc>
      </w:tr>
      <w:tr w:rsidR="00882704" w:rsidRPr="00EA5540" w14:paraId="395FD119" w14:textId="77777777" w:rsidTr="0094255B">
        <w:tc>
          <w:tcPr>
            <w:tcW w:w="1838" w:type="dxa"/>
            <w:vMerge/>
          </w:tcPr>
          <w:p w14:paraId="0481030E" w14:textId="77777777" w:rsidR="00882704" w:rsidRPr="00EA5540" w:rsidRDefault="00882704" w:rsidP="00203877">
            <w:pPr>
              <w:rPr>
                <w:b/>
              </w:rPr>
            </w:pPr>
          </w:p>
        </w:tc>
        <w:tc>
          <w:tcPr>
            <w:tcW w:w="3402" w:type="dxa"/>
          </w:tcPr>
          <w:p w14:paraId="1C35E424" w14:textId="77777777" w:rsidR="00882704" w:rsidRPr="00B80E57" w:rsidRDefault="00882704" w:rsidP="00B80E57">
            <w:pPr>
              <w:rPr>
                <w:rFonts w:cs="Arial"/>
                <w:bCs/>
                <w:szCs w:val="24"/>
              </w:rPr>
            </w:pPr>
            <w:r w:rsidRPr="00B80E57">
              <w:rPr>
                <w:rFonts w:cs="Arial"/>
                <w:bCs/>
                <w:szCs w:val="24"/>
              </w:rPr>
              <w:t xml:space="preserve">Proposal to explore and develop a Business case for Children’s residential provision in Blaenau Gwent </w:t>
            </w:r>
          </w:p>
          <w:p w14:paraId="256712D8" w14:textId="4CAA652B" w:rsidR="00882704" w:rsidRPr="00B80E57" w:rsidRDefault="00882704" w:rsidP="00203877">
            <w:pPr>
              <w:spacing w:line="259" w:lineRule="auto"/>
            </w:pPr>
          </w:p>
        </w:tc>
        <w:tc>
          <w:tcPr>
            <w:tcW w:w="4961" w:type="dxa"/>
          </w:tcPr>
          <w:p w14:paraId="38BEF3B8" w14:textId="334AB4BF" w:rsidR="00882704" w:rsidRPr="00B80E57" w:rsidRDefault="00882704" w:rsidP="00B80E57">
            <w:pPr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Pre-Decision</w:t>
            </w:r>
          </w:p>
          <w:p w14:paraId="101F3B26" w14:textId="11945D5F" w:rsidR="00882704" w:rsidRPr="00D42375" w:rsidRDefault="00882704" w:rsidP="0094255B">
            <w:pPr>
              <w:rPr>
                <w:strike/>
              </w:rPr>
            </w:pPr>
            <w:r>
              <w:rPr>
                <w:rFonts w:cs="Arial"/>
                <w:szCs w:val="24"/>
              </w:rPr>
              <w:t>To seek support to develop a business case to provide local authority children’s residential provision in Blaenau Gwent.</w:t>
            </w:r>
          </w:p>
        </w:tc>
      </w:tr>
      <w:tr w:rsidR="00882704" w:rsidRPr="00EA5540" w14:paraId="19656FF7" w14:textId="77777777" w:rsidTr="0094255B">
        <w:tc>
          <w:tcPr>
            <w:tcW w:w="1838" w:type="dxa"/>
            <w:vMerge w:val="restart"/>
          </w:tcPr>
          <w:p w14:paraId="6EB6BD07" w14:textId="77777777" w:rsidR="00882704" w:rsidRDefault="00882704" w:rsidP="00203877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14:paraId="2BE5706B" w14:textId="4D67B82E" w:rsidR="00882704" w:rsidRDefault="00882704" w:rsidP="00203877">
            <w:pPr>
              <w:rPr>
                <w:b/>
              </w:rPr>
            </w:pPr>
            <w:r>
              <w:rPr>
                <w:b/>
              </w:rPr>
              <w:t>19</w:t>
            </w:r>
            <w:r w:rsidRPr="007F21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</w:t>
            </w:r>
          </w:p>
        </w:tc>
        <w:tc>
          <w:tcPr>
            <w:tcW w:w="3402" w:type="dxa"/>
          </w:tcPr>
          <w:p w14:paraId="1C168586" w14:textId="77777777" w:rsidR="00882704" w:rsidRDefault="00882704" w:rsidP="00203877">
            <w:r>
              <w:t>ALN Policies / Strategies</w:t>
            </w:r>
          </w:p>
          <w:p w14:paraId="270D388D" w14:textId="77777777" w:rsidR="00882704" w:rsidRPr="006F08AD" w:rsidRDefault="00882704" w:rsidP="00203877">
            <w:r>
              <w:t>Education Safeguarding Policy</w:t>
            </w:r>
          </w:p>
        </w:tc>
        <w:tc>
          <w:tcPr>
            <w:tcW w:w="4961" w:type="dxa"/>
          </w:tcPr>
          <w:p w14:paraId="4484AC98" w14:textId="512ADB5B" w:rsidR="00882704" w:rsidRDefault="00882704" w:rsidP="00203877">
            <w:pPr>
              <w:rPr>
                <w:b/>
                <w:bCs/>
              </w:rPr>
            </w:pPr>
            <w:r>
              <w:rPr>
                <w:b/>
                <w:bCs/>
              </w:rPr>
              <w:t>Pre-Decision</w:t>
            </w:r>
          </w:p>
          <w:p w14:paraId="677E4242" w14:textId="77777777" w:rsidR="00882704" w:rsidRDefault="00882704" w:rsidP="00203877">
            <w:r>
              <w:t>To consider policies prior to approval.</w:t>
            </w:r>
          </w:p>
          <w:p w14:paraId="413F4F04" w14:textId="71C0DEA0" w:rsidR="00882704" w:rsidRPr="0066584D" w:rsidRDefault="00882704" w:rsidP="00203877"/>
        </w:tc>
      </w:tr>
      <w:tr w:rsidR="00882704" w:rsidRPr="00EA5540" w14:paraId="14ACA55A" w14:textId="77777777" w:rsidTr="0094255B">
        <w:tc>
          <w:tcPr>
            <w:tcW w:w="1838" w:type="dxa"/>
            <w:vMerge/>
          </w:tcPr>
          <w:p w14:paraId="638520D5" w14:textId="77777777" w:rsidR="00882704" w:rsidRPr="00EA5540" w:rsidRDefault="00882704" w:rsidP="00203877">
            <w:pPr>
              <w:rPr>
                <w:b/>
              </w:rPr>
            </w:pPr>
          </w:p>
        </w:tc>
        <w:tc>
          <w:tcPr>
            <w:tcW w:w="3402" w:type="dxa"/>
          </w:tcPr>
          <w:p w14:paraId="05497DE0" w14:textId="77777777" w:rsidR="00882704" w:rsidRPr="000F7275" w:rsidRDefault="00882704" w:rsidP="00203877">
            <w:pPr>
              <w:rPr>
                <w:rFonts w:cs="Arial"/>
                <w:szCs w:val="24"/>
              </w:rPr>
            </w:pPr>
            <w:r>
              <w:t xml:space="preserve">Annual Report of the </w:t>
            </w:r>
            <w:r w:rsidRPr="00FE0139">
              <w:t>Director</w:t>
            </w:r>
            <w:r>
              <w:t xml:space="preserve"> of Social Services 2021/22</w:t>
            </w:r>
          </w:p>
        </w:tc>
        <w:tc>
          <w:tcPr>
            <w:tcW w:w="4961" w:type="dxa"/>
          </w:tcPr>
          <w:p w14:paraId="6F6E9C77" w14:textId="77777777" w:rsidR="00882704" w:rsidRPr="00FE0139" w:rsidRDefault="00882704" w:rsidP="00203877">
            <w:pPr>
              <w:rPr>
                <w:b/>
              </w:rPr>
            </w:pPr>
            <w:r w:rsidRPr="00FE0139">
              <w:rPr>
                <w:b/>
              </w:rPr>
              <w:t>Performance Monitoring</w:t>
            </w:r>
          </w:p>
          <w:p w14:paraId="183963B8" w14:textId="77777777" w:rsidR="00882704" w:rsidRDefault="00882704" w:rsidP="00203877">
            <w:r>
              <w:t>T</w:t>
            </w:r>
            <w:r w:rsidRPr="00FE0139">
              <w:t xml:space="preserve">o </w:t>
            </w:r>
            <w:r>
              <w:t>receive the Director of Social Services Annual report 2021/22.</w:t>
            </w:r>
          </w:p>
          <w:p w14:paraId="017573E0" w14:textId="4A437056" w:rsidR="00882704" w:rsidRPr="000F7275" w:rsidRDefault="00882704" w:rsidP="00203877">
            <w:pPr>
              <w:rPr>
                <w:rFonts w:cs="Arial"/>
                <w:b/>
                <w:szCs w:val="24"/>
              </w:rPr>
            </w:pPr>
          </w:p>
        </w:tc>
      </w:tr>
      <w:bookmarkEnd w:id="0"/>
      <w:tr w:rsidR="00882704" w:rsidRPr="00EA5540" w14:paraId="4E5222EB" w14:textId="77777777" w:rsidTr="0094255B">
        <w:tc>
          <w:tcPr>
            <w:tcW w:w="1838" w:type="dxa"/>
            <w:vMerge w:val="restart"/>
          </w:tcPr>
          <w:p w14:paraId="37461906" w14:textId="77777777" w:rsidR="00882704" w:rsidRDefault="00882704" w:rsidP="00DE7424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173AD014" w14:textId="77777777" w:rsidR="00882704" w:rsidRPr="00CF7F9C" w:rsidRDefault="00882704" w:rsidP="00DE7424">
            <w:pPr>
              <w:rPr>
                <w:b/>
              </w:rPr>
            </w:pPr>
            <w:r>
              <w:rPr>
                <w:b/>
              </w:rPr>
              <w:t>18</w:t>
            </w:r>
            <w:r w:rsidRPr="00B856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2022</w:t>
            </w:r>
          </w:p>
        </w:tc>
        <w:tc>
          <w:tcPr>
            <w:tcW w:w="3402" w:type="dxa"/>
          </w:tcPr>
          <w:p w14:paraId="464D3B06" w14:textId="77777777" w:rsidR="00882704" w:rsidRDefault="00882704" w:rsidP="00DE7424">
            <w:pPr>
              <w:spacing w:line="259" w:lineRule="auto"/>
            </w:pPr>
            <w:r>
              <w:t>Safeguarding Performance reporting</w:t>
            </w:r>
          </w:p>
        </w:tc>
        <w:tc>
          <w:tcPr>
            <w:tcW w:w="4961" w:type="dxa"/>
          </w:tcPr>
          <w:p w14:paraId="1BDE3205" w14:textId="77777777" w:rsidR="00882704" w:rsidRPr="00E82A42" w:rsidRDefault="00882704" w:rsidP="00DE7424">
            <w:pPr>
              <w:spacing w:line="259" w:lineRule="auto"/>
              <w:rPr>
                <w:b/>
              </w:rPr>
            </w:pPr>
            <w:r w:rsidRPr="00E82A42">
              <w:rPr>
                <w:b/>
              </w:rPr>
              <w:t>Performance Monitoring</w:t>
            </w:r>
          </w:p>
          <w:p w14:paraId="33BCFF08" w14:textId="77777777" w:rsidR="00882704" w:rsidRDefault="00882704" w:rsidP="00DE7424">
            <w:pPr>
              <w:rPr>
                <w:rFonts w:cs="Arial"/>
                <w:szCs w:val="24"/>
              </w:rPr>
            </w:pPr>
            <w:r w:rsidRPr="00E82A42">
              <w:rPr>
                <w:rFonts w:cs="Arial"/>
                <w:szCs w:val="24"/>
              </w:rPr>
              <w:t xml:space="preserve">To provide </w:t>
            </w:r>
            <w:r>
              <w:rPr>
                <w:rFonts w:cs="Arial"/>
                <w:szCs w:val="24"/>
              </w:rPr>
              <w:t xml:space="preserve">Corporate, Children’s and Adult </w:t>
            </w:r>
            <w:r w:rsidRPr="00E82A42">
              <w:rPr>
                <w:rFonts w:cs="Arial"/>
                <w:szCs w:val="24"/>
              </w:rPr>
              <w:t>Safeguarding Performance.</w:t>
            </w:r>
          </w:p>
          <w:p w14:paraId="36319F51" w14:textId="6CB34077" w:rsidR="00882704" w:rsidRPr="006F08AD" w:rsidRDefault="00882704" w:rsidP="00DE7424">
            <w:pPr>
              <w:rPr>
                <w:b/>
              </w:rPr>
            </w:pPr>
          </w:p>
        </w:tc>
      </w:tr>
      <w:tr w:rsidR="00882704" w:rsidRPr="00EA5540" w14:paraId="38B42BCC" w14:textId="77777777" w:rsidTr="0094255B">
        <w:tc>
          <w:tcPr>
            <w:tcW w:w="1838" w:type="dxa"/>
            <w:vMerge/>
          </w:tcPr>
          <w:p w14:paraId="401270AE" w14:textId="77777777" w:rsidR="00882704" w:rsidRPr="00080940" w:rsidRDefault="00882704" w:rsidP="00402F05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14:paraId="1E799EDA" w14:textId="77777777" w:rsidR="00882704" w:rsidRPr="006F08AD" w:rsidRDefault="00882704" w:rsidP="00402F05">
            <w:r>
              <w:t>Improving Schools Programme</w:t>
            </w:r>
          </w:p>
        </w:tc>
        <w:tc>
          <w:tcPr>
            <w:tcW w:w="4961" w:type="dxa"/>
          </w:tcPr>
          <w:p w14:paraId="3ACFCA4B" w14:textId="77777777" w:rsidR="00882704" w:rsidRPr="006F08AD" w:rsidRDefault="00882704" w:rsidP="00402F05">
            <w:r w:rsidRPr="006F08AD">
              <w:rPr>
                <w:b/>
              </w:rPr>
              <w:t>Performance Monitoring</w:t>
            </w:r>
          </w:p>
          <w:p w14:paraId="6AB0A6B7" w14:textId="77777777" w:rsidR="00882704" w:rsidRDefault="00882704" w:rsidP="00402F05">
            <w:pPr>
              <w:rPr>
                <w:bCs/>
              </w:rPr>
            </w:pPr>
            <w:r w:rsidRPr="006F08AD">
              <w:rPr>
                <w:bCs/>
              </w:rPr>
              <w:t>To provide an update on any inspection report findings</w:t>
            </w:r>
            <w:r>
              <w:rPr>
                <w:bCs/>
              </w:rPr>
              <w:t xml:space="preserve"> </w:t>
            </w:r>
            <w:r w:rsidRPr="006F08AD">
              <w:rPr>
                <w:bCs/>
              </w:rPr>
              <w:t xml:space="preserve">and progress within schools </w:t>
            </w:r>
            <w:r>
              <w:rPr>
                <w:bCs/>
              </w:rPr>
              <w:t>that</w:t>
            </w:r>
            <w:r w:rsidRPr="006F08AD">
              <w:rPr>
                <w:bCs/>
              </w:rPr>
              <w:t xml:space="preserve"> a</w:t>
            </w:r>
            <w:r>
              <w:rPr>
                <w:bCs/>
              </w:rPr>
              <w:t>re</w:t>
            </w:r>
            <w:r w:rsidRPr="006F08AD">
              <w:rPr>
                <w:bCs/>
              </w:rPr>
              <w:t xml:space="preserve"> causing concern or subject to Council intervention.</w:t>
            </w:r>
          </w:p>
          <w:p w14:paraId="50906275" w14:textId="74909BA9" w:rsidR="00882704" w:rsidRPr="00EA5540" w:rsidRDefault="00882704" w:rsidP="00402F05"/>
        </w:tc>
      </w:tr>
      <w:tr w:rsidR="00882704" w:rsidRPr="00EA5540" w14:paraId="31587C4B" w14:textId="77777777" w:rsidTr="0094255B">
        <w:tc>
          <w:tcPr>
            <w:tcW w:w="1838" w:type="dxa"/>
            <w:vMerge w:val="restart"/>
          </w:tcPr>
          <w:p w14:paraId="2D0182D0" w14:textId="77777777" w:rsidR="00882704" w:rsidRDefault="00882704" w:rsidP="00DE7424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2E042EFE" w14:textId="77777777" w:rsidR="00882704" w:rsidRDefault="00882704" w:rsidP="00DE7424">
            <w:pPr>
              <w:rPr>
                <w:b/>
              </w:rPr>
            </w:pPr>
            <w:r>
              <w:rPr>
                <w:b/>
              </w:rPr>
              <w:t>29</w:t>
            </w:r>
            <w:r w:rsidRPr="00B856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2022</w:t>
            </w:r>
          </w:p>
        </w:tc>
        <w:tc>
          <w:tcPr>
            <w:tcW w:w="3402" w:type="dxa"/>
          </w:tcPr>
          <w:p w14:paraId="718BA069" w14:textId="77777777" w:rsidR="00882704" w:rsidRPr="00D82C75" w:rsidRDefault="00882704" w:rsidP="00DE7424">
            <w:pPr>
              <w:rPr>
                <w:szCs w:val="24"/>
              </w:rPr>
            </w:pPr>
            <w:r w:rsidRPr="00D82C75">
              <w:rPr>
                <w:szCs w:val="24"/>
              </w:rPr>
              <w:t xml:space="preserve">Director of Social Services Quarter 1 and 2 update </w:t>
            </w:r>
          </w:p>
          <w:p w14:paraId="1495C9B1" w14:textId="77777777" w:rsidR="00882704" w:rsidRPr="00D82C75" w:rsidRDefault="00882704" w:rsidP="00DE7424">
            <w:pPr>
              <w:rPr>
                <w:szCs w:val="24"/>
              </w:rPr>
            </w:pPr>
          </w:p>
          <w:p w14:paraId="5167545B" w14:textId="77777777" w:rsidR="00882704" w:rsidRPr="00D82C75" w:rsidRDefault="00882704" w:rsidP="00DE7424">
            <w:pPr>
              <w:rPr>
                <w:color w:val="FF0000"/>
                <w:szCs w:val="24"/>
              </w:rPr>
            </w:pPr>
          </w:p>
        </w:tc>
        <w:tc>
          <w:tcPr>
            <w:tcW w:w="4961" w:type="dxa"/>
          </w:tcPr>
          <w:p w14:paraId="041C04B9" w14:textId="77777777" w:rsidR="00882704" w:rsidRPr="00D82C75" w:rsidRDefault="00882704" w:rsidP="00DE7424">
            <w:pPr>
              <w:rPr>
                <w:b/>
                <w:szCs w:val="24"/>
              </w:rPr>
            </w:pPr>
            <w:r w:rsidRPr="00D82C75">
              <w:rPr>
                <w:b/>
                <w:szCs w:val="24"/>
              </w:rPr>
              <w:t>Performance Monitoring</w:t>
            </w:r>
          </w:p>
          <w:p w14:paraId="41EDE2A2" w14:textId="2CB4FF86" w:rsidR="00882704" w:rsidRPr="00D82C75" w:rsidRDefault="00882704" w:rsidP="00DE7424">
            <w:pPr>
              <w:rPr>
                <w:rFonts w:cs="Arial"/>
                <w:b/>
                <w:szCs w:val="24"/>
              </w:rPr>
            </w:pPr>
            <w:r>
              <w:rPr>
                <w:szCs w:val="24"/>
              </w:rPr>
              <w:t>T</w:t>
            </w:r>
            <w:r w:rsidRPr="00D82C75">
              <w:rPr>
                <w:szCs w:val="24"/>
              </w:rPr>
              <w:t xml:space="preserve">o receive the quarterly update of the Director of Social Services Annual report. </w:t>
            </w:r>
          </w:p>
        </w:tc>
      </w:tr>
      <w:tr w:rsidR="00882704" w:rsidRPr="00EA5540" w14:paraId="435D668C" w14:textId="77777777" w:rsidTr="0094255B">
        <w:tc>
          <w:tcPr>
            <w:tcW w:w="1838" w:type="dxa"/>
            <w:vMerge/>
          </w:tcPr>
          <w:p w14:paraId="2AA50650" w14:textId="77777777" w:rsidR="00882704" w:rsidRDefault="00882704" w:rsidP="00402F05">
            <w:pPr>
              <w:rPr>
                <w:b/>
              </w:rPr>
            </w:pPr>
          </w:p>
        </w:tc>
        <w:tc>
          <w:tcPr>
            <w:tcW w:w="3402" w:type="dxa"/>
          </w:tcPr>
          <w:p w14:paraId="17F00654" w14:textId="77777777" w:rsidR="00882704" w:rsidRDefault="00882704" w:rsidP="00402F05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Director of Education Quarter 1 and 2 update</w:t>
            </w:r>
          </w:p>
          <w:p w14:paraId="6E2F8121" w14:textId="77777777" w:rsidR="00882704" w:rsidRDefault="00882704" w:rsidP="00402F05">
            <w:pPr>
              <w:spacing w:line="259" w:lineRule="auto"/>
              <w:rPr>
                <w:rFonts w:cs="Arial"/>
              </w:rPr>
            </w:pPr>
          </w:p>
          <w:p w14:paraId="2F79CD2B" w14:textId="77777777" w:rsidR="00882704" w:rsidRPr="00FD7FC6" w:rsidRDefault="00882704" w:rsidP="00402F05">
            <w:pPr>
              <w:spacing w:line="259" w:lineRule="auto"/>
              <w:rPr>
                <w:rFonts w:cs="Arial"/>
                <w:color w:val="FF0000"/>
              </w:rPr>
            </w:pPr>
          </w:p>
        </w:tc>
        <w:tc>
          <w:tcPr>
            <w:tcW w:w="4961" w:type="dxa"/>
          </w:tcPr>
          <w:p w14:paraId="6EC0BFF6" w14:textId="77777777" w:rsidR="00882704" w:rsidRPr="00AB7880" w:rsidRDefault="00882704" w:rsidP="00402F05">
            <w:pPr>
              <w:rPr>
                <w:rFonts w:cs="Arial"/>
                <w:b/>
              </w:rPr>
            </w:pPr>
            <w:r w:rsidRPr="00AB7880">
              <w:rPr>
                <w:rFonts w:cs="Arial"/>
                <w:b/>
              </w:rPr>
              <w:t>Performance Monitoring</w:t>
            </w:r>
          </w:p>
          <w:p w14:paraId="73913C4C" w14:textId="04A743AF" w:rsidR="00882704" w:rsidRPr="00AB7880" w:rsidRDefault="00882704" w:rsidP="00402F05">
            <w:pPr>
              <w:rPr>
                <w:rFonts w:cs="Arial"/>
                <w:b/>
                <w:bCs/>
              </w:rPr>
            </w:pPr>
            <w:r>
              <w:rPr>
                <w:szCs w:val="24"/>
              </w:rPr>
              <w:t>T</w:t>
            </w:r>
            <w:r w:rsidRPr="00D82C75">
              <w:rPr>
                <w:szCs w:val="24"/>
              </w:rPr>
              <w:t xml:space="preserve">o receive the quarterly update of the Director of </w:t>
            </w:r>
            <w:r>
              <w:rPr>
                <w:szCs w:val="24"/>
              </w:rPr>
              <w:t xml:space="preserve">Education </w:t>
            </w:r>
            <w:r w:rsidRPr="00D82C75">
              <w:rPr>
                <w:szCs w:val="24"/>
              </w:rPr>
              <w:t>Annual report.</w:t>
            </w:r>
          </w:p>
        </w:tc>
      </w:tr>
      <w:tr w:rsidR="00882704" w:rsidRPr="00EA5540" w14:paraId="0D44DE2A" w14:textId="77777777" w:rsidTr="0094255B">
        <w:tc>
          <w:tcPr>
            <w:tcW w:w="1838" w:type="dxa"/>
          </w:tcPr>
          <w:p w14:paraId="29252853" w14:textId="77777777" w:rsidR="00882704" w:rsidRDefault="00882704" w:rsidP="00402F05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1188C75B" w14:textId="77777777" w:rsidR="00882704" w:rsidRDefault="00882704" w:rsidP="00402F05">
            <w:pPr>
              <w:rPr>
                <w:b/>
              </w:rPr>
            </w:pPr>
            <w:r w:rsidRPr="00B856E4">
              <w:rPr>
                <w:b/>
              </w:rPr>
              <w:t>17</w:t>
            </w:r>
            <w:r w:rsidRPr="00CF7F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2023</w:t>
            </w:r>
          </w:p>
          <w:p w14:paraId="4754A14F" w14:textId="77777777" w:rsidR="00882704" w:rsidRDefault="00882704" w:rsidP="00402F05">
            <w:pPr>
              <w:rPr>
                <w:b/>
              </w:rPr>
            </w:pPr>
          </w:p>
        </w:tc>
        <w:tc>
          <w:tcPr>
            <w:tcW w:w="3402" w:type="dxa"/>
          </w:tcPr>
          <w:p w14:paraId="14BD36D5" w14:textId="77777777" w:rsidR="00882704" w:rsidRPr="00EA5540" w:rsidRDefault="00882704" w:rsidP="00402F05">
            <w:r w:rsidRPr="006F08AD">
              <w:t>Improving Schools</w:t>
            </w:r>
            <w:r>
              <w:t xml:space="preserve"> Programme</w:t>
            </w:r>
          </w:p>
        </w:tc>
        <w:tc>
          <w:tcPr>
            <w:tcW w:w="4961" w:type="dxa"/>
          </w:tcPr>
          <w:p w14:paraId="39ED48C5" w14:textId="77777777" w:rsidR="00882704" w:rsidRPr="006F08AD" w:rsidRDefault="00882704" w:rsidP="00402F05">
            <w:r w:rsidRPr="006F08AD">
              <w:rPr>
                <w:b/>
              </w:rPr>
              <w:t>Performance Monitoring</w:t>
            </w:r>
          </w:p>
          <w:p w14:paraId="5F0D7AAB" w14:textId="5982D689" w:rsidR="00882704" w:rsidRPr="00EA5540" w:rsidRDefault="00882704" w:rsidP="00402F05">
            <w:r w:rsidRPr="006F08AD">
              <w:rPr>
                <w:bCs/>
              </w:rPr>
              <w:t>To provide an update on any inspection report findings</w:t>
            </w:r>
            <w:r>
              <w:rPr>
                <w:bCs/>
              </w:rPr>
              <w:t xml:space="preserve"> </w:t>
            </w:r>
            <w:r w:rsidRPr="006F08AD">
              <w:rPr>
                <w:bCs/>
              </w:rPr>
              <w:t xml:space="preserve">and progress within schools </w:t>
            </w:r>
            <w:r>
              <w:rPr>
                <w:bCs/>
              </w:rPr>
              <w:t>that</w:t>
            </w:r>
            <w:r w:rsidRPr="006F08AD">
              <w:rPr>
                <w:bCs/>
              </w:rPr>
              <w:t xml:space="preserve"> a</w:t>
            </w:r>
            <w:r>
              <w:rPr>
                <w:bCs/>
              </w:rPr>
              <w:t>re</w:t>
            </w:r>
            <w:r w:rsidRPr="006F08AD">
              <w:rPr>
                <w:bCs/>
              </w:rPr>
              <w:t xml:space="preserve"> causing concern or subject to Council intervention.</w:t>
            </w:r>
          </w:p>
        </w:tc>
      </w:tr>
      <w:tr w:rsidR="00882704" w:rsidRPr="00EA5540" w14:paraId="35FCBB3E" w14:textId="77777777" w:rsidTr="0094255B">
        <w:tc>
          <w:tcPr>
            <w:tcW w:w="1838" w:type="dxa"/>
            <w:vMerge w:val="restart"/>
          </w:tcPr>
          <w:p w14:paraId="1DB2C488" w14:textId="77777777" w:rsidR="00882704" w:rsidRDefault="00882704" w:rsidP="00BB0D08">
            <w:pPr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</w:p>
          <w:p w14:paraId="6E2A5791" w14:textId="77777777" w:rsidR="00882704" w:rsidRPr="00EA5540" w:rsidRDefault="00882704" w:rsidP="00B856E4">
            <w:pPr>
              <w:rPr>
                <w:b/>
              </w:rPr>
            </w:pPr>
            <w:r>
              <w:rPr>
                <w:b/>
              </w:rPr>
              <w:t>28</w:t>
            </w:r>
            <w:r w:rsidRPr="00CF7F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2023</w:t>
            </w:r>
          </w:p>
        </w:tc>
        <w:tc>
          <w:tcPr>
            <w:tcW w:w="3402" w:type="dxa"/>
          </w:tcPr>
          <w:p w14:paraId="696E3E6C" w14:textId="77777777" w:rsidR="00882704" w:rsidRPr="00AB7880" w:rsidRDefault="00882704" w:rsidP="00BB0D08">
            <w:pPr>
              <w:spacing w:line="259" w:lineRule="auto"/>
              <w:rPr>
                <w:rFonts w:cs="Arial"/>
              </w:rPr>
            </w:pPr>
            <w:r w:rsidRPr="00AB7880">
              <w:rPr>
                <w:rFonts w:cs="Arial"/>
              </w:rPr>
              <w:t xml:space="preserve">School Admissions Policy for Nursery and Statutory Education </w:t>
            </w:r>
          </w:p>
          <w:p w14:paraId="36AA5F80" w14:textId="77777777" w:rsidR="00882704" w:rsidRPr="003F255D" w:rsidRDefault="00882704" w:rsidP="00882704">
            <w:pPr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11E754F" w14:textId="77777777" w:rsidR="00882704" w:rsidRPr="00AB7880" w:rsidRDefault="00882704" w:rsidP="00BB0D08">
            <w:pPr>
              <w:autoSpaceDE w:val="0"/>
              <w:autoSpaceDN w:val="0"/>
              <w:adjustRightInd w:val="0"/>
              <w:ind w:right="318"/>
              <w:rPr>
                <w:rFonts w:cs="Arial"/>
                <w:b/>
              </w:rPr>
            </w:pPr>
            <w:r w:rsidRPr="00AB7880">
              <w:rPr>
                <w:rFonts w:cs="Arial"/>
                <w:b/>
              </w:rPr>
              <w:t>Pre-Decision</w:t>
            </w:r>
          </w:p>
          <w:p w14:paraId="067DB0C9" w14:textId="77777777" w:rsidR="00882704" w:rsidRDefault="00882704" w:rsidP="00E80AF9">
            <w:pPr>
              <w:rPr>
                <w:rFonts w:cs="Arial"/>
              </w:rPr>
            </w:pPr>
            <w:r w:rsidRPr="00AB7880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consider </w:t>
            </w:r>
            <w:r w:rsidRPr="00AB7880">
              <w:rPr>
                <w:rFonts w:cs="Arial"/>
              </w:rPr>
              <w:t>the draft School Admissions Policy for Nursery and Statutory Education 2023/24</w:t>
            </w:r>
            <w:r>
              <w:rPr>
                <w:rFonts w:cs="Arial"/>
              </w:rPr>
              <w:t xml:space="preserve"> prior to approval.</w:t>
            </w:r>
          </w:p>
          <w:p w14:paraId="4887404D" w14:textId="21DBC0BC" w:rsidR="00882704" w:rsidRPr="00AB7880" w:rsidRDefault="00882704" w:rsidP="00E80AF9">
            <w:pPr>
              <w:rPr>
                <w:rFonts w:cs="Arial"/>
              </w:rPr>
            </w:pPr>
          </w:p>
        </w:tc>
      </w:tr>
      <w:tr w:rsidR="00882704" w:rsidRPr="00EA5540" w14:paraId="007592B7" w14:textId="77777777" w:rsidTr="0094255B">
        <w:tc>
          <w:tcPr>
            <w:tcW w:w="1838" w:type="dxa"/>
            <w:vMerge/>
          </w:tcPr>
          <w:p w14:paraId="3BA8020E" w14:textId="77777777" w:rsidR="00882704" w:rsidRDefault="00882704" w:rsidP="000D6F3F">
            <w:pPr>
              <w:rPr>
                <w:b/>
              </w:rPr>
            </w:pPr>
          </w:p>
        </w:tc>
        <w:tc>
          <w:tcPr>
            <w:tcW w:w="3402" w:type="dxa"/>
          </w:tcPr>
          <w:p w14:paraId="3763A655" w14:textId="77777777" w:rsidR="00882704" w:rsidRDefault="00882704" w:rsidP="000D6F3F">
            <w:pPr>
              <w:spacing w:line="259" w:lineRule="auto"/>
            </w:pPr>
            <w:r>
              <w:t>Safeguarding Performance reporting</w:t>
            </w:r>
          </w:p>
        </w:tc>
        <w:tc>
          <w:tcPr>
            <w:tcW w:w="4961" w:type="dxa"/>
          </w:tcPr>
          <w:p w14:paraId="04F0DD27" w14:textId="77777777" w:rsidR="00882704" w:rsidRPr="00E82A42" w:rsidRDefault="00882704" w:rsidP="000D6F3F">
            <w:pPr>
              <w:spacing w:line="259" w:lineRule="auto"/>
              <w:rPr>
                <w:b/>
              </w:rPr>
            </w:pPr>
            <w:r w:rsidRPr="00E82A42">
              <w:rPr>
                <w:b/>
              </w:rPr>
              <w:t>Performance Monitoring</w:t>
            </w:r>
          </w:p>
          <w:p w14:paraId="2760E594" w14:textId="4D2CF407" w:rsidR="00882704" w:rsidRPr="006F08AD" w:rsidRDefault="00882704" w:rsidP="000D6F3F">
            <w:pPr>
              <w:rPr>
                <w:b/>
              </w:rPr>
            </w:pPr>
            <w:r w:rsidRPr="00E82A42">
              <w:rPr>
                <w:rFonts w:cs="Arial"/>
                <w:szCs w:val="24"/>
              </w:rPr>
              <w:t xml:space="preserve">To provide </w:t>
            </w:r>
            <w:r>
              <w:rPr>
                <w:rFonts w:cs="Arial"/>
                <w:szCs w:val="24"/>
              </w:rPr>
              <w:t xml:space="preserve">the Corporate, Children’s and Adult </w:t>
            </w:r>
            <w:r w:rsidRPr="00E82A42">
              <w:rPr>
                <w:rFonts w:cs="Arial"/>
                <w:szCs w:val="24"/>
              </w:rPr>
              <w:t>Safeguarding Performance.</w:t>
            </w:r>
          </w:p>
        </w:tc>
      </w:tr>
      <w:tr w:rsidR="00882704" w:rsidRPr="00EA5540" w14:paraId="6BD8B4AC" w14:textId="77777777" w:rsidTr="0094255B">
        <w:tc>
          <w:tcPr>
            <w:tcW w:w="1838" w:type="dxa"/>
          </w:tcPr>
          <w:p w14:paraId="33C16C24" w14:textId="77777777" w:rsidR="00882704" w:rsidRDefault="00882704" w:rsidP="00B856E4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1E5E8004" w14:textId="77777777" w:rsidR="00882704" w:rsidRPr="00EA5540" w:rsidRDefault="00882704" w:rsidP="00B856E4">
            <w:pPr>
              <w:rPr>
                <w:b/>
              </w:rPr>
            </w:pPr>
            <w:r>
              <w:rPr>
                <w:b/>
              </w:rPr>
              <w:t>18</w:t>
            </w:r>
            <w:r w:rsidRPr="00B856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2023</w:t>
            </w:r>
          </w:p>
        </w:tc>
        <w:tc>
          <w:tcPr>
            <w:tcW w:w="3402" w:type="dxa"/>
          </w:tcPr>
          <w:p w14:paraId="2A61D240" w14:textId="77777777" w:rsidR="00882704" w:rsidRDefault="00882704" w:rsidP="00B856E4">
            <w:pPr>
              <w:spacing w:line="259" w:lineRule="auto"/>
              <w:rPr>
                <w:rFonts w:cs="Arial"/>
              </w:rPr>
            </w:pPr>
            <w:r w:rsidRPr="00AB7880">
              <w:rPr>
                <w:rFonts w:cs="Arial"/>
              </w:rPr>
              <w:t xml:space="preserve">Education Directorate End of Year 2021 report  </w:t>
            </w:r>
          </w:p>
          <w:p w14:paraId="05CBAEF4" w14:textId="77777777" w:rsidR="00882704" w:rsidRDefault="00882704" w:rsidP="00B856E4">
            <w:pPr>
              <w:spacing w:line="259" w:lineRule="auto"/>
              <w:rPr>
                <w:rFonts w:cs="Arial"/>
              </w:rPr>
            </w:pPr>
          </w:p>
          <w:p w14:paraId="720387FA" w14:textId="77777777" w:rsidR="00882704" w:rsidRPr="00FD7FC6" w:rsidRDefault="00882704" w:rsidP="00B856E4">
            <w:pPr>
              <w:spacing w:line="259" w:lineRule="auto"/>
              <w:rPr>
                <w:rFonts w:cs="Arial"/>
                <w:color w:val="FF0000"/>
              </w:rPr>
            </w:pPr>
          </w:p>
        </w:tc>
        <w:tc>
          <w:tcPr>
            <w:tcW w:w="4961" w:type="dxa"/>
          </w:tcPr>
          <w:p w14:paraId="0C846AA6" w14:textId="77777777" w:rsidR="00882704" w:rsidRPr="00AB7880" w:rsidRDefault="00882704" w:rsidP="00B856E4">
            <w:pPr>
              <w:rPr>
                <w:rFonts w:cs="Arial"/>
                <w:b/>
              </w:rPr>
            </w:pPr>
            <w:r w:rsidRPr="00AB7880">
              <w:rPr>
                <w:rFonts w:cs="Arial"/>
                <w:b/>
              </w:rPr>
              <w:t>Performance Monitoring</w:t>
            </w:r>
          </w:p>
          <w:p w14:paraId="4EFC1A47" w14:textId="678C3849" w:rsidR="00882704" w:rsidRPr="00AB7880" w:rsidRDefault="00882704" w:rsidP="00B856E4">
            <w:pPr>
              <w:rPr>
                <w:rFonts w:cs="Arial"/>
                <w:b/>
                <w:bCs/>
              </w:rPr>
            </w:pPr>
            <w:r w:rsidRPr="00AB7880">
              <w:rPr>
                <w:rFonts w:cs="Arial"/>
              </w:rPr>
              <w:t>To provide the annual strategic overview from the Corporate Director on progress made and key areas for future development.</w:t>
            </w:r>
          </w:p>
        </w:tc>
      </w:tr>
    </w:tbl>
    <w:p w14:paraId="25202A18" w14:textId="77777777" w:rsidR="00B856E4" w:rsidRDefault="00B856E4" w:rsidP="00882704"/>
    <w:sectPr w:rsidR="00B856E4" w:rsidSect="00942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61EC4"/>
    <w:multiLevelType w:val="hybridMultilevel"/>
    <w:tmpl w:val="14985C14"/>
    <w:lvl w:ilvl="0" w:tplc="E7C89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95C78"/>
    <w:multiLevelType w:val="hybridMultilevel"/>
    <w:tmpl w:val="FA1A3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E0D57"/>
    <w:multiLevelType w:val="hybridMultilevel"/>
    <w:tmpl w:val="D23A9F2E"/>
    <w:lvl w:ilvl="0" w:tplc="3E3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95A"/>
    <w:multiLevelType w:val="hybridMultilevel"/>
    <w:tmpl w:val="94F0654E"/>
    <w:lvl w:ilvl="0" w:tplc="BE44DCB8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7A08"/>
    <w:multiLevelType w:val="hybridMultilevel"/>
    <w:tmpl w:val="5AC0D986"/>
    <w:lvl w:ilvl="0" w:tplc="97AADF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11424"/>
    <w:multiLevelType w:val="hybridMultilevel"/>
    <w:tmpl w:val="2CB206F8"/>
    <w:lvl w:ilvl="0" w:tplc="A1781BD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5A4E"/>
    <w:multiLevelType w:val="hybridMultilevel"/>
    <w:tmpl w:val="3C54AF50"/>
    <w:lvl w:ilvl="0" w:tplc="1C02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AC9"/>
    <w:multiLevelType w:val="hybridMultilevel"/>
    <w:tmpl w:val="0EA090EA"/>
    <w:lvl w:ilvl="0" w:tplc="F0D25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11803"/>
    <w:multiLevelType w:val="hybridMultilevel"/>
    <w:tmpl w:val="2F8ED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10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6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4A"/>
    <w:rsid w:val="0003210D"/>
    <w:rsid w:val="00080940"/>
    <w:rsid w:val="000A325E"/>
    <w:rsid w:val="000C2547"/>
    <w:rsid w:val="000D6F3F"/>
    <w:rsid w:val="000F794C"/>
    <w:rsid w:val="00103E86"/>
    <w:rsid w:val="00107A97"/>
    <w:rsid w:val="00156126"/>
    <w:rsid w:val="00180508"/>
    <w:rsid w:val="001A2D49"/>
    <w:rsid w:val="001B2328"/>
    <w:rsid w:val="001C17E2"/>
    <w:rsid w:val="00203877"/>
    <w:rsid w:val="00211B70"/>
    <w:rsid w:val="002A78DD"/>
    <w:rsid w:val="002E1FF8"/>
    <w:rsid w:val="002E6F73"/>
    <w:rsid w:val="002F025A"/>
    <w:rsid w:val="00303C9E"/>
    <w:rsid w:val="003060A7"/>
    <w:rsid w:val="00313233"/>
    <w:rsid w:val="003364FE"/>
    <w:rsid w:val="003A3874"/>
    <w:rsid w:val="003A3DEF"/>
    <w:rsid w:val="003A5B17"/>
    <w:rsid w:val="003C1A42"/>
    <w:rsid w:val="00402F05"/>
    <w:rsid w:val="00404D9E"/>
    <w:rsid w:val="00435456"/>
    <w:rsid w:val="00457844"/>
    <w:rsid w:val="00471FFC"/>
    <w:rsid w:val="00483B42"/>
    <w:rsid w:val="004C7280"/>
    <w:rsid w:val="00523C69"/>
    <w:rsid w:val="00553C70"/>
    <w:rsid w:val="005E029C"/>
    <w:rsid w:val="005E1042"/>
    <w:rsid w:val="0066584D"/>
    <w:rsid w:val="006A7D03"/>
    <w:rsid w:val="006C06C6"/>
    <w:rsid w:val="006C2004"/>
    <w:rsid w:val="006C5E2B"/>
    <w:rsid w:val="006E0D0C"/>
    <w:rsid w:val="006E2F92"/>
    <w:rsid w:val="006F08AD"/>
    <w:rsid w:val="0070491F"/>
    <w:rsid w:val="007479E2"/>
    <w:rsid w:val="00751EDE"/>
    <w:rsid w:val="00763E19"/>
    <w:rsid w:val="00790C13"/>
    <w:rsid w:val="007C7D52"/>
    <w:rsid w:val="007E198B"/>
    <w:rsid w:val="007F2109"/>
    <w:rsid w:val="00820711"/>
    <w:rsid w:val="00856078"/>
    <w:rsid w:val="008764C4"/>
    <w:rsid w:val="00882704"/>
    <w:rsid w:val="00885CC7"/>
    <w:rsid w:val="00887650"/>
    <w:rsid w:val="008A0AEA"/>
    <w:rsid w:val="008B51F0"/>
    <w:rsid w:val="008B6CAF"/>
    <w:rsid w:val="008E7A5B"/>
    <w:rsid w:val="0090722F"/>
    <w:rsid w:val="00923072"/>
    <w:rsid w:val="0094255B"/>
    <w:rsid w:val="009618FF"/>
    <w:rsid w:val="009F4F4A"/>
    <w:rsid w:val="00A00684"/>
    <w:rsid w:val="00A1423C"/>
    <w:rsid w:val="00A47348"/>
    <w:rsid w:val="00A51B97"/>
    <w:rsid w:val="00A70240"/>
    <w:rsid w:val="00AC56BA"/>
    <w:rsid w:val="00AC7A8E"/>
    <w:rsid w:val="00B0524C"/>
    <w:rsid w:val="00B1341E"/>
    <w:rsid w:val="00B36726"/>
    <w:rsid w:val="00B80E57"/>
    <w:rsid w:val="00B856E4"/>
    <w:rsid w:val="00BA3389"/>
    <w:rsid w:val="00BB0D08"/>
    <w:rsid w:val="00BC0890"/>
    <w:rsid w:val="00C02773"/>
    <w:rsid w:val="00C13360"/>
    <w:rsid w:val="00C42E4D"/>
    <w:rsid w:val="00C50F4D"/>
    <w:rsid w:val="00C51B07"/>
    <w:rsid w:val="00C63E0C"/>
    <w:rsid w:val="00C669C0"/>
    <w:rsid w:val="00C80F9A"/>
    <w:rsid w:val="00CA65B5"/>
    <w:rsid w:val="00CB70C7"/>
    <w:rsid w:val="00CD5F1B"/>
    <w:rsid w:val="00CF3FE1"/>
    <w:rsid w:val="00CF7F9C"/>
    <w:rsid w:val="00D25AFF"/>
    <w:rsid w:val="00D42375"/>
    <w:rsid w:val="00DB292E"/>
    <w:rsid w:val="00DB42A8"/>
    <w:rsid w:val="00DE0363"/>
    <w:rsid w:val="00DE7424"/>
    <w:rsid w:val="00E32C19"/>
    <w:rsid w:val="00E7652A"/>
    <w:rsid w:val="00E80AF9"/>
    <w:rsid w:val="00E93AD7"/>
    <w:rsid w:val="00EA5540"/>
    <w:rsid w:val="00EC0CE4"/>
    <w:rsid w:val="00EC7406"/>
    <w:rsid w:val="00EF7E94"/>
    <w:rsid w:val="00F02390"/>
    <w:rsid w:val="00F13503"/>
    <w:rsid w:val="00F5194E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2576"/>
  <w15:chartTrackingRefBased/>
  <w15:docId w15:val="{4D0C5AB6-D141-4B8A-8B6F-3D3984B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66584D"/>
    <w:pPr>
      <w:numPr>
        <w:numId w:val="39"/>
      </w:numPr>
      <w:spacing w:line="259" w:lineRule="auto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A554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5</cp:revision>
  <dcterms:created xsi:type="dcterms:W3CDTF">2022-09-26T14:57:00Z</dcterms:created>
  <dcterms:modified xsi:type="dcterms:W3CDTF">2022-10-17T11:21:00Z</dcterms:modified>
</cp:coreProperties>
</file>