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48F3" w14:textId="58F53979" w:rsidR="00693A73" w:rsidRPr="00322E4B" w:rsidRDefault="00F03D38" w:rsidP="006E489E">
      <w:pPr>
        <w:jc w:val="center"/>
        <w:rPr>
          <w:b/>
          <w:sz w:val="28"/>
          <w:szCs w:val="28"/>
          <w:lang w:val="cy-GB"/>
        </w:rPr>
      </w:pPr>
      <w:r>
        <w:rPr>
          <w:b/>
          <w:sz w:val="28"/>
          <w:szCs w:val="28"/>
          <w:lang w:val="cy-GB"/>
        </w:rPr>
        <w:t>Pwyllgor Craffu Llywodraethu Corfforaethol ac Adnoddau</w:t>
      </w:r>
    </w:p>
    <w:p w14:paraId="501E6951" w14:textId="4A0C9D3F" w:rsidR="00C669C0" w:rsidRPr="00322E4B" w:rsidRDefault="00F03D38" w:rsidP="006E489E">
      <w:pPr>
        <w:jc w:val="center"/>
        <w:rPr>
          <w:b/>
          <w:sz w:val="28"/>
          <w:szCs w:val="28"/>
          <w:lang w:val="cy-GB"/>
        </w:rPr>
      </w:pPr>
      <w:r>
        <w:rPr>
          <w:b/>
          <w:sz w:val="28"/>
          <w:szCs w:val="28"/>
          <w:lang w:val="cy-GB"/>
        </w:rPr>
        <w:t>Blaenraglen Waith</w:t>
      </w:r>
      <w:r w:rsidR="00C47A97" w:rsidRPr="00322E4B">
        <w:rPr>
          <w:b/>
          <w:sz w:val="28"/>
          <w:szCs w:val="28"/>
          <w:lang w:val="cy-GB"/>
        </w:rPr>
        <w:t xml:space="preserve"> 2025/26</w:t>
      </w:r>
    </w:p>
    <w:p w14:paraId="22E45947" w14:textId="77777777" w:rsidR="008628C5" w:rsidRPr="00322E4B" w:rsidRDefault="008628C5" w:rsidP="008628C5">
      <w:pPr>
        <w:rPr>
          <w:b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1624"/>
      </w:tblGrid>
      <w:tr w:rsidR="008628C5" w:rsidRPr="00606EFF" w14:paraId="0733783F" w14:textId="77777777" w:rsidTr="00693A73">
        <w:tc>
          <w:tcPr>
            <w:tcW w:w="2972" w:type="dxa"/>
          </w:tcPr>
          <w:p w14:paraId="798E1A29" w14:textId="5767A72E" w:rsidR="008628C5" w:rsidRPr="00322E4B" w:rsidRDefault="00C22B69" w:rsidP="004E17C2">
            <w:pPr>
              <w:rPr>
                <w:lang w:val="cy-GB"/>
              </w:rPr>
            </w:pPr>
            <w:r>
              <w:rPr>
                <w:lang w:val="cy-GB"/>
              </w:rPr>
              <w:t>Pwyllgor Craffu</w:t>
            </w:r>
            <w:r w:rsidR="008628C5" w:rsidRPr="00322E4B">
              <w:rPr>
                <w:lang w:val="cy-GB"/>
              </w:rPr>
              <w:t>:</w:t>
            </w:r>
          </w:p>
        </w:tc>
        <w:tc>
          <w:tcPr>
            <w:tcW w:w="11624" w:type="dxa"/>
          </w:tcPr>
          <w:p w14:paraId="5B8E8FE7" w14:textId="28FBE53C" w:rsidR="008628C5" w:rsidRPr="00322E4B" w:rsidRDefault="00C22B69" w:rsidP="004E17C2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Pwyllgor Craffu Llywodraethu Corfforaethol ac Adnoddau</w:t>
            </w:r>
          </w:p>
        </w:tc>
      </w:tr>
      <w:tr w:rsidR="008628C5" w:rsidRPr="00606EFF" w14:paraId="0D2445E4" w14:textId="77777777" w:rsidTr="00693A73">
        <w:tc>
          <w:tcPr>
            <w:tcW w:w="2972" w:type="dxa"/>
          </w:tcPr>
          <w:p w14:paraId="5C98CEDE" w14:textId="3FF84F7A" w:rsidR="008628C5" w:rsidRPr="00322E4B" w:rsidRDefault="00C22B69" w:rsidP="004E17C2">
            <w:pPr>
              <w:rPr>
                <w:lang w:val="cy-GB"/>
              </w:rPr>
            </w:pPr>
            <w:r>
              <w:rPr>
                <w:lang w:val="cy-GB"/>
              </w:rPr>
              <w:t>Cyfarwyddwr</w:t>
            </w:r>
            <w:r w:rsidR="008628C5" w:rsidRPr="00322E4B">
              <w:rPr>
                <w:lang w:val="cy-GB"/>
              </w:rPr>
              <w:t>:</w:t>
            </w:r>
          </w:p>
        </w:tc>
        <w:tc>
          <w:tcPr>
            <w:tcW w:w="11624" w:type="dxa"/>
          </w:tcPr>
          <w:p w14:paraId="6D450D83" w14:textId="58AFDD53" w:rsidR="008628C5" w:rsidRPr="00322E4B" w:rsidRDefault="00C22B69" w:rsidP="004E17C2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Cyfarwyddwr Corfforaethol y Gwasanaethau Corfforaethol</w:t>
            </w:r>
          </w:p>
        </w:tc>
      </w:tr>
      <w:tr w:rsidR="008628C5" w:rsidRPr="00322E4B" w14:paraId="49FE6AFA" w14:textId="77777777" w:rsidTr="00693A73">
        <w:tc>
          <w:tcPr>
            <w:tcW w:w="2972" w:type="dxa"/>
          </w:tcPr>
          <w:p w14:paraId="4399F380" w14:textId="1515D284" w:rsidR="008628C5" w:rsidRPr="00322E4B" w:rsidRDefault="00C22B69" w:rsidP="004E17C2">
            <w:pPr>
              <w:rPr>
                <w:lang w:val="cy-GB"/>
              </w:rPr>
            </w:pPr>
            <w:r>
              <w:rPr>
                <w:lang w:val="cy-GB"/>
              </w:rPr>
              <w:t>Swyddogion Arweiniol</w:t>
            </w:r>
            <w:r w:rsidR="008628C5" w:rsidRPr="00322E4B">
              <w:rPr>
                <w:lang w:val="cy-GB"/>
              </w:rPr>
              <w:t>:</w:t>
            </w:r>
          </w:p>
        </w:tc>
        <w:tc>
          <w:tcPr>
            <w:tcW w:w="11624" w:type="dxa"/>
          </w:tcPr>
          <w:p w14:paraId="041F4DC5" w14:textId="5B9E9D46" w:rsidR="008628C5" w:rsidRPr="00322E4B" w:rsidRDefault="00511713" w:rsidP="004E17C2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 xml:space="preserve">Rheolwr Gwasanaeth </w:t>
            </w:r>
            <w:r w:rsidR="00606EFF">
              <w:rPr>
                <w:b/>
                <w:bCs w:val="0"/>
                <w:lang w:val="cy-GB"/>
              </w:rPr>
              <w:t xml:space="preserve">- </w:t>
            </w:r>
            <w:r>
              <w:rPr>
                <w:b/>
                <w:bCs w:val="0"/>
                <w:lang w:val="cy-GB"/>
              </w:rPr>
              <w:t>Perfformiad a Democrataidd</w:t>
            </w:r>
          </w:p>
          <w:p w14:paraId="3FF730FE" w14:textId="1607E794" w:rsidR="008628C5" w:rsidRPr="00322E4B" w:rsidRDefault="00511713" w:rsidP="004E17C2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Rheolwr Gwasanaeth</w:t>
            </w:r>
            <w:r w:rsidR="00606EFF">
              <w:rPr>
                <w:b/>
                <w:bCs w:val="0"/>
                <w:lang w:val="cy-GB"/>
              </w:rPr>
              <w:t xml:space="preserve"> -</w:t>
            </w:r>
            <w:r>
              <w:rPr>
                <w:b/>
                <w:bCs w:val="0"/>
                <w:lang w:val="cy-GB"/>
              </w:rPr>
              <w:t xml:space="preserve"> Cyfrifyddiaeth</w:t>
            </w:r>
          </w:p>
          <w:p w14:paraId="091F637B" w14:textId="5A08FA6B" w:rsidR="008628C5" w:rsidRPr="00322E4B" w:rsidRDefault="00511713" w:rsidP="004E17C2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Pennaeth Datblygu Sefydliadol</w:t>
            </w:r>
          </w:p>
          <w:p w14:paraId="14382C0B" w14:textId="6E05F466" w:rsidR="008628C5" w:rsidRPr="00322E4B" w:rsidRDefault="00511713" w:rsidP="004E17C2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Polisi a Phartneriaethau</w:t>
            </w:r>
          </w:p>
        </w:tc>
      </w:tr>
      <w:tr w:rsidR="008628C5" w:rsidRPr="00322E4B" w14:paraId="05D1681C" w14:textId="77777777" w:rsidTr="00693A73">
        <w:tc>
          <w:tcPr>
            <w:tcW w:w="2972" w:type="dxa"/>
          </w:tcPr>
          <w:p w14:paraId="405ACF83" w14:textId="208A8C38" w:rsidR="008628C5" w:rsidRPr="00322E4B" w:rsidRDefault="00511713" w:rsidP="004E17C2">
            <w:pPr>
              <w:rPr>
                <w:lang w:val="cy-GB"/>
              </w:rPr>
            </w:pPr>
            <w:r>
              <w:rPr>
                <w:lang w:val="cy-GB"/>
              </w:rPr>
              <w:t>Cylch Gwaith y Pwyllgor</w:t>
            </w:r>
            <w:r w:rsidR="008628C5" w:rsidRPr="00322E4B">
              <w:rPr>
                <w:lang w:val="cy-GB"/>
              </w:rPr>
              <w:t>:</w:t>
            </w:r>
          </w:p>
        </w:tc>
        <w:tc>
          <w:tcPr>
            <w:tcW w:w="11624" w:type="dxa"/>
          </w:tcPr>
          <w:p w14:paraId="76D7B47F" w14:textId="6896F95E" w:rsidR="008628C5" w:rsidRPr="00322E4B" w:rsidRDefault="00511713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Cyllid</w:t>
            </w:r>
          </w:p>
          <w:p w14:paraId="4C345928" w14:textId="7C8F0709" w:rsidR="008628C5" w:rsidRPr="00322E4B" w:rsidRDefault="00511713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Adnoddau</w:t>
            </w:r>
          </w:p>
          <w:p w14:paraId="0F4D3877" w14:textId="3C3F9B91" w:rsidR="008628C5" w:rsidRPr="00322E4B" w:rsidRDefault="00511713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Perfformiad</w:t>
            </w:r>
          </w:p>
          <w:p w14:paraId="207BD40C" w14:textId="4869130A" w:rsidR="008628C5" w:rsidRPr="00322E4B" w:rsidRDefault="00511713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Llywodraethu Corfforaethol</w:t>
            </w:r>
          </w:p>
          <w:p w14:paraId="49828748" w14:textId="3964D170" w:rsidR="008628C5" w:rsidRPr="00322E4B" w:rsidRDefault="00511713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Polisi Corfforaethol</w:t>
            </w:r>
          </w:p>
          <w:p w14:paraId="2F8CB477" w14:textId="3B415918" w:rsidR="008628C5" w:rsidRPr="00322E4B" w:rsidRDefault="00511713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Diogelu Corfforaethol</w:t>
            </w:r>
          </w:p>
          <w:p w14:paraId="4F887D80" w14:textId="6544B8C9" w:rsidR="008628C5" w:rsidRPr="00322E4B" w:rsidRDefault="00511713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bCs w:val="0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Refeniwiau</w:t>
            </w:r>
            <w:r w:rsidR="008628C5" w:rsidRPr="00322E4B">
              <w:rPr>
                <w:b/>
                <w:bCs w:val="0"/>
                <w:lang w:val="cy-GB"/>
              </w:rPr>
              <w:t xml:space="preserve"> </w:t>
            </w:r>
          </w:p>
          <w:p w14:paraId="43F414DE" w14:textId="551E6955" w:rsidR="00BD47FB" w:rsidRPr="00322E4B" w:rsidRDefault="00511713" w:rsidP="008628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bCs w:val="0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Datblygu Sefydliadol</w:t>
            </w:r>
          </w:p>
        </w:tc>
      </w:tr>
      <w:tr w:rsidR="00693A73" w:rsidRPr="00322E4B" w14:paraId="1AD36CEB" w14:textId="77777777" w:rsidTr="00693A73">
        <w:tc>
          <w:tcPr>
            <w:tcW w:w="2972" w:type="dxa"/>
          </w:tcPr>
          <w:p w14:paraId="3A762745" w14:textId="7E363446" w:rsidR="00693A73" w:rsidRPr="00322E4B" w:rsidRDefault="00511713" w:rsidP="004E17C2">
            <w:pPr>
              <w:rPr>
                <w:lang w:val="cy-GB"/>
              </w:rPr>
            </w:pPr>
            <w:r>
              <w:rPr>
                <w:lang w:val="cy-GB"/>
              </w:rPr>
              <w:t>Cadeirydd y Pwyllgor</w:t>
            </w:r>
            <w:r w:rsidR="00693A73" w:rsidRPr="00322E4B">
              <w:rPr>
                <w:lang w:val="cy-GB"/>
              </w:rPr>
              <w:t>:</w:t>
            </w:r>
          </w:p>
        </w:tc>
        <w:tc>
          <w:tcPr>
            <w:tcW w:w="11624" w:type="dxa"/>
          </w:tcPr>
          <w:p w14:paraId="61CD44C0" w14:textId="6349A487" w:rsidR="00693A73" w:rsidRPr="00322E4B" w:rsidRDefault="00511713" w:rsidP="00693A73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Y Cynghorydd</w:t>
            </w:r>
            <w:r w:rsidR="00693A73" w:rsidRPr="00322E4B">
              <w:rPr>
                <w:b/>
                <w:bCs w:val="0"/>
                <w:lang w:val="cy-GB"/>
              </w:rPr>
              <w:t xml:space="preserve"> Joanna </w:t>
            </w:r>
            <w:proofErr w:type="spellStart"/>
            <w:r w:rsidR="00693A73" w:rsidRPr="00322E4B">
              <w:rPr>
                <w:b/>
                <w:bCs w:val="0"/>
                <w:lang w:val="cy-GB"/>
              </w:rPr>
              <w:t>Wilkins</w:t>
            </w:r>
            <w:proofErr w:type="spellEnd"/>
          </w:p>
        </w:tc>
      </w:tr>
      <w:tr w:rsidR="00693A73" w:rsidRPr="00322E4B" w14:paraId="53DEC539" w14:textId="77777777" w:rsidTr="00693A73">
        <w:tc>
          <w:tcPr>
            <w:tcW w:w="2972" w:type="dxa"/>
          </w:tcPr>
          <w:p w14:paraId="1F2575F9" w14:textId="3BFAD9B8" w:rsidR="00693A73" w:rsidRPr="00322E4B" w:rsidRDefault="00511713" w:rsidP="004E17C2">
            <w:pPr>
              <w:rPr>
                <w:lang w:val="cy-GB"/>
              </w:rPr>
            </w:pPr>
            <w:r>
              <w:rPr>
                <w:lang w:val="cy-GB"/>
              </w:rPr>
              <w:t>Is-Gadeirydd y Pwyllgor</w:t>
            </w:r>
            <w:r w:rsidR="00693A73" w:rsidRPr="00322E4B">
              <w:rPr>
                <w:lang w:val="cy-GB"/>
              </w:rPr>
              <w:t>:</w:t>
            </w:r>
          </w:p>
        </w:tc>
        <w:tc>
          <w:tcPr>
            <w:tcW w:w="11624" w:type="dxa"/>
          </w:tcPr>
          <w:p w14:paraId="7B2BA17A" w14:textId="096EAF64" w:rsidR="00693A73" w:rsidRPr="00322E4B" w:rsidRDefault="00511713" w:rsidP="00693A73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Y Cynghorydd</w:t>
            </w:r>
            <w:r w:rsidR="00693A73" w:rsidRPr="00322E4B">
              <w:rPr>
                <w:b/>
                <w:bCs w:val="0"/>
                <w:lang w:val="cy-GB"/>
              </w:rPr>
              <w:t xml:space="preserve"> Dean Woods</w:t>
            </w:r>
          </w:p>
        </w:tc>
      </w:tr>
    </w:tbl>
    <w:p w14:paraId="7AFA90B3" w14:textId="77777777" w:rsidR="008628C5" w:rsidRPr="00322E4B" w:rsidRDefault="008628C5" w:rsidP="008628C5">
      <w:pPr>
        <w:rPr>
          <w:b/>
          <w:i/>
          <w:iCs/>
          <w:lang w:val="cy-GB"/>
        </w:rPr>
      </w:pPr>
    </w:p>
    <w:p w14:paraId="7FE89C22" w14:textId="19BAD258" w:rsidR="00BB3210" w:rsidRPr="00322E4B" w:rsidRDefault="00BB3210" w:rsidP="00504596">
      <w:pPr>
        <w:rPr>
          <w:b/>
          <w:sz w:val="28"/>
          <w:szCs w:val="28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5389"/>
        <w:gridCol w:w="7655"/>
      </w:tblGrid>
      <w:tr w:rsidR="00693A73" w:rsidRPr="00322E4B" w14:paraId="1AC4764B" w14:textId="5AF4314A" w:rsidTr="00693A73">
        <w:tc>
          <w:tcPr>
            <w:tcW w:w="1552" w:type="dxa"/>
          </w:tcPr>
          <w:p w14:paraId="2E7DF357" w14:textId="240CD763" w:rsidR="00693A73" w:rsidRPr="00322E4B" w:rsidRDefault="00511713" w:rsidP="00504596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Dyddiadau Cyfarfodydd</w:t>
            </w:r>
            <w:r w:rsidR="00693A73" w:rsidRPr="00322E4B">
              <w:rPr>
                <w:b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5389" w:type="dxa"/>
          </w:tcPr>
          <w:p w14:paraId="30ED2A25" w14:textId="0BF10372" w:rsidR="00693A73" w:rsidRPr="00322E4B" w:rsidRDefault="00511713" w:rsidP="00504596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Pwnc</w:t>
            </w:r>
          </w:p>
        </w:tc>
        <w:tc>
          <w:tcPr>
            <w:tcW w:w="7655" w:type="dxa"/>
          </w:tcPr>
          <w:p w14:paraId="1576A99B" w14:textId="13C47184" w:rsidR="00693A73" w:rsidRPr="00322E4B" w:rsidRDefault="00511713" w:rsidP="00504596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Diben</w:t>
            </w:r>
          </w:p>
        </w:tc>
      </w:tr>
      <w:tr w:rsidR="00693A73" w:rsidRPr="00606EFF" w14:paraId="2562D5D9" w14:textId="42004CC4" w:rsidTr="00693A73">
        <w:tc>
          <w:tcPr>
            <w:tcW w:w="1552" w:type="dxa"/>
            <w:vMerge w:val="restart"/>
          </w:tcPr>
          <w:p w14:paraId="7DFAECEA" w14:textId="482E0CC5" w:rsidR="00693A73" w:rsidRPr="00322E4B" w:rsidRDefault="0081459E" w:rsidP="00366112">
            <w:pPr>
              <w:rPr>
                <w:b/>
                <w:sz w:val="22"/>
                <w:szCs w:val="22"/>
                <w:lang w:val="cy-GB"/>
              </w:rPr>
            </w:pPr>
            <w:r w:rsidRPr="00322E4B">
              <w:rPr>
                <w:b/>
                <w:sz w:val="22"/>
                <w:szCs w:val="22"/>
                <w:lang w:val="cy-GB"/>
              </w:rPr>
              <w:t>19.06.25</w:t>
            </w:r>
          </w:p>
        </w:tc>
        <w:tc>
          <w:tcPr>
            <w:tcW w:w="5389" w:type="dxa"/>
            <w:tcBorders>
              <w:bottom w:val="single" w:sz="4" w:space="0" w:color="D9D9D9" w:themeColor="background1" w:themeShade="D9"/>
            </w:tcBorders>
          </w:tcPr>
          <w:p w14:paraId="1E5FCCC3" w14:textId="3850EF54" w:rsidR="00693A73" w:rsidRPr="00322E4B" w:rsidRDefault="00511713" w:rsidP="00EC361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Blaenraglen Waith Arfaethedig</w:t>
            </w:r>
            <w:r w:rsidR="00693A73" w:rsidRPr="00322E4B">
              <w:rPr>
                <w:rFonts w:ascii="Arial" w:hAnsi="Arial"/>
                <w:bCs w:val="0"/>
                <w:szCs w:val="22"/>
                <w:lang w:val="cy-GB"/>
              </w:rPr>
              <w:t xml:space="preserve"> 2025/26</w:t>
            </w:r>
          </w:p>
        </w:tc>
        <w:tc>
          <w:tcPr>
            <w:tcW w:w="7655" w:type="dxa"/>
            <w:tcBorders>
              <w:bottom w:val="single" w:sz="4" w:space="0" w:color="D9D9D9" w:themeColor="background1" w:themeShade="D9"/>
            </w:tcBorders>
          </w:tcPr>
          <w:p w14:paraId="13F665F0" w14:textId="5488E90A" w:rsidR="00693A73" w:rsidRPr="00322E4B" w:rsidRDefault="00511713" w:rsidP="00EC361D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Cymeradwyo</w:t>
            </w:r>
            <w:r w:rsidR="00693A73" w:rsidRPr="00322E4B">
              <w:rPr>
                <w:b/>
                <w:bCs w:val="0"/>
                <w:sz w:val="22"/>
                <w:szCs w:val="22"/>
                <w:lang w:val="cy-GB"/>
              </w:rPr>
              <w:t>:</w:t>
            </w:r>
            <w:r w:rsidR="00693A73" w:rsidRPr="00322E4B">
              <w:rPr>
                <w:sz w:val="22"/>
                <w:szCs w:val="22"/>
                <w:lang w:val="cy-GB"/>
              </w:rPr>
              <w:t xml:space="preserve"> </w:t>
            </w:r>
            <w:r>
              <w:rPr>
                <w:sz w:val="22"/>
                <w:szCs w:val="22"/>
                <w:lang w:val="cy-GB"/>
              </w:rPr>
              <w:t xml:space="preserve">Cytuno ar y </w:t>
            </w:r>
            <w:proofErr w:type="spellStart"/>
            <w:r>
              <w:rPr>
                <w:sz w:val="22"/>
                <w:szCs w:val="22"/>
                <w:lang w:val="cy-GB"/>
              </w:rPr>
              <w:t>Flaenraglen</w:t>
            </w:r>
            <w:proofErr w:type="spellEnd"/>
            <w:r>
              <w:rPr>
                <w:sz w:val="22"/>
                <w:szCs w:val="22"/>
                <w:lang w:val="cy-GB"/>
              </w:rPr>
              <w:t xml:space="preserve"> Waith ar gyfer</w:t>
            </w:r>
            <w:r w:rsidR="00693A73" w:rsidRPr="00322E4B">
              <w:rPr>
                <w:sz w:val="22"/>
                <w:szCs w:val="22"/>
                <w:lang w:val="cy-GB"/>
              </w:rPr>
              <w:t xml:space="preserve"> 2025/26</w:t>
            </w:r>
            <w:r w:rsidR="0081459E" w:rsidRPr="00322E4B">
              <w:rPr>
                <w:sz w:val="22"/>
                <w:szCs w:val="22"/>
                <w:lang w:val="cy-GB"/>
              </w:rPr>
              <w:t>.</w:t>
            </w:r>
          </w:p>
          <w:p w14:paraId="5C3F2323" w14:textId="359EF0E9" w:rsidR="0081459E" w:rsidRPr="00322E4B" w:rsidRDefault="0081459E" w:rsidP="00EC361D">
            <w:pPr>
              <w:rPr>
                <w:sz w:val="22"/>
                <w:szCs w:val="22"/>
                <w:lang w:val="cy-GB"/>
              </w:rPr>
            </w:pPr>
          </w:p>
        </w:tc>
      </w:tr>
      <w:tr w:rsidR="00693A73" w:rsidRPr="00606EFF" w14:paraId="219EEE9F" w14:textId="77777777" w:rsidTr="00693A73">
        <w:tc>
          <w:tcPr>
            <w:tcW w:w="1552" w:type="dxa"/>
            <w:vMerge/>
          </w:tcPr>
          <w:p w14:paraId="1E90FFE2" w14:textId="77777777" w:rsidR="00693A73" w:rsidRPr="00322E4B" w:rsidRDefault="00693A73" w:rsidP="00366112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51787F" w14:textId="4228D852" w:rsidR="00693A73" w:rsidRPr="00322E4B" w:rsidRDefault="00511713" w:rsidP="00EC361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Adro</w:t>
            </w:r>
            <w:r w:rsidR="00867711">
              <w:rPr>
                <w:rFonts w:ascii="Arial" w:hAnsi="Arial"/>
                <w:bCs w:val="0"/>
                <w:szCs w:val="22"/>
                <w:lang w:val="cy-GB"/>
              </w:rPr>
              <w:t>ddiad Blynyddol y Gymraeg</w:t>
            </w:r>
          </w:p>
          <w:p w14:paraId="3BB54284" w14:textId="2028BAC4" w:rsidR="00693A73" w:rsidRPr="00322E4B" w:rsidRDefault="00693A73" w:rsidP="00EC361D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  <w:lang w:val="cy-GB"/>
              </w:rPr>
            </w:pP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66AF6A" w14:textId="1EA81895" w:rsidR="00693A73" w:rsidRPr="00322E4B" w:rsidRDefault="00867711" w:rsidP="00EC361D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693A73" w:rsidRPr="00322E4B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>
              <w:rPr>
                <w:sz w:val="22"/>
                <w:szCs w:val="22"/>
                <w:lang w:val="cy-GB"/>
              </w:rPr>
              <w:t>Darparu’r perfformiad blynyddol yn erbyn adroddiad blynyddol y Gymraeg</w:t>
            </w:r>
            <w:r w:rsidR="00693A73" w:rsidRPr="00322E4B">
              <w:rPr>
                <w:sz w:val="22"/>
                <w:szCs w:val="22"/>
                <w:lang w:val="cy-GB"/>
              </w:rPr>
              <w:t>.</w:t>
            </w:r>
          </w:p>
          <w:p w14:paraId="33C58B62" w14:textId="77777777" w:rsidR="00693A73" w:rsidRPr="00322E4B" w:rsidRDefault="00693A73" w:rsidP="00366112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693A73" w:rsidRPr="00606EFF" w14:paraId="29255FB7" w14:textId="77777777" w:rsidTr="00693A73">
        <w:tc>
          <w:tcPr>
            <w:tcW w:w="1552" w:type="dxa"/>
            <w:vMerge/>
          </w:tcPr>
          <w:p w14:paraId="59F0BF58" w14:textId="77777777" w:rsidR="00693A73" w:rsidRPr="00322E4B" w:rsidRDefault="00693A73" w:rsidP="006542D0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E97CC6" w14:textId="1141AC4E" w:rsidR="00693A73" w:rsidRPr="00322E4B" w:rsidRDefault="00867711" w:rsidP="006542D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 xml:space="preserve">Cytundeb </w:t>
            </w:r>
            <w:proofErr w:type="spellStart"/>
            <w:r>
              <w:rPr>
                <w:rFonts w:ascii="Arial" w:hAnsi="Arial"/>
                <w:bCs w:val="0"/>
                <w:szCs w:val="22"/>
                <w:lang w:val="cy-GB"/>
              </w:rPr>
              <w:t>Gorswm</w:t>
            </w:r>
            <w:proofErr w:type="spellEnd"/>
            <w:r>
              <w:rPr>
                <w:rFonts w:ascii="Arial" w:hAnsi="Arial"/>
                <w:bCs w:val="0"/>
                <w:szCs w:val="22"/>
                <w:lang w:val="cy-GB"/>
              </w:rPr>
              <w:t xml:space="preserve"> </w:t>
            </w:r>
            <w:proofErr w:type="spellStart"/>
            <w:r>
              <w:rPr>
                <w:rFonts w:ascii="Arial" w:hAnsi="Arial"/>
                <w:bCs w:val="0"/>
                <w:szCs w:val="22"/>
                <w:lang w:val="cy-GB"/>
              </w:rPr>
              <w:t>Persimmon</w:t>
            </w:r>
            <w:proofErr w:type="spellEnd"/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054AEF" w14:textId="0C796049" w:rsidR="00693A73" w:rsidRPr="00322E4B" w:rsidRDefault="00FE6FDC" w:rsidP="006542D0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Cyn Penderfynu</w:t>
            </w:r>
            <w:r w:rsidR="00693A73" w:rsidRPr="00322E4B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>
              <w:rPr>
                <w:sz w:val="22"/>
                <w:szCs w:val="22"/>
                <w:lang w:val="cy-GB"/>
              </w:rPr>
              <w:t xml:space="preserve">Darparu’r ‘cynnig’ </w:t>
            </w:r>
            <w:proofErr w:type="spellStart"/>
            <w:r>
              <w:rPr>
                <w:sz w:val="22"/>
                <w:szCs w:val="22"/>
                <w:lang w:val="cy-GB"/>
              </w:rPr>
              <w:t>Gorswm</w:t>
            </w:r>
            <w:proofErr w:type="spellEnd"/>
            <w:r>
              <w:rPr>
                <w:sz w:val="22"/>
                <w:szCs w:val="22"/>
                <w:lang w:val="cy-GB"/>
              </w:rPr>
              <w:t xml:space="preserve"> a wnaed gan </w:t>
            </w:r>
            <w:proofErr w:type="spellStart"/>
            <w:r>
              <w:rPr>
                <w:sz w:val="22"/>
                <w:szCs w:val="22"/>
                <w:lang w:val="cy-GB"/>
              </w:rPr>
              <w:t>Persimmon</w:t>
            </w:r>
            <w:proofErr w:type="spellEnd"/>
            <w:r>
              <w:rPr>
                <w:sz w:val="22"/>
                <w:szCs w:val="22"/>
                <w:lang w:val="cy-GB"/>
              </w:rPr>
              <w:t xml:space="preserve"> mewn perthynas â’r datblygiad yng </w:t>
            </w:r>
            <w:proofErr w:type="spellStart"/>
            <w:r>
              <w:rPr>
                <w:sz w:val="22"/>
                <w:szCs w:val="22"/>
                <w:lang w:val="cy-GB"/>
              </w:rPr>
              <w:t>Nglynebwy</w:t>
            </w:r>
            <w:proofErr w:type="spellEnd"/>
            <w:r w:rsidR="0081459E" w:rsidRPr="00322E4B">
              <w:rPr>
                <w:sz w:val="22"/>
                <w:szCs w:val="22"/>
                <w:lang w:val="cy-GB"/>
              </w:rPr>
              <w:t>.</w:t>
            </w:r>
          </w:p>
          <w:p w14:paraId="2F645753" w14:textId="0E9A25B9" w:rsidR="0081459E" w:rsidRPr="00322E4B" w:rsidRDefault="0081459E" w:rsidP="006542D0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693A73" w:rsidRPr="00606EFF" w14:paraId="00EAC196" w14:textId="77777777" w:rsidTr="00693A73">
        <w:tc>
          <w:tcPr>
            <w:tcW w:w="1552" w:type="dxa"/>
            <w:vMerge/>
          </w:tcPr>
          <w:p w14:paraId="521B9C9A" w14:textId="77777777" w:rsidR="00693A73" w:rsidRPr="00322E4B" w:rsidRDefault="00693A73" w:rsidP="006542D0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8539897" w14:textId="1AECA6D8" w:rsidR="00693A73" w:rsidRPr="00322E4B" w:rsidRDefault="00867711" w:rsidP="006542D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eastAsia="Times New Roman" w:hAnsi="Arial"/>
                <w:color w:val="000000"/>
                <w:szCs w:val="22"/>
                <w:lang w:val="cy-GB"/>
              </w:rPr>
              <w:t xml:space="preserve">Monitro </w:t>
            </w:r>
            <w:r w:rsidR="00FE6FDC">
              <w:rPr>
                <w:rFonts w:ascii="Arial" w:eastAsia="Times New Roman" w:hAnsi="Arial"/>
                <w:color w:val="000000"/>
                <w:szCs w:val="22"/>
                <w:lang w:val="cy-GB"/>
              </w:rPr>
              <w:t xml:space="preserve">Perfformiad Blynyddol </w:t>
            </w:r>
            <w:r w:rsidR="00570114">
              <w:rPr>
                <w:rFonts w:ascii="Arial" w:eastAsia="Times New Roman" w:hAnsi="Arial"/>
                <w:color w:val="000000"/>
                <w:szCs w:val="22"/>
                <w:lang w:val="cy-GB"/>
              </w:rPr>
              <w:t xml:space="preserve">Diogelu </w:t>
            </w:r>
            <w:r w:rsidR="00FE6FDC">
              <w:rPr>
                <w:rFonts w:ascii="Arial" w:eastAsia="Times New Roman" w:hAnsi="Arial"/>
                <w:color w:val="000000"/>
                <w:szCs w:val="22"/>
                <w:lang w:val="cy-GB"/>
              </w:rPr>
              <w:t>ar gyfer y Gwasanaethau Corfforaethol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730D8CE" w14:textId="4F03A40D" w:rsidR="00693A73" w:rsidRPr="00322E4B" w:rsidRDefault="00867711" w:rsidP="006542D0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693A73" w:rsidRPr="00322E4B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 w:rsidR="00FE6FDC">
              <w:rPr>
                <w:sz w:val="22"/>
                <w:szCs w:val="22"/>
                <w:lang w:val="cy-GB"/>
              </w:rPr>
              <w:t xml:space="preserve">Darparu </w:t>
            </w:r>
            <w:r w:rsidR="00E165E2">
              <w:rPr>
                <w:sz w:val="22"/>
                <w:szCs w:val="22"/>
                <w:lang w:val="cy-GB"/>
              </w:rPr>
              <w:t xml:space="preserve">adroddiad monitro perfformiad </w:t>
            </w:r>
            <w:r w:rsidR="00570114">
              <w:rPr>
                <w:sz w:val="22"/>
                <w:szCs w:val="22"/>
                <w:lang w:val="cy-GB"/>
              </w:rPr>
              <w:t xml:space="preserve">blynyddol </w:t>
            </w:r>
            <w:r w:rsidR="00E165E2">
              <w:rPr>
                <w:sz w:val="22"/>
                <w:szCs w:val="22"/>
                <w:lang w:val="cy-GB"/>
              </w:rPr>
              <w:t>diogelu</w:t>
            </w:r>
            <w:r w:rsidR="00BF4602">
              <w:rPr>
                <w:sz w:val="22"/>
                <w:szCs w:val="22"/>
                <w:lang w:val="cy-GB"/>
              </w:rPr>
              <w:t xml:space="preserve"> ar gyfer y</w:t>
            </w:r>
            <w:r w:rsidR="00E165E2">
              <w:rPr>
                <w:sz w:val="22"/>
                <w:szCs w:val="22"/>
                <w:lang w:val="cy-GB"/>
              </w:rPr>
              <w:t xml:space="preserve"> Gwasanaethau Corfforaethol </w:t>
            </w:r>
            <w:r w:rsidR="00BF4602">
              <w:rPr>
                <w:sz w:val="22"/>
                <w:szCs w:val="22"/>
                <w:lang w:val="cy-GB"/>
              </w:rPr>
              <w:t>yn</w:t>
            </w:r>
            <w:r w:rsidR="00693A73" w:rsidRPr="00322E4B">
              <w:rPr>
                <w:sz w:val="22"/>
                <w:szCs w:val="22"/>
                <w:lang w:val="cy-GB"/>
              </w:rPr>
              <w:t xml:space="preserve"> 2024/25.</w:t>
            </w:r>
          </w:p>
          <w:p w14:paraId="0A1187C4" w14:textId="77777777" w:rsidR="00693A73" w:rsidRPr="00322E4B" w:rsidRDefault="00693A73" w:rsidP="006542D0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</w:tbl>
    <w:p w14:paraId="52010BDE" w14:textId="77777777" w:rsidR="0077024B" w:rsidRPr="00322E4B" w:rsidRDefault="0077024B">
      <w:pPr>
        <w:rPr>
          <w:lang w:val="cy-GB"/>
        </w:rPr>
      </w:pPr>
    </w:p>
    <w:p w14:paraId="780368B0" w14:textId="77777777" w:rsidR="00B1683D" w:rsidRPr="00322E4B" w:rsidRDefault="00B1683D">
      <w:pPr>
        <w:rPr>
          <w:lang w:val="cy-GB"/>
        </w:rPr>
      </w:pPr>
    </w:p>
    <w:p w14:paraId="7B2E01DD" w14:textId="77777777" w:rsidR="002703C4" w:rsidRPr="00322E4B" w:rsidRDefault="002703C4">
      <w:pPr>
        <w:rPr>
          <w:lang w:val="cy-GB"/>
        </w:rPr>
      </w:pPr>
    </w:p>
    <w:p w14:paraId="3C64A7DF" w14:textId="77777777" w:rsidR="002703C4" w:rsidRPr="00322E4B" w:rsidRDefault="002703C4">
      <w:pPr>
        <w:rPr>
          <w:lang w:val="cy-GB"/>
        </w:rPr>
      </w:pPr>
    </w:p>
    <w:p w14:paraId="1D6056AF" w14:textId="77777777" w:rsidR="002703C4" w:rsidRPr="00322E4B" w:rsidRDefault="002703C4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5389"/>
        <w:gridCol w:w="7655"/>
      </w:tblGrid>
      <w:tr w:rsidR="00B50678" w:rsidRPr="00322E4B" w14:paraId="00CC46E0" w14:textId="77777777" w:rsidTr="0081459E">
        <w:tc>
          <w:tcPr>
            <w:tcW w:w="1552" w:type="dxa"/>
          </w:tcPr>
          <w:p w14:paraId="1902690F" w14:textId="34673F39" w:rsidR="00B50678" w:rsidRPr="00322E4B" w:rsidRDefault="00B50678" w:rsidP="00B50678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Dyddiadau Cyfarfodydd</w:t>
            </w:r>
            <w:r w:rsidRPr="00322E4B">
              <w:rPr>
                <w:b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5389" w:type="dxa"/>
          </w:tcPr>
          <w:p w14:paraId="0C851EF9" w14:textId="7AE5DEF9" w:rsidR="00B50678" w:rsidRPr="00322E4B" w:rsidRDefault="00B50678" w:rsidP="00B50678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Pwnc</w:t>
            </w:r>
          </w:p>
        </w:tc>
        <w:tc>
          <w:tcPr>
            <w:tcW w:w="7655" w:type="dxa"/>
          </w:tcPr>
          <w:p w14:paraId="6A01E49C" w14:textId="48445370" w:rsidR="00B50678" w:rsidRPr="00322E4B" w:rsidRDefault="00B50678" w:rsidP="00B50678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Diben</w:t>
            </w:r>
          </w:p>
        </w:tc>
      </w:tr>
      <w:tr w:rsidR="00693A73" w:rsidRPr="00606EFF" w14:paraId="05EDD455" w14:textId="77777777" w:rsidTr="0081459E">
        <w:tc>
          <w:tcPr>
            <w:tcW w:w="1552" w:type="dxa"/>
            <w:vMerge w:val="restart"/>
          </w:tcPr>
          <w:p w14:paraId="04027CEA" w14:textId="369401AF" w:rsidR="00693A73" w:rsidRPr="00322E4B" w:rsidRDefault="0081459E" w:rsidP="00E73E07">
            <w:pPr>
              <w:rPr>
                <w:b/>
                <w:sz w:val="22"/>
                <w:szCs w:val="22"/>
                <w:lang w:val="cy-GB"/>
              </w:rPr>
            </w:pPr>
            <w:r w:rsidRPr="00322E4B">
              <w:rPr>
                <w:b/>
                <w:sz w:val="22"/>
                <w:szCs w:val="22"/>
                <w:lang w:val="cy-GB"/>
              </w:rPr>
              <w:t>10.07.25</w:t>
            </w: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8142EE" w14:textId="0A439710" w:rsidR="00693A73" w:rsidRPr="00322E4B" w:rsidRDefault="00B50678" w:rsidP="00E73E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Offeryn Tracio Argymhellion Archwilio – Pwyllgor Craffu Corfforaethol a Pherfformiad</w:t>
            </w:r>
          </w:p>
          <w:p w14:paraId="6E7ED115" w14:textId="66D9C5AC" w:rsidR="00693A73" w:rsidRPr="00322E4B" w:rsidRDefault="00693A73" w:rsidP="00FC74F0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Cs w:val="22"/>
                <w:lang w:val="cy-GB"/>
              </w:rPr>
            </w:pP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27F5B0" w14:textId="2F727B09" w:rsidR="00693A73" w:rsidRPr="00322E4B" w:rsidRDefault="005C5E9D" w:rsidP="00E73E07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693A73" w:rsidRPr="00322E4B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 w:rsidR="003B6460">
              <w:rPr>
                <w:sz w:val="22"/>
                <w:szCs w:val="22"/>
                <w:lang w:val="cy-GB"/>
              </w:rPr>
              <w:t>Darparu’r cynnydd blynyddol yn erbyn argymhellion Corfforaethol a Pherfformiad yn ystod</w:t>
            </w:r>
            <w:r w:rsidR="00693A73" w:rsidRPr="00322E4B">
              <w:rPr>
                <w:sz w:val="22"/>
                <w:szCs w:val="22"/>
                <w:lang w:val="cy-GB"/>
              </w:rPr>
              <w:t xml:space="preserve"> 2024/25.</w:t>
            </w:r>
          </w:p>
        </w:tc>
      </w:tr>
      <w:tr w:rsidR="00693A73" w:rsidRPr="00606EFF" w14:paraId="629B003A" w14:textId="77777777" w:rsidTr="0081459E">
        <w:tc>
          <w:tcPr>
            <w:tcW w:w="1552" w:type="dxa"/>
            <w:vMerge/>
          </w:tcPr>
          <w:p w14:paraId="04B7FAAE" w14:textId="77777777" w:rsidR="00693A73" w:rsidRPr="00322E4B" w:rsidRDefault="00693A73" w:rsidP="00E73E07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78FDDC" w14:textId="1ABFAA2A" w:rsidR="00693A73" w:rsidRPr="00322E4B" w:rsidRDefault="005C5E9D" w:rsidP="00E73E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Cynnydd Blynyddol gyda’r Offeryn Tracio Argymhellion Archwilio</w:t>
            </w:r>
          </w:p>
          <w:p w14:paraId="487B200A" w14:textId="77777777" w:rsidR="00693A73" w:rsidRPr="00322E4B" w:rsidRDefault="00693A73" w:rsidP="00E73E07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  <w:lang w:val="cy-GB"/>
              </w:rPr>
            </w:pP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3A6630" w14:textId="7024A39E" w:rsidR="00693A73" w:rsidRPr="00322E4B" w:rsidRDefault="005C5E9D" w:rsidP="00E73E07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693A73" w:rsidRPr="00322E4B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 w:rsidR="003B6460">
              <w:rPr>
                <w:sz w:val="22"/>
                <w:szCs w:val="22"/>
                <w:lang w:val="cy-GB"/>
              </w:rPr>
              <w:t>Darparu’r cynnydd blynyddol o ran rhoi argymhellion archwilio allanol ar waith ar gyfer Craffu Corfforaethol a Pherfformiad yn ystod</w:t>
            </w:r>
            <w:r w:rsidR="00693A73" w:rsidRPr="00322E4B">
              <w:rPr>
                <w:sz w:val="22"/>
                <w:szCs w:val="22"/>
                <w:lang w:val="cy-GB"/>
              </w:rPr>
              <w:t xml:space="preserve"> 2024/25.</w:t>
            </w:r>
          </w:p>
          <w:p w14:paraId="3688FAF9" w14:textId="238B1EC0" w:rsidR="0081459E" w:rsidRPr="00322E4B" w:rsidRDefault="0081459E" w:rsidP="00E73E07">
            <w:pPr>
              <w:rPr>
                <w:sz w:val="22"/>
                <w:szCs w:val="22"/>
                <w:lang w:val="cy-GB"/>
              </w:rPr>
            </w:pPr>
          </w:p>
        </w:tc>
      </w:tr>
      <w:tr w:rsidR="00693A73" w:rsidRPr="00606EFF" w14:paraId="415364D6" w14:textId="77777777" w:rsidTr="0081459E">
        <w:tc>
          <w:tcPr>
            <w:tcW w:w="1552" w:type="dxa"/>
            <w:vMerge/>
          </w:tcPr>
          <w:p w14:paraId="7BC18E15" w14:textId="77777777" w:rsidR="00693A73" w:rsidRPr="00322E4B" w:rsidRDefault="00693A73" w:rsidP="006542D0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</w:tcBorders>
          </w:tcPr>
          <w:p w14:paraId="29473B55" w14:textId="6F1D814F" w:rsidR="00693A73" w:rsidRPr="00322E4B" w:rsidRDefault="003B6460" w:rsidP="006542D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Cynllun Corfforaethol – Cynllun Gweithredu Blynyddol</w:t>
            </w:r>
          </w:p>
          <w:p w14:paraId="4B74A98C" w14:textId="77777777" w:rsidR="00693A73" w:rsidRPr="00322E4B" w:rsidRDefault="00693A73" w:rsidP="002703C4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Cs w:val="22"/>
                <w:lang w:val="cy-GB"/>
              </w:rPr>
            </w:pPr>
          </w:p>
        </w:tc>
        <w:tc>
          <w:tcPr>
            <w:tcW w:w="7655" w:type="dxa"/>
            <w:tcBorders>
              <w:top w:val="single" w:sz="4" w:space="0" w:color="D9D9D9" w:themeColor="background1" w:themeShade="D9"/>
            </w:tcBorders>
          </w:tcPr>
          <w:p w14:paraId="2CBBFCA7" w14:textId="24D224D9" w:rsidR="00693A73" w:rsidRPr="00322E4B" w:rsidRDefault="003B6460" w:rsidP="006542D0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Cyn Penderfynu</w:t>
            </w:r>
            <w:r w:rsidR="00693A73" w:rsidRPr="00322E4B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>
              <w:rPr>
                <w:sz w:val="22"/>
                <w:szCs w:val="22"/>
                <w:lang w:val="cy-GB"/>
              </w:rPr>
              <w:t xml:space="preserve">Darparu’r cynnydd blynyddol yn erbyn </w:t>
            </w:r>
            <w:r w:rsidR="00484E27">
              <w:rPr>
                <w:sz w:val="22"/>
                <w:szCs w:val="22"/>
                <w:lang w:val="cy-GB"/>
              </w:rPr>
              <w:t xml:space="preserve">y </w:t>
            </w:r>
            <w:r>
              <w:rPr>
                <w:sz w:val="22"/>
                <w:szCs w:val="22"/>
                <w:lang w:val="cy-GB"/>
              </w:rPr>
              <w:t>Cynllun Corfforaethol</w:t>
            </w:r>
            <w:r w:rsidR="00693A73" w:rsidRPr="00322E4B">
              <w:rPr>
                <w:sz w:val="22"/>
                <w:szCs w:val="22"/>
                <w:lang w:val="cy-GB"/>
              </w:rPr>
              <w:t xml:space="preserve"> </w:t>
            </w:r>
            <w:r w:rsidR="00484E27">
              <w:rPr>
                <w:sz w:val="22"/>
                <w:szCs w:val="22"/>
                <w:lang w:val="cy-GB"/>
              </w:rPr>
              <w:t xml:space="preserve">yn </w:t>
            </w:r>
            <w:r w:rsidR="00693A73" w:rsidRPr="00322E4B">
              <w:rPr>
                <w:sz w:val="22"/>
                <w:szCs w:val="22"/>
                <w:lang w:val="cy-GB"/>
              </w:rPr>
              <w:t>2024/25.</w:t>
            </w:r>
          </w:p>
          <w:p w14:paraId="55994BAE" w14:textId="77777777" w:rsidR="00693A73" w:rsidRPr="00322E4B" w:rsidRDefault="00693A73" w:rsidP="006542D0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693A73" w:rsidRPr="00606EFF" w14:paraId="30934C77" w14:textId="77777777" w:rsidTr="0081459E">
        <w:tc>
          <w:tcPr>
            <w:tcW w:w="1552" w:type="dxa"/>
            <w:vMerge w:val="restart"/>
          </w:tcPr>
          <w:p w14:paraId="40E9FAB2" w14:textId="28956BA1" w:rsidR="00693A73" w:rsidRPr="00322E4B" w:rsidRDefault="0081459E" w:rsidP="0077024B">
            <w:pPr>
              <w:rPr>
                <w:b/>
                <w:sz w:val="22"/>
                <w:szCs w:val="22"/>
                <w:lang w:val="cy-GB"/>
              </w:rPr>
            </w:pPr>
            <w:r w:rsidRPr="00322E4B">
              <w:rPr>
                <w:b/>
                <w:sz w:val="22"/>
                <w:szCs w:val="22"/>
                <w:lang w:val="cy-GB"/>
              </w:rPr>
              <w:t>25.09.25</w:t>
            </w:r>
          </w:p>
        </w:tc>
        <w:tc>
          <w:tcPr>
            <w:tcW w:w="5389" w:type="dxa"/>
            <w:tcBorders>
              <w:bottom w:val="single" w:sz="4" w:space="0" w:color="D9D9D9" w:themeColor="background1" w:themeShade="D9"/>
            </w:tcBorders>
          </w:tcPr>
          <w:p w14:paraId="6B4358CD" w14:textId="391B7E7B" w:rsidR="00693A73" w:rsidRPr="00322E4B" w:rsidRDefault="00484E27" w:rsidP="007702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Monitro Cyllideb Refeniw</w:t>
            </w:r>
            <w:r w:rsidR="00693A73" w:rsidRPr="00322E4B">
              <w:rPr>
                <w:rFonts w:ascii="Arial" w:hAnsi="Arial"/>
                <w:bCs w:val="0"/>
                <w:szCs w:val="22"/>
                <w:lang w:val="cy-GB"/>
              </w:rPr>
              <w:t xml:space="preserve"> 2024/25 – </w:t>
            </w:r>
            <w:r>
              <w:rPr>
                <w:rFonts w:ascii="Arial" w:hAnsi="Arial"/>
                <w:bCs w:val="0"/>
                <w:szCs w:val="22"/>
                <w:lang w:val="cy-GB"/>
              </w:rPr>
              <w:t>Alldro Dros Dro</w:t>
            </w:r>
          </w:p>
        </w:tc>
        <w:tc>
          <w:tcPr>
            <w:tcW w:w="7655" w:type="dxa"/>
            <w:tcBorders>
              <w:bottom w:val="single" w:sz="4" w:space="0" w:color="D9D9D9" w:themeColor="background1" w:themeShade="D9"/>
            </w:tcBorders>
          </w:tcPr>
          <w:p w14:paraId="55E1FE2B" w14:textId="3D3C3F32" w:rsidR="00693A73" w:rsidRPr="00322E4B" w:rsidRDefault="00484E27" w:rsidP="0077024B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 xml:space="preserve">Monitro’r </w:t>
            </w:r>
            <w:r w:rsidR="009F4CC1">
              <w:rPr>
                <w:b/>
                <w:sz w:val="22"/>
                <w:szCs w:val="22"/>
                <w:lang w:val="cy-GB"/>
              </w:rPr>
              <w:t>Gyllideb</w:t>
            </w:r>
            <w:r w:rsidR="00693A73" w:rsidRPr="00322E4B">
              <w:rPr>
                <w:b/>
                <w:sz w:val="22"/>
                <w:szCs w:val="22"/>
                <w:lang w:val="cy-GB"/>
              </w:rPr>
              <w:t>:</w:t>
            </w:r>
            <w:r w:rsidR="00693A73" w:rsidRPr="00322E4B">
              <w:rPr>
                <w:bCs w:val="0"/>
                <w:sz w:val="22"/>
                <w:szCs w:val="22"/>
                <w:lang w:val="cy-GB"/>
              </w:rPr>
              <w:t xml:space="preserve"> </w:t>
            </w:r>
            <w:r w:rsidR="009F4CC1">
              <w:rPr>
                <w:bCs w:val="0"/>
                <w:sz w:val="22"/>
                <w:szCs w:val="22"/>
                <w:lang w:val="cy-GB"/>
              </w:rPr>
              <w:t>Darparu’r sefyllfa alldro ariannol dros dro ar gyfer blwyddyn ariannol</w:t>
            </w:r>
            <w:r w:rsidR="00693A73" w:rsidRPr="00322E4B">
              <w:rPr>
                <w:bCs w:val="0"/>
                <w:sz w:val="22"/>
                <w:szCs w:val="22"/>
                <w:lang w:val="cy-GB"/>
              </w:rPr>
              <w:t xml:space="preserve"> 2024/25.</w:t>
            </w:r>
          </w:p>
          <w:p w14:paraId="11B29E05" w14:textId="1E6E19D2" w:rsidR="00693A73" w:rsidRPr="00322E4B" w:rsidRDefault="00693A73" w:rsidP="0077024B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693A73" w:rsidRPr="00606EFF" w14:paraId="67852EBA" w14:textId="7CA8B35D" w:rsidTr="0081459E">
        <w:tc>
          <w:tcPr>
            <w:tcW w:w="1552" w:type="dxa"/>
            <w:vMerge/>
          </w:tcPr>
          <w:p w14:paraId="5BB2BDCC" w14:textId="007A2D67" w:rsidR="00693A73" w:rsidRPr="00322E4B" w:rsidRDefault="00693A73" w:rsidP="0077024B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281E63" w14:textId="30B5FFFC" w:rsidR="00693A73" w:rsidRPr="00322E4B" w:rsidRDefault="009F4CC1" w:rsidP="007702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 xml:space="preserve">Monitro Cyllideb Gyfalaf </w:t>
            </w:r>
            <w:r w:rsidR="00693A73" w:rsidRPr="00322E4B">
              <w:rPr>
                <w:rFonts w:ascii="Arial" w:hAnsi="Arial"/>
                <w:bCs w:val="0"/>
                <w:szCs w:val="22"/>
                <w:lang w:val="cy-GB"/>
              </w:rPr>
              <w:t xml:space="preserve">2024/25 – </w:t>
            </w:r>
            <w:r>
              <w:rPr>
                <w:rFonts w:ascii="Arial" w:hAnsi="Arial"/>
                <w:bCs w:val="0"/>
                <w:szCs w:val="22"/>
                <w:lang w:val="cy-GB"/>
              </w:rPr>
              <w:t>Alldro Dros Dro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1F4EB5" w14:textId="029C2D25" w:rsidR="00693A73" w:rsidRPr="00322E4B" w:rsidRDefault="009F4CC1" w:rsidP="0077024B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Monitro’r Gyllideb</w:t>
            </w:r>
            <w:r w:rsidR="00693A73" w:rsidRPr="00322E4B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>
              <w:rPr>
                <w:sz w:val="22"/>
                <w:szCs w:val="22"/>
                <w:lang w:val="cy-GB"/>
              </w:rPr>
              <w:t>Darparu</w:t>
            </w:r>
            <w:r w:rsidR="006B6250">
              <w:rPr>
                <w:sz w:val="22"/>
                <w:szCs w:val="22"/>
                <w:lang w:val="cy-GB"/>
              </w:rPr>
              <w:t>’r sefyllfa alldro Rheoli Trysorlys ar gyfer blwyddyn ariannol 2024/25, gan gynnwys manylion yr holl weithgareddau Rheoli Trysorlys a gyflawnwyd yn ystod y flwyddyn</w:t>
            </w:r>
            <w:r w:rsidR="00693A73" w:rsidRPr="00322E4B">
              <w:rPr>
                <w:sz w:val="22"/>
                <w:szCs w:val="22"/>
                <w:lang w:val="cy-GB"/>
              </w:rPr>
              <w:t>.</w:t>
            </w:r>
          </w:p>
          <w:p w14:paraId="6522AFA7" w14:textId="37A86395" w:rsidR="00693A73" w:rsidRPr="00322E4B" w:rsidRDefault="00693A73" w:rsidP="0077024B">
            <w:pPr>
              <w:rPr>
                <w:sz w:val="22"/>
                <w:szCs w:val="22"/>
                <w:lang w:val="cy-GB"/>
              </w:rPr>
            </w:pPr>
          </w:p>
        </w:tc>
      </w:tr>
      <w:tr w:rsidR="00693A73" w:rsidRPr="00606EFF" w14:paraId="5B71B3A4" w14:textId="77777777" w:rsidTr="0081459E">
        <w:tc>
          <w:tcPr>
            <w:tcW w:w="1552" w:type="dxa"/>
            <w:vMerge/>
          </w:tcPr>
          <w:p w14:paraId="5132B8BF" w14:textId="77777777" w:rsidR="00693A73" w:rsidRPr="00322E4B" w:rsidRDefault="00693A73" w:rsidP="0077024B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21E655E0" w14:textId="2F1658C6" w:rsidR="00693A73" w:rsidRPr="00322E4B" w:rsidRDefault="009F4CC1" w:rsidP="00A068D3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Rheoli Trysorlys</w:t>
            </w:r>
            <w:r w:rsidR="00693A73" w:rsidRPr="00322E4B">
              <w:rPr>
                <w:rFonts w:ascii="Arial" w:hAnsi="Arial"/>
                <w:bCs w:val="0"/>
                <w:szCs w:val="22"/>
                <w:lang w:val="cy-GB"/>
              </w:rPr>
              <w:t xml:space="preserve"> – </w:t>
            </w:r>
            <w:r>
              <w:rPr>
                <w:rFonts w:ascii="Arial" w:hAnsi="Arial"/>
                <w:bCs w:val="0"/>
                <w:szCs w:val="22"/>
                <w:lang w:val="cy-GB"/>
              </w:rPr>
              <w:t>Alldro</w:t>
            </w:r>
            <w:r w:rsidR="00693A73" w:rsidRPr="00322E4B">
              <w:rPr>
                <w:rFonts w:ascii="Arial" w:hAnsi="Arial"/>
                <w:bCs w:val="0"/>
                <w:szCs w:val="22"/>
                <w:lang w:val="cy-GB"/>
              </w:rPr>
              <w:t xml:space="preserve"> 2024/25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75EB2553" w14:textId="22CED37A" w:rsidR="00693A73" w:rsidRPr="00322E4B" w:rsidRDefault="009F4CC1" w:rsidP="0077024B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Monitro’r Gyllideb</w:t>
            </w:r>
            <w:r w:rsidR="00693A73" w:rsidRPr="00322E4B">
              <w:rPr>
                <w:b/>
                <w:sz w:val="22"/>
                <w:szCs w:val="22"/>
                <w:lang w:val="cy-GB"/>
              </w:rPr>
              <w:t xml:space="preserve">: </w:t>
            </w:r>
            <w:r w:rsidR="00DC5B52">
              <w:rPr>
                <w:bCs w:val="0"/>
                <w:sz w:val="22"/>
                <w:szCs w:val="22"/>
                <w:lang w:val="cy-GB"/>
              </w:rPr>
              <w:t>Darparu gwariant cyfalaf pob portffolio o ran y sefyllfa ar 31 Mawrth</w:t>
            </w:r>
            <w:r w:rsidR="00693A73" w:rsidRPr="00322E4B">
              <w:rPr>
                <w:sz w:val="22"/>
                <w:szCs w:val="22"/>
                <w:lang w:val="cy-GB"/>
              </w:rPr>
              <w:t xml:space="preserve"> 2025.</w:t>
            </w:r>
          </w:p>
          <w:p w14:paraId="1C7927BA" w14:textId="77777777" w:rsidR="00693A73" w:rsidRPr="00322E4B" w:rsidRDefault="00693A73" w:rsidP="0077024B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693A73" w:rsidRPr="00606EFF" w14:paraId="7C4094AD" w14:textId="6AACD547" w:rsidTr="00385E69">
        <w:tc>
          <w:tcPr>
            <w:tcW w:w="1552" w:type="dxa"/>
            <w:vMerge/>
          </w:tcPr>
          <w:p w14:paraId="7B5E7BEB" w14:textId="5B1D1046" w:rsidR="00693A73" w:rsidRPr="00322E4B" w:rsidRDefault="00693A73" w:rsidP="002B5A15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14:paraId="72C4EB37" w14:textId="5C78B1B4" w:rsidR="00693A73" w:rsidRPr="00322E4B" w:rsidRDefault="00DC5B52" w:rsidP="002B5A1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 w:val="0"/>
                <w:sz w:val="18"/>
                <w:szCs w:val="18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Hunanasesiad Blynyddol o Berfformiad y Cyngor</w:t>
            </w:r>
            <w:r w:rsidR="00693A73" w:rsidRPr="00322E4B">
              <w:rPr>
                <w:rFonts w:ascii="Arial" w:hAnsi="Arial"/>
                <w:szCs w:val="22"/>
                <w:lang w:val="cy-GB"/>
              </w:rPr>
              <w:t xml:space="preserve"> 2024/25   </w:t>
            </w:r>
          </w:p>
        </w:tc>
        <w:tc>
          <w:tcPr>
            <w:tcW w:w="7655" w:type="dxa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14:paraId="07809F22" w14:textId="055F1D79" w:rsidR="00693A73" w:rsidRPr="00322E4B" w:rsidRDefault="009F4CC1" w:rsidP="002B5A15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Cyn Penderfynu</w:t>
            </w:r>
            <w:r w:rsidR="00693A73" w:rsidRPr="00322E4B">
              <w:rPr>
                <w:b/>
                <w:sz w:val="22"/>
                <w:szCs w:val="22"/>
                <w:lang w:val="cy-GB"/>
              </w:rPr>
              <w:t xml:space="preserve">: </w:t>
            </w:r>
            <w:r w:rsidR="00DC5B52">
              <w:rPr>
                <w:sz w:val="22"/>
                <w:szCs w:val="22"/>
                <w:lang w:val="cy-GB"/>
              </w:rPr>
              <w:t>Ystyried yr Hunanasesiad Blynyddol o berfformiad y Cyngor yn 2024/25 yn erbyn y Cynllun Corfforaethol cyn ei gymeradwyo gan y Cyngor</w:t>
            </w:r>
            <w:r w:rsidR="00693A73" w:rsidRPr="00322E4B">
              <w:rPr>
                <w:sz w:val="22"/>
                <w:szCs w:val="22"/>
                <w:lang w:val="cy-GB"/>
              </w:rPr>
              <w:t>.</w:t>
            </w:r>
          </w:p>
        </w:tc>
      </w:tr>
      <w:tr w:rsidR="00693A73" w:rsidRPr="00322E4B" w14:paraId="72EA6CC0" w14:textId="77777777" w:rsidTr="0081459E">
        <w:trPr>
          <w:trHeight w:val="934"/>
        </w:trPr>
        <w:tc>
          <w:tcPr>
            <w:tcW w:w="1552" w:type="dxa"/>
          </w:tcPr>
          <w:p w14:paraId="3023445A" w14:textId="7A2929BB" w:rsidR="00693A73" w:rsidRPr="00322E4B" w:rsidRDefault="0081459E" w:rsidP="002703C4">
            <w:pPr>
              <w:rPr>
                <w:b/>
                <w:sz w:val="22"/>
                <w:szCs w:val="22"/>
                <w:lang w:val="cy-GB"/>
              </w:rPr>
            </w:pPr>
            <w:r w:rsidRPr="00322E4B">
              <w:rPr>
                <w:b/>
                <w:sz w:val="22"/>
                <w:szCs w:val="22"/>
                <w:lang w:val="cy-GB"/>
              </w:rPr>
              <w:t>06.11.25</w:t>
            </w:r>
          </w:p>
        </w:tc>
        <w:tc>
          <w:tcPr>
            <w:tcW w:w="5389" w:type="dxa"/>
            <w:tcBorders>
              <w:bottom w:val="single" w:sz="4" w:space="0" w:color="F2F2F2" w:themeColor="background1" w:themeShade="F2"/>
            </w:tcBorders>
          </w:tcPr>
          <w:p w14:paraId="54020344" w14:textId="1359960A" w:rsidR="00693A73" w:rsidRPr="00322E4B" w:rsidRDefault="00927244" w:rsidP="002703C4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Perfformiad Llesiant Cyflogeion ac Absenoldeb Oherwydd Salwch</w:t>
            </w:r>
          </w:p>
        </w:tc>
        <w:tc>
          <w:tcPr>
            <w:tcW w:w="7655" w:type="dxa"/>
            <w:tcBorders>
              <w:bottom w:val="single" w:sz="4" w:space="0" w:color="F2F2F2" w:themeColor="background1" w:themeShade="F2"/>
            </w:tcBorders>
          </w:tcPr>
          <w:p w14:paraId="6C4427FC" w14:textId="048A5648" w:rsidR="00693A73" w:rsidRPr="00322E4B" w:rsidRDefault="005C5E9D" w:rsidP="002703C4">
            <w:pPr>
              <w:rPr>
                <w:b/>
                <w:bCs w:val="0"/>
                <w:sz w:val="22"/>
                <w:szCs w:val="22"/>
                <w:highlight w:val="yellow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693A73" w:rsidRPr="00322E4B">
              <w:rPr>
                <w:b/>
                <w:sz w:val="22"/>
                <w:szCs w:val="22"/>
                <w:lang w:val="cy-GB"/>
              </w:rPr>
              <w:t xml:space="preserve">: </w:t>
            </w:r>
            <w:r w:rsidR="00927244">
              <w:rPr>
                <w:bCs w:val="0"/>
                <w:sz w:val="22"/>
                <w:szCs w:val="22"/>
                <w:lang w:val="cy-GB"/>
              </w:rPr>
              <w:t>Craffu ar berfformiad o ran absenoldeb oherwydd salwch a’i herio</w:t>
            </w:r>
            <w:r w:rsidR="00693A73" w:rsidRPr="00322E4B">
              <w:rPr>
                <w:rFonts w:eastAsia="Calibri"/>
                <w:color w:val="000000" w:themeColor="text1"/>
                <w:sz w:val="22"/>
                <w:szCs w:val="22"/>
                <w:lang w:val="cy-GB"/>
              </w:rPr>
              <w:t>.</w:t>
            </w:r>
          </w:p>
        </w:tc>
      </w:tr>
      <w:tr w:rsidR="00693A73" w:rsidRPr="00606EFF" w14:paraId="1A755586" w14:textId="3688AF01" w:rsidTr="0081459E">
        <w:tc>
          <w:tcPr>
            <w:tcW w:w="1552" w:type="dxa"/>
            <w:vMerge w:val="restart"/>
          </w:tcPr>
          <w:p w14:paraId="5494BADD" w14:textId="01CD2AC2" w:rsidR="00693A73" w:rsidRPr="00322E4B" w:rsidRDefault="0081459E" w:rsidP="002703C4">
            <w:pPr>
              <w:rPr>
                <w:b/>
                <w:sz w:val="22"/>
                <w:szCs w:val="22"/>
                <w:lang w:val="cy-GB"/>
              </w:rPr>
            </w:pPr>
            <w:r w:rsidRPr="00322E4B">
              <w:rPr>
                <w:b/>
                <w:sz w:val="22"/>
                <w:szCs w:val="22"/>
                <w:lang w:val="cy-GB"/>
              </w:rPr>
              <w:t>18.12.25</w:t>
            </w:r>
          </w:p>
        </w:tc>
        <w:tc>
          <w:tcPr>
            <w:tcW w:w="5389" w:type="dxa"/>
            <w:tcBorders>
              <w:bottom w:val="single" w:sz="4" w:space="0" w:color="D9D9D9" w:themeColor="background1" w:themeShade="D9"/>
            </w:tcBorders>
          </w:tcPr>
          <w:p w14:paraId="3375F01B" w14:textId="3D9A5192" w:rsidR="00693A73" w:rsidRPr="00322E4B" w:rsidRDefault="00927244" w:rsidP="002703C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Adroddiad Blynyddol Iechyd a Diogelwch</w:t>
            </w:r>
          </w:p>
          <w:p w14:paraId="68D1A09A" w14:textId="5238C1D5" w:rsidR="00693A73" w:rsidRPr="00322E4B" w:rsidRDefault="00693A73" w:rsidP="002703C4">
            <w:pPr>
              <w:rPr>
                <w:bCs w:val="0"/>
                <w:szCs w:val="22"/>
                <w:lang w:val="cy-GB"/>
              </w:rPr>
            </w:pPr>
          </w:p>
        </w:tc>
        <w:tc>
          <w:tcPr>
            <w:tcW w:w="7655" w:type="dxa"/>
            <w:tcBorders>
              <w:bottom w:val="single" w:sz="4" w:space="0" w:color="D9D9D9" w:themeColor="background1" w:themeShade="D9"/>
            </w:tcBorders>
          </w:tcPr>
          <w:p w14:paraId="61D5A2D8" w14:textId="1B617C54" w:rsidR="00693A73" w:rsidRPr="00322E4B" w:rsidRDefault="005C5E9D" w:rsidP="002703C4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693A73" w:rsidRPr="00322E4B">
              <w:rPr>
                <w:b/>
                <w:sz w:val="22"/>
                <w:szCs w:val="22"/>
                <w:lang w:val="cy-GB"/>
              </w:rPr>
              <w:t xml:space="preserve">: </w:t>
            </w:r>
            <w:r w:rsidR="00927244">
              <w:rPr>
                <w:sz w:val="22"/>
                <w:szCs w:val="22"/>
                <w:lang w:val="cy-GB"/>
              </w:rPr>
              <w:t>Cyflwyno perfformiad yr Awdurdod o ran Iechyd a Diogelwch a Diogelwch Tân yn y Gwaith ar gyfer</w:t>
            </w:r>
            <w:r w:rsidR="00693A73" w:rsidRPr="00322E4B">
              <w:rPr>
                <w:sz w:val="22"/>
                <w:szCs w:val="22"/>
                <w:lang w:val="cy-GB"/>
              </w:rPr>
              <w:t xml:space="preserve"> 2024/25.</w:t>
            </w:r>
          </w:p>
          <w:p w14:paraId="4D0B1880" w14:textId="7E0B941C" w:rsidR="00693A73" w:rsidRPr="00322E4B" w:rsidRDefault="00693A73" w:rsidP="002703C4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693A73" w:rsidRPr="00606EFF" w14:paraId="6AAC36EB" w14:textId="77777777" w:rsidTr="0081459E">
        <w:tc>
          <w:tcPr>
            <w:tcW w:w="1552" w:type="dxa"/>
            <w:vMerge/>
          </w:tcPr>
          <w:p w14:paraId="493D968E" w14:textId="77777777" w:rsidR="00693A73" w:rsidRPr="00322E4B" w:rsidRDefault="00693A73" w:rsidP="002703C4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</w:tcBorders>
          </w:tcPr>
          <w:p w14:paraId="5AC5AAAA" w14:textId="28FB4F85" w:rsidR="00693A73" w:rsidRPr="00322E4B" w:rsidRDefault="00927244" w:rsidP="002703C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Adolyg</w:t>
            </w:r>
            <w:r w:rsidR="00BB2018">
              <w:rPr>
                <w:rFonts w:ascii="Arial" w:hAnsi="Arial"/>
                <w:szCs w:val="22"/>
                <w:lang w:val="cy-GB"/>
              </w:rPr>
              <w:t>iad</w:t>
            </w:r>
            <w:r>
              <w:rPr>
                <w:rFonts w:ascii="Arial" w:hAnsi="Arial"/>
                <w:szCs w:val="22"/>
                <w:lang w:val="cy-GB"/>
              </w:rPr>
              <w:t xml:space="preserve"> </w:t>
            </w:r>
            <w:r w:rsidR="00BB2018">
              <w:rPr>
                <w:rFonts w:ascii="Arial" w:hAnsi="Arial"/>
                <w:szCs w:val="22"/>
                <w:lang w:val="cy-GB"/>
              </w:rPr>
              <w:t>a Chynllun Gweithredu 5 Mlynedd Strategaeth y Gweithlu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</w:tcBorders>
          </w:tcPr>
          <w:p w14:paraId="22531E30" w14:textId="72E750A3" w:rsidR="00693A73" w:rsidRPr="00322E4B" w:rsidRDefault="005C5E9D" w:rsidP="002703C4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693A73" w:rsidRPr="00322E4B">
              <w:rPr>
                <w:b/>
                <w:sz w:val="22"/>
                <w:szCs w:val="22"/>
                <w:lang w:val="cy-GB"/>
              </w:rPr>
              <w:t xml:space="preserve">: </w:t>
            </w:r>
            <w:r w:rsidR="00BB2018">
              <w:rPr>
                <w:sz w:val="22"/>
                <w:szCs w:val="22"/>
                <w:lang w:val="cy-GB"/>
              </w:rPr>
              <w:t>Ystyried yr adolygiad a’r cynllun gweithredu</w:t>
            </w:r>
            <w:r w:rsidR="00693A73" w:rsidRPr="00322E4B">
              <w:rPr>
                <w:sz w:val="22"/>
                <w:szCs w:val="22"/>
                <w:lang w:val="cy-GB"/>
              </w:rPr>
              <w:t>.</w:t>
            </w:r>
          </w:p>
          <w:p w14:paraId="6C3116DE" w14:textId="4D78002B" w:rsidR="00693A73" w:rsidRPr="00322E4B" w:rsidRDefault="00693A73" w:rsidP="002703C4">
            <w:pPr>
              <w:rPr>
                <w:b/>
                <w:sz w:val="22"/>
                <w:szCs w:val="22"/>
                <w:lang w:val="cy-GB"/>
              </w:rPr>
            </w:pPr>
          </w:p>
        </w:tc>
      </w:tr>
    </w:tbl>
    <w:p w14:paraId="5CE6EE7A" w14:textId="77777777" w:rsidR="00385E69" w:rsidRPr="00322E4B" w:rsidRDefault="00385E69">
      <w:pPr>
        <w:rPr>
          <w:lang w:val="cy-GB"/>
        </w:rPr>
      </w:pPr>
    </w:p>
    <w:p w14:paraId="185A7131" w14:textId="77777777" w:rsidR="00385E69" w:rsidRPr="00322E4B" w:rsidRDefault="00385E69">
      <w:pPr>
        <w:rPr>
          <w:lang w:val="cy-GB"/>
        </w:rPr>
      </w:pPr>
    </w:p>
    <w:p w14:paraId="1FB31EFC" w14:textId="77777777" w:rsidR="00385E69" w:rsidRPr="00322E4B" w:rsidRDefault="00385E69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5389"/>
        <w:gridCol w:w="7655"/>
      </w:tblGrid>
      <w:tr w:rsidR="00BB2018" w:rsidRPr="00322E4B" w14:paraId="4AF9DE53" w14:textId="77777777" w:rsidTr="0081459E">
        <w:tc>
          <w:tcPr>
            <w:tcW w:w="1552" w:type="dxa"/>
          </w:tcPr>
          <w:p w14:paraId="3D38D76F" w14:textId="3E34CB35" w:rsidR="00BB2018" w:rsidRPr="00322E4B" w:rsidRDefault="00BB2018" w:rsidP="00BB2018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lastRenderedPageBreak/>
              <w:t>Dyddiadau Cyfarfodydd</w:t>
            </w:r>
            <w:r w:rsidRPr="00322E4B">
              <w:rPr>
                <w:b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5389" w:type="dxa"/>
          </w:tcPr>
          <w:p w14:paraId="48AD85B4" w14:textId="4F741C7C" w:rsidR="00BB2018" w:rsidRPr="00322E4B" w:rsidRDefault="00BB2018" w:rsidP="00BB2018">
            <w:pPr>
              <w:rPr>
                <w:szCs w:val="22"/>
                <w:lang w:val="cy-GB"/>
              </w:rPr>
            </w:pPr>
            <w:r>
              <w:rPr>
                <w:b/>
                <w:lang w:val="cy-GB"/>
              </w:rPr>
              <w:t>Pwnc</w:t>
            </w:r>
          </w:p>
        </w:tc>
        <w:tc>
          <w:tcPr>
            <w:tcW w:w="7655" w:type="dxa"/>
          </w:tcPr>
          <w:p w14:paraId="43EF3610" w14:textId="1D793703" w:rsidR="00BB2018" w:rsidRPr="00322E4B" w:rsidRDefault="00BB2018" w:rsidP="00BB2018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lang w:val="cy-GB"/>
              </w:rPr>
              <w:t>Diben</w:t>
            </w:r>
          </w:p>
        </w:tc>
      </w:tr>
      <w:tr w:rsidR="00385E69" w:rsidRPr="00606EFF" w14:paraId="13DD9FCF" w14:textId="28E1BD19" w:rsidTr="0081459E">
        <w:tc>
          <w:tcPr>
            <w:tcW w:w="1552" w:type="dxa"/>
          </w:tcPr>
          <w:p w14:paraId="225EBC90" w14:textId="6EBF8C75" w:rsidR="00385E69" w:rsidRPr="00322E4B" w:rsidRDefault="00385E69" w:rsidP="00385E69">
            <w:pPr>
              <w:rPr>
                <w:b/>
                <w:sz w:val="22"/>
                <w:szCs w:val="22"/>
                <w:lang w:val="cy-GB"/>
              </w:rPr>
            </w:pPr>
            <w:r w:rsidRPr="00322E4B">
              <w:rPr>
                <w:b/>
                <w:sz w:val="22"/>
                <w:szCs w:val="22"/>
                <w:lang w:val="cy-GB"/>
              </w:rPr>
              <w:t>29.01.26</w:t>
            </w:r>
          </w:p>
        </w:tc>
        <w:tc>
          <w:tcPr>
            <w:tcW w:w="5389" w:type="dxa"/>
          </w:tcPr>
          <w:p w14:paraId="01F7CBB7" w14:textId="67DBC955" w:rsidR="00385E69" w:rsidRPr="00322E4B" w:rsidRDefault="00BB2018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Rheoli Trysorlys</w:t>
            </w:r>
            <w:r w:rsidR="00385E69" w:rsidRPr="00322E4B">
              <w:rPr>
                <w:rFonts w:ascii="Arial" w:hAnsi="Arial"/>
                <w:szCs w:val="22"/>
                <w:lang w:val="cy-GB"/>
              </w:rPr>
              <w:t xml:space="preserve"> – </w:t>
            </w:r>
            <w:r>
              <w:rPr>
                <w:rFonts w:ascii="Arial" w:hAnsi="Arial"/>
                <w:szCs w:val="22"/>
                <w:lang w:val="cy-GB"/>
              </w:rPr>
              <w:t>Hanner Blwyddyn</w:t>
            </w:r>
            <w:r w:rsidR="00385E69" w:rsidRPr="00322E4B">
              <w:rPr>
                <w:rFonts w:ascii="Arial" w:hAnsi="Arial"/>
                <w:szCs w:val="22"/>
                <w:lang w:val="cy-GB"/>
              </w:rPr>
              <w:t xml:space="preserve"> 2025/26</w:t>
            </w:r>
          </w:p>
          <w:p w14:paraId="2774B3B6" w14:textId="77777777" w:rsidR="00385E69" w:rsidRPr="00322E4B" w:rsidRDefault="00385E69" w:rsidP="00385E69">
            <w:pPr>
              <w:rPr>
                <w:bCs w:val="0"/>
                <w:szCs w:val="22"/>
                <w:lang w:val="cy-GB"/>
              </w:rPr>
            </w:pPr>
          </w:p>
        </w:tc>
        <w:tc>
          <w:tcPr>
            <w:tcW w:w="7655" w:type="dxa"/>
          </w:tcPr>
          <w:p w14:paraId="431F06F6" w14:textId="451800CE" w:rsidR="00385E69" w:rsidRPr="00322E4B" w:rsidRDefault="00BB2018" w:rsidP="00385E69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Monitro’r Gyllideb</w:t>
            </w:r>
            <w:r w:rsidR="00385E69" w:rsidRPr="00322E4B">
              <w:rPr>
                <w:b/>
                <w:sz w:val="22"/>
                <w:szCs w:val="22"/>
                <w:lang w:val="cy-GB"/>
              </w:rPr>
              <w:t xml:space="preserve">: </w:t>
            </w:r>
            <w:r>
              <w:rPr>
                <w:sz w:val="22"/>
                <w:szCs w:val="22"/>
                <w:lang w:val="cy-GB"/>
              </w:rPr>
              <w:t>Craffu ar y gweithgareddau Rheoli Trysorlys a gyflawnwyd gan yr Awdurdod yn ystod hanner cyntaf blwyddyn ariannol 2025/26</w:t>
            </w:r>
            <w:r w:rsidR="00385E69" w:rsidRPr="00322E4B">
              <w:rPr>
                <w:sz w:val="22"/>
                <w:szCs w:val="22"/>
                <w:lang w:val="cy-GB"/>
              </w:rPr>
              <w:t>.</w:t>
            </w:r>
          </w:p>
        </w:tc>
      </w:tr>
      <w:tr w:rsidR="00385E69" w:rsidRPr="00606EFF" w14:paraId="79CE4327" w14:textId="77777777" w:rsidTr="0081459E">
        <w:trPr>
          <w:trHeight w:val="451"/>
        </w:trPr>
        <w:tc>
          <w:tcPr>
            <w:tcW w:w="1552" w:type="dxa"/>
            <w:vMerge w:val="restart"/>
          </w:tcPr>
          <w:p w14:paraId="3FC94C7B" w14:textId="02289F99" w:rsidR="00385E69" w:rsidRPr="00322E4B" w:rsidRDefault="00BB2018" w:rsidP="00385E69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Cyfarfod Arben</w:t>
            </w:r>
            <w:r w:rsidR="005C2DC9">
              <w:rPr>
                <w:b/>
                <w:sz w:val="22"/>
                <w:szCs w:val="22"/>
                <w:lang w:val="cy-GB"/>
              </w:rPr>
              <w:t xml:space="preserve">nig y Gyllideb – Chwefror </w:t>
            </w:r>
            <w:r w:rsidR="005C2DC9">
              <w:rPr>
                <w:b/>
                <w:sz w:val="22"/>
                <w:szCs w:val="22"/>
                <w:lang w:val="cy-GB"/>
              </w:rPr>
              <w:br/>
              <w:t>I’w Gadarnhau</w:t>
            </w:r>
          </w:p>
        </w:tc>
        <w:tc>
          <w:tcPr>
            <w:tcW w:w="5389" w:type="dxa"/>
            <w:tcBorders>
              <w:bottom w:val="single" w:sz="4" w:space="0" w:color="D9D9D9" w:themeColor="background1" w:themeShade="D9"/>
            </w:tcBorders>
          </w:tcPr>
          <w:p w14:paraId="2887F336" w14:textId="68CCB4A9" w:rsidR="00385E69" w:rsidRPr="00322E4B" w:rsidRDefault="005C2DC9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Ffioedd a Thaliadau</w:t>
            </w:r>
          </w:p>
        </w:tc>
        <w:tc>
          <w:tcPr>
            <w:tcW w:w="7655" w:type="dxa"/>
            <w:tcBorders>
              <w:bottom w:val="single" w:sz="4" w:space="0" w:color="D9D9D9" w:themeColor="background1" w:themeShade="D9"/>
            </w:tcBorders>
          </w:tcPr>
          <w:p w14:paraId="028A2102" w14:textId="4813DBB0" w:rsidR="00385E69" w:rsidRPr="00322E4B" w:rsidRDefault="005C2DC9" w:rsidP="00385E69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Cyn Penderfynu</w:t>
            </w:r>
            <w:r w:rsidR="00385E69" w:rsidRPr="00322E4B">
              <w:rPr>
                <w:bCs w:val="0"/>
                <w:sz w:val="22"/>
                <w:szCs w:val="22"/>
                <w:lang w:val="cy-GB"/>
              </w:rPr>
              <w:t xml:space="preserve">: </w:t>
            </w:r>
            <w:r>
              <w:rPr>
                <w:bCs w:val="0"/>
                <w:sz w:val="22"/>
                <w:szCs w:val="22"/>
                <w:lang w:val="cy-GB"/>
              </w:rPr>
              <w:t>Eu hystyried cyn eu cymeradwyo gan y Cabinet a’r Cyngor</w:t>
            </w:r>
            <w:r w:rsidR="00385E69" w:rsidRPr="00322E4B">
              <w:rPr>
                <w:bCs w:val="0"/>
                <w:sz w:val="22"/>
                <w:szCs w:val="22"/>
                <w:lang w:val="cy-GB"/>
              </w:rPr>
              <w:t>.</w:t>
            </w:r>
          </w:p>
        </w:tc>
      </w:tr>
      <w:tr w:rsidR="00385E69" w:rsidRPr="00322E4B" w14:paraId="26547C59" w14:textId="77777777" w:rsidTr="0081459E">
        <w:tc>
          <w:tcPr>
            <w:tcW w:w="1552" w:type="dxa"/>
            <w:vMerge/>
          </w:tcPr>
          <w:p w14:paraId="78F33297" w14:textId="77777777" w:rsidR="00385E69" w:rsidRPr="00322E4B" w:rsidRDefault="00385E69" w:rsidP="00385E69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24E8BBC6" w14:textId="0984C4D7" w:rsidR="00385E69" w:rsidRPr="00322E4B" w:rsidRDefault="004F739E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Cyllideb Refen</w:t>
            </w:r>
            <w:r w:rsidR="00257432">
              <w:rPr>
                <w:rFonts w:ascii="Arial" w:hAnsi="Arial"/>
                <w:szCs w:val="22"/>
                <w:lang w:val="cy-GB"/>
              </w:rPr>
              <w:t>iw</w:t>
            </w:r>
            <w:r w:rsidR="00385E69" w:rsidRPr="00322E4B">
              <w:rPr>
                <w:rFonts w:ascii="Arial" w:hAnsi="Arial"/>
                <w:szCs w:val="22"/>
                <w:lang w:val="cy-GB"/>
              </w:rPr>
              <w:t xml:space="preserve"> 2026/27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38634601" w14:textId="0F3D1DD8" w:rsidR="00385E69" w:rsidRPr="00322E4B" w:rsidRDefault="005C2DC9" w:rsidP="00385E69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Cyn Penderfynu</w:t>
            </w:r>
            <w:r w:rsidR="00385E69" w:rsidRPr="00322E4B">
              <w:rPr>
                <w:b/>
                <w:sz w:val="22"/>
                <w:szCs w:val="22"/>
                <w:lang w:val="cy-GB"/>
              </w:rPr>
              <w:t xml:space="preserve">: </w:t>
            </w:r>
            <w:r>
              <w:rPr>
                <w:bCs w:val="0"/>
                <w:sz w:val="22"/>
                <w:szCs w:val="22"/>
                <w:lang w:val="cy-GB"/>
              </w:rPr>
              <w:t>Ystyried y Gyllideb Refeniw arfaethedig ar gyfer</w:t>
            </w:r>
            <w:r w:rsidR="00385E69" w:rsidRPr="00322E4B">
              <w:rPr>
                <w:bCs w:val="0"/>
                <w:sz w:val="22"/>
                <w:szCs w:val="22"/>
                <w:lang w:val="cy-GB"/>
              </w:rPr>
              <w:t xml:space="preserve"> 2026/27.</w:t>
            </w:r>
          </w:p>
          <w:p w14:paraId="0F786A95" w14:textId="77777777" w:rsidR="00385E69" w:rsidRPr="00322E4B" w:rsidRDefault="00385E69" w:rsidP="00385E69">
            <w:pPr>
              <w:rPr>
                <w:b/>
                <w:sz w:val="22"/>
                <w:szCs w:val="22"/>
                <w:lang w:val="cy-GB"/>
              </w:rPr>
            </w:pPr>
          </w:p>
        </w:tc>
      </w:tr>
      <w:tr w:rsidR="00385E69" w:rsidRPr="00322E4B" w14:paraId="78112286" w14:textId="77777777" w:rsidTr="0081459E">
        <w:tc>
          <w:tcPr>
            <w:tcW w:w="1552" w:type="dxa"/>
            <w:vMerge/>
          </w:tcPr>
          <w:p w14:paraId="1F947852" w14:textId="7AC95866" w:rsidR="00385E69" w:rsidRPr="00322E4B" w:rsidRDefault="00385E69" w:rsidP="00385E69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DD8987D" w14:textId="46ED3692" w:rsidR="00385E69" w:rsidRPr="00322E4B" w:rsidRDefault="00257432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Adolygiad o’r Strategaeth Gyfalaf</w:t>
            </w:r>
          </w:p>
        </w:tc>
        <w:tc>
          <w:tcPr>
            <w:tcW w:w="76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74524E0" w14:textId="5067E639" w:rsidR="00385E69" w:rsidRPr="00322E4B" w:rsidRDefault="005C2DC9" w:rsidP="00385E69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Cyn Penderfynu</w:t>
            </w:r>
            <w:r w:rsidR="00385E69" w:rsidRPr="00322E4B">
              <w:rPr>
                <w:b/>
                <w:sz w:val="22"/>
                <w:szCs w:val="22"/>
                <w:lang w:val="cy-GB"/>
              </w:rPr>
              <w:t xml:space="preserve">: </w:t>
            </w:r>
            <w:r w:rsidRPr="00D40565">
              <w:rPr>
                <w:bCs w:val="0"/>
                <w:sz w:val="22"/>
                <w:szCs w:val="22"/>
                <w:lang w:val="cy-GB"/>
              </w:rPr>
              <w:t xml:space="preserve">Ystyried </w:t>
            </w:r>
            <w:r w:rsidR="006B3F6E">
              <w:rPr>
                <w:bCs w:val="0"/>
                <w:sz w:val="22"/>
                <w:szCs w:val="22"/>
                <w:lang w:val="cy-GB"/>
              </w:rPr>
              <w:t>y modd y gweithredir y</w:t>
            </w:r>
            <w:r w:rsidR="00D40565">
              <w:rPr>
                <w:bCs w:val="0"/>
                <w:sz w:val="22"/>
                <w:szCs w:val="22"/>
                <w:lang w:val="cy-GB"/>
              </w:rPr>
              <w:t xml:space="preserve"> Strategaeth Gyfalaf </w:t>
            </w:r>
            <w:r w:rsidR="004F739E">
              <w:rPr>
                <w:bCs w:val="0"/>
                <w:sz w:val="22"/>
                <w:szCs w:val="22"/>
                <w:lang w:val="cy-GB"/>
              </w:rPr>
              <w:t xml:space="preserve">yn </w:t>
            </w:r>
            <w:r w:rsidR="00385E69" w:rsidRPr="00322E4B">
              <w:rPr>
                <w:bCs w:val="0"/>
                <w:sz w:val="22"/>
                <w:szCs w:val="22"/>
                <w:lang w:val="cy-GB"/>
              </w:rPr>
              <w:t>2026/27.</w:t>
            </w:r>
          </w:p>
          <w:p w14:paraId="195EBDD1" w14:textId="77777777" w:rsidR="00385E69" w:rsidRPr="00322E4B" w:rsidRDefault="00385E69" w:rsidP="00385E69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385E69" w:rsidRPr="00606EFF" w14:paraId="347EAD41" w14:textId="77777777" w:rsidTr="0081459E">
        <w:tc>
          <w:tcPr>
            <w:tcW w:w="1552" w:type="dxa"/>
            <w:vMerge/>
          </w:tcPr>
          <w:p w14:paraId="446673AD" w14:textId="77777777" w:rsidR="00385E69" w:rsidRPr="00322E4B" w:rsidRDefault="00385E69" w:rsidP="00385E69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F2F2F2" w:themeColor="background1" w:themeShade="F2"/>
            </w:tcBorders>
          </w:tcPr>
          <w:p w14:paraId="6059CF31" w14:textId="03811070" w:rsidR="00385E69" w:rsidRPr="00322E4B" w:rsidRDefault="006B3F6E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Rheoli Trysorlys – Datganiad Strategaeth</w:t>
            </w:r>
            <w:r w:rsidR="00385E69" w:rsidRPr="00322E4B">
              <w:rPr>
                <w:rFonts w:ascii="Arial" w:hAnsi="Arial"/>
                <w:szCs w:val="22"/>
                <w:lang w:val="cy-GB"/>
              </w:rPr>
              <w:t xml:space="preserve"> 2026/27</w:t>
            </w:r>
          </w:p>
        </w:tc>
        <w:tc>
          <w:tcPr>
            <w:tcW w:w="7655" w:type="dxa"/>
            <w:tcBorders>
              <w:top w:val="single" w:sz="4" w:space="0" w:color="F2F2F2" w:themeColor="background1" w:themeShade="F2"/>
            </w:tcBorders>
          </w:tcPr>
          <w:p w14:paraId="5753EB06" w14:textId="43A6B4F5" w:rsidR="00385E69" w:rsidRPr="00322E4B" w:rsidRDefault="005C2DC9" w:rsidP="00385E69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Monitro’r Gyllideb</w:t>
            </w:r>
            <w:r w:rsidR="00385E69" w:rsidRPr="00322E4B">
              <w:rPr>
                <w:b/>
                <w:sz w:val="22"/>
                <w:szCs w:val="22"/>
                <w:lang w:val="cy-GB"/>
              </w:rPr>
              <w:t xml:space="preserve">: </w:t>
            </w:r>
            <w:r w:rsidR="006B3F6E">
              <w:rPr>
                <w:bCs w:val="0"/>
                <w:sz w:val="22"/>
                <w:szCs w:val="22"/>
                <w:lang w:val="cy-GB"/>
              </w:rPr>
              <w:t xml:space="preserve">Cyflwyno’r Strategaeth Rheoli Trysorlys, y Strategaeth </w:t>
            </w:r>
            <w:r w:rsidR="009973FF">
              <w:rPr>
                <w:bCs w:val="0"/>
                <w:sz w:val="22"/>
                <w:szCs w:val="22"/>
                <w:lang w:val="cy-GB"/>
              </w:rPr>
              <w:t>F</w:t>
            </w:r>
            <w:r w:rsidR="006B3F6E">
              <w:rPr>
                <w:bCs w:val="0"/>
                <w:sz w:val="22"/>
                <w:szCs w:val="22"/>
                <w:lang w:val="cy-GB"/>
              </w:rPr>
              <w:t xml:space="preserve">uddsoddi a’r Polisi Isafswm </w:t>
            </w:r>
            <w:r w:rsidR="003E1036">
              <w:rPr>
                <w:bCs w:val="0"/>
                <w:sz w:val="22"/>
                <w:szCs w:val="22"/>
                <w:lang w:val="cy-GB"/>
              </w:rPr>
              <w:t>Darpariaeth</w:t>
            </w:r>
            <w:r w:rsidR="003E1036">
              <w:rPr>
                <w:bCs w:val="0"/>
                <w:sz w:val="22"/>
                <w:szCs w:val="22"/>
                <w:lang w:val="cy-GB"/>
              </w:rPr>
              <w:t xml:space="preserve"> </w:t>
            </w:r>
            <w:r w:rsidR="006B3F6E">
              <w:rPr>
                <w:bCs w:val="0"/>
                <w:sz w:val="22"/>
                <w:szCs w:val="22"/>
                <w:lang w:val="cy-GB"/>
              </w:rPr>
              <w:t>Refeniw i argymell eu mabwysiadu ym mlwyddyn ariannol 2026/27</w:t>
            </w:r>
            <w:r w:rsidR="00385E69" w:rsidRPr="00322E4B">
              <w:rPr>
                <w:bCs w:val="0"/>
                <w:sz w:val="22"/>
                <w:szCs w:val="22"/>
                <w:lang w:val="cy-GB"/>
              </w:rPr>
              <w:t>.</w:t>
            </w:r>
          </w:p>
        </w:tc>
      </w:tr>
      <w:tr w:rsidR="00385E69" w:rsidRPr="00606EFF" w14:paraId="366BFDFB" w14:textId="4AD64279" w:rsidTr="0081459E">
        <w:trPr>
          <w:trHeight w:val="757"/>
        </w:trPr>
        <w:tc>
          <w:tcPr>
            <w:tcW w:w="1552" w:type="dxa"/>
            <w:vMerge w:val="restart"/>
          </w:tcPr>
          <w:p w14:paraId="534C2D3C" w14:textId="452841BD" w:rsidR="00385E69" w:rsidRPr="00322E4B" w:rsidRDefault="00385E69" w:rsidP="00385E69">
            <w:pPr>
              <w:rPr>
                <w:b/>
                <w:sz w:val="22"/>
                <w:szCs w:val="22"/>
                <w:lang w:val="cy-GB"/>
              </w:rPr>
            </w:pPr>
            <w:r w:rsidRPr="00322E4B">
              <w:rPr>
                <w:b/>
                <w:sz w:val="22"/>
                <w:szCs w:val="22"/>
                <w:lang w:val="cy-GB"/>
              </w:rPr>
              <w:t>19.03.26</w:t>
            </w:r>
          </w:p>
        </w:tc>
        <w:tc>
          <w:tcPr>
            <w:tcW w:w="5389" w:type="dxa"/>
            <w:tcBorders>
              <w:bottom w:val="single" w:sz="4" w:space="0" w:color="F2F2F2" w:themeColor="background1" w:themeShade="F2"/>
            </w:tcBorders>
          </w:tcPr>
          <w:p w14:paraId="2C70295F" w14:textId="3BA71B49" w:rsidR="00385E69" w:rsidRPr="00322E4B" w:rsidRDefault="006B3F6E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Rheoli Trysorlys - Chwarter</w:t>
            </w:r>
            <w:r w:rsidR="00385E69" w:rsidRPr="00322E4B">
              <w:rPr>
                <w:rFonts w:ascii="Arial" w:hAnsi="Arial"/>
                <w:szCs w:val="22"/>
                <w:lang w:val="cy-GB"/>
              </w:rPr>
              <w:t xml:space="preserve"> 3 2025/26</w:t>
            </w:r>
          </w:p>
        </w:tc>
        <w:tc>
          <w:tcPr>
            <w:tcW w:w="7655" w:type="dxa"/>
            <w:tcBorders>
              <w:bottom w:val="single" w:sz="4" w:space="0" w:color="F2F2F2" w:themeColor="background1" w:themeShade="F2"/>
            </w:tcBorders>
          </w:tcPr>
          <w:p w14:paraId="3346996A" w14:textId="770BF338" w:rsidR="00385E69" w:rsidRPr="00322E4B" w:rsidRDefault="005C2DC9" w:rsidP="00385E69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Monitro’r Gyllideb</w:t>
            </w:r>
            <w:r w:rsidR="00385E69" w:rsidRPr="00322E4B">
              <w:rPr>
                <w:b/>
                <w:sz w:val="22"/>
                <w:szCs w:val="22"/>
                <w:lang w:val="cy-GB"/>
              </w:rPr>
              <w:t xml:space="preserve">: </w:t>
            </w:r>
            <w:r w:rsidR="006B3F6E">
              <w:rPr>
                <w:sz w:val="22"/>
                <w:szCs w:val="22"/>
                <w:lang w:val="cy-GB"/>
              </w:rPr>
              <w:t>Craffu ar y gweithgareddau Rheoli Trysorlys a gyflawnwyd gan yr Awdurdod yn ystod chwarter 3 blwyddyn ariannol 2025/26</w:t>
            </w:r>
            <w:r w:rsidR="00385E69" w:rsidRPr="00322E4B">
              <w:rPr>
                <w:sz w:val="22"/>
                <w:szCs w:val="22"/>
                <w:lang w:val="cy-GB"/>
              </w:rPr>
              <w:t>.</w:t>
            </w:r>
          </w:p>
          <w:p w14:paraId="65EFDB6E" w14:textId="289E4764" w:rsidR="00385E69" w:rsidRPr="00322E4B" w:rsidRDefault="00385E69" w:rsidP="00385E69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385E69" w:rsidRPr="00322E4B" w14:paraId="5E5E29D6" w14:textId="77777777" w:rsidTr="0081459E">
        <w:trPr>
          <w:trHeight w:val="711"/>
        </w:trPr>
        <w:tc>
          <w:tcPr>
            <w:tcW w:w="1552" w:type="dxa"/>
            <w:vMerge/>
          </w:tcPr>
          <w:p w14:paraId="439CB42A" w14:textId="77777777" w:rsidR="00385E69" w:rsidRPr="00322E4B" w:rsidRDefault="00385E69" w:rsidP="00385E69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F2F2F2" w:themeColor="background1" w:themeShade="F2"/>
            </w:tcBorders>
          </w:tcPr>
          <w:p w14:paraId="6DB87F21" w14:textId="623B3511" w:rsidR="00385E69" w:rsidRPr="00322E4B" w:rsidRDefault="006B3F6E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Polisi Cydraddoldeb Sefydliadol Strategol – Adroddiad Blynyddol</w:t>
            </w:r>
          </w:p>
        </w:tc>
        <w:tc>
          <w:tcPr>
            <w:tcW w:w="7655" w:type="dxa"/>
            <w:tcBorders>
              <w:top w:val="single" w:sz="4" w:space="0" w:color="F2F2F2" w:themeColor="background1" w:themeShade="F2"/>
            </w:tcBorders>
          </w:tcPr>
          <w:p w14:paraId="59F2126B" w14:textId="2512B3B4" w:rsidR="00385E69" w:rsidRPr="00322E4B" w:rsidRDefault="005C5E9D" w:rsidP="00385E69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385E69" w:rsidRPr="00322E4B">
              <w:rPr>
                <w:b/>
                <w:sz w:val="22"/>
                <w:szCs w:val="22"/>
                <w:lang w:val="cy-GB"/>
              </w:rPr>
              <w:t>:</w:t>
            </w:r>
            <w:r w:rsidR="00385E69" w:rsidRPr="00322E4B">
              <w:rPr>
                <w:bCs w:val="0"/>
                <w:sz w:val="22"/>
                <w:szCs w:val="22"/>
                <w:lang w:val="cy-GB"/>
              </w:rPr>
              <w:t xml:space="preserve"> </w:t>
            </w:r>
            <w:r w:rsidR="006B3F6E">
              <w:rPr>
                <w:bCs w:val="0"/>
                <w:sz w:val="22"/>
                <w:szCs w:val="22"/>
                <w:lang w:val="cy-GB"/>
              </w:rPr>
              <w:t>Ystyried yr adroddiad monitro blynyddol</w:t>
            </w:r>
            <w:r w:rsidR="00385E69" w:rsidRPr="00322E4B">
              <w:rPr>
                <w:bCs w:val="0"/>
                <w:sz w:val="22"/>
                <w:szCs w:val="22"/>
                <w:lang w:val="cy-GB"/>
              </w:rPr>
              <w:t>.</w:t>
            </w:r>
          </w:p>
        </w:tc>
      </w:tr>
      <w:tr w:rsidR="00385E69" w:rsidRPr="00322E4B" w14:paraId="20969A27" w14:textId="40151F97" w:rsidTr="0081459E">
        <w:tc>
          <w:tcPr>
            <w:tcW w:w="1552" w:type="dxa"/>
          </w:tcPr>
          <w:p w14:paraId="538230B2" w14:textId="70DD35FC" w:rsidR="00385E69" w:rsidRPr="00322E4B" w:rsidRDefault="00385E69" w:rsidP="00385E69">
            <w:pPr>
              <w:rPr>
                <w:b/>
                <w:sz w:val="22"/>
                <w:szCs w:val="22"/>
                <w:lang w:val="cy-GB"/>
              </w:rPr>
            </w:pPr>
            <w:r w:rsidRPr="00322E4B">
              <w:rPr>
                <w:b/>
                <w:sz w:val="22"/>
                <w:szCs w:val="22"/>
                <w:lang w:val="cy-GB"/>
              </w:rPr>
              <w:t>30.04.26</w:t>
            </w:r>
          </w:p>
        </w:tc>
        <w:tc>
          <w:tcPr>
            <w:tcW w:w="5389" w:type="dxa"/>
            <w:tcBorders>
              <w:bottom w:val="single" w:sz="4" w:space="0" w:color="auto"/>
            </w:tcBorders>
          </w:tcPr>
          <w:p w14:paraId="4493014B" w14:textId="17ADF973" w:rsidR="00385E69" w:rsidRPr="00322E4B" w:rsidRDefault="006B3F6E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color w:val="FF0000"/>
                <w:szCs w:val="22"/>
                <w:lang w:val="cy-GB"/>
              </w:rPr>
              <w:t>EITEMAU I’W CADARNHAU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6A571E9" w14:textId="65C06F65" w:rsidR="00385E69" w:rsidRPr="00322E4B" w:rsidRDefault="00385E69" w:rsidP="00385E69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385E69" w:rsidRPr="00322E4B" w14:paraId="18872A9D" w14:textId="77777777" w:rsidTr="0081459E">
        <w:tc>
          <w:tcPr>
            <w:tcW w:w="1552" w:type="dxa"/>
            <w:vMerge w:val="restart"/>
          </w:tcPr>
          <w:p w14:paraId="246FBD47" w14:textId="0819BB33" w:rsidR="00385E69" w:rsidRPr="00322E4B" w:rsidRDefault="006B3F6E" w:rsidP="00385E69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Dyddiadau i’w cadarnhau</w:t>
            </w:r>
          </w:p>
        </w:tc>
        <w:tc>
          <w:tcPr>
            <w:tcW w:w="5389" w:type="dxa"/>
            <w:tcBorders>
              <w:bottom w:val="single" w:sz="4" w:space="0" w:color="D9D9D9" w:themeColor="background1" w:themeShade="D9"/>
            </w:tcBorders>
          </w:tcPr>
          <w:p w14:paraId="6DBD1519" w14:textId="56185C9B" w:rsidR="00385E69" w:rsidRPr="00322E4B" w:rsidRDefault="006B3F6E" w:rsidP="00385E69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Cyflog Uwch Swyddogion</w:t>
            </w:r>
          </w:p>
        </w:tc>
        <w:tc>
          <w:tcPr>
            <w:tcW w:w="7655" w:type="dxa"/>
            <w:tcBorders>
              <w:bottom w:val="single" w:sz="4" w:space="0" w:color="D9D9D9" w:themeColor="background1" w:themeShade="D9"/>
            </w:tcBorders>
          </w:tcPr>
          <w:p w14:paraId="09DF44CA" w14:textId="07B7941C" w:rsidR="00385E69" w:rsidRPr="00322E4B" w:rsidRDefault="005C2DC9" w:rsidP="00385E69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Cyn Penderfynu</w:t>
            </w:r>
            <w:r w:rsidR="00385E69" w:rsidRPr="00322E4B">
              <w:rPr>
                <w:b/>
                <w:sz w:val="22"/>
                <w:szCs w:val="22"/>
                <w:lang w:val="cy-GB"/>
              </w:rPr>
              <w:t>:</w:t>
            </w:r>
            <w:r w:rsidR="00385E69" w:rsidRPr="00322E4B">
              <w:rPr>
                <w:bCs w:val="0"/>
                <w:sz w:val="22"/>
                <w:szCs w:val="22"/>
                <w:lang w:val="cy-GB"/>
              </w:rPr>
              <w:t xml:space="preserve"> </w:t>
            </w:r>
            <w:r w:rsidR="006B3F6E">
              <w:rPr>
                <w:bCs w:val="0"/>
                <w:sz w:val="22"/>
                <w:szCs w:val="22"/>
                <w:lang w:val="cy-GB"/>
              </w:rPr>
              <w:t xml:space="preserve">Ystyried </w:t>
            </w:r>
            <w:r w:rsidR="00E2479D">
              <w:rPr>
                <w:bCs w:val="0"/>
                <w:sz w:val="22"/>
                <w:szCs w:val="22"/>
                <w:lang w:val="cy-GB"/>
              </w:rPr>
              <w:t>Cyflog Uwch Swyddogion cyn ei gymeradwyo</w:t>
            </w:r>
            <w:r w:rsidR="00385E69" w:rsidRPr="00322E4B">
              <w:rPr>
                <w:bCs w:val="0"/>
                <w:sz w:val="22"/>
                <w:szCs w:val="22"/>
                <w:lang w:val="cy-GB"/>
              </w:rPr>
              <w:t>.</w:t>
            </w:r>
          </w:p>
        </w:tc>
      </w:tr>
      <w:tr w:rsidR="00385E69" w:rsidRPr="00322E4B" w14:paraId="2D9E521B" w14:textId="77777777" w:rsidTr="0081459E">
        <w:tc>
          <w:tcPr>
            <w:tcW w:w="1552" w:type="dxa"/>
            <w:vMerge/>
          </w:tcPr>
          <w:p w14:paraId="09B95ECA" w14:textId="77777777" w:rsidR="00385E69" w:rsidRPr="00322E4B" w:rsidRDefault="00385E69" w:rsidP="00385E69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5389" w:type="dxa"/>
            <w:tcBorders>
              <w:top w:val="single" w:sz="4" w:space="0" w:color="D9D9D9" w:themeColor="background1" w:themeShade="D9"/>
            </w:tcBorders>
          </w:tcPr>
          <w:p w14:paraId="277622E8" w14:textId="092E35CE" w:rsidR="00385E69" w:rsidRPr="00322E4B" w:rsidRDefault="006B3F6E" w:rsidP="00385E69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Polisïau Datblygu Sefydliadol</w:t>
            </w:r>
          </w:p>
        </w:tc>
        <w:tc>
          <w:tcPr>
            <w:tcW w:w="7655" w:type="dxa"/>
            <w:tcBorders>
              <w:top w:val="single" w:sz="4" w:space="0" w:color="D9D9D9" w:themeColor="background1" w:themeShade="D9"/>
            </w:tcBorders>
          </w:tcPr>
          <w:p w14:paraId="7A25E89B" w14:textId="4E8636DC" w:rsidR="00385E69" w:rsidRPr="00322E4B" w:rsidRDefault="005C2DC9" w:rsidP="00385E69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Cyn Penderfynu</w:t>
            </w:r>
            <w:r w:rsidR="00385E69" w:rsidRPr="00322E4B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 w:rsidR="00E2479D">
              <w:rPr>
                <w:sz w:val="22"/>
                <w:szCs w:val="22"/>
                <w:lang w:val="cy-GB"/>
              </w:rPr>
              <w:t>Ystyried unrhyw bolisïau pan fyddant ar gael</w:t>
            </w:r>
            <w:r w:rsidR="00385E69" w:rsidRPr="00322E4B">
              <w:rPr>
                <w:sz w:val="22"/>
                <w:szCs w:val="22"/>
                <w:lang w:val="cy-GB"/>
              </w:rPr>
              <w:t>.</w:t>
            </w:r>
          </w:p>
        </w:tc>
      </w:tr>
    </w:tbl>
    <w:p w14:paraId="2A7FB405" w14:textId="77777777" w:rsidR="00A06E09" w:rsidRPr="00322E4B" w:rsidRDefault="00A06E09" w:rsidP="0081459E">
      <w:pPr>
        <w:rPr>
          <w:lang w:val="cy-GB"/>
        </w:rPr>
      </w:pPr>
    </w:p>
    <w:sectPr w:rsidR="00A06E09" w:rsidRPr="00322E4B" w:rsidSect="006E489E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E41"/>
    <w:multiLevelType w:val="hybridMultilevel"/>
    <w:tmpl w:val="67DCD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A15BF"/>
    <w:multiLevelType w:val="hybridMultilevel"/>
    <w:tmpl w:val="2EACE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5882"/>
    <w:multiLevelType w:val="hybridMultilevel"/>
    <w:tmpl w:val="94B0A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50B30"/>
    <w:multiLevelType w:val="hybridMultilevel"/>
    <w:tmpl w:val="02DE7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D3B70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B1886"/>
    <w:multiLevelType w:val="hybridMultilevel"/>
    <w:tmpl w:val="BD88B2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70A35"/>
    <w:multiLevelType w:val="hybridMultilevel"/>
    <w:tmpl w:val="B87E28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01282A"/>
    <w:multiLevelType w:val="hybridMultilevel"/>
    <w:tmpl w:val="31DC3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AB6E2B"/>
    <w:multiLevelType w:val="hybridMultilevel"/>
    <w:tmpl w:val="46ACB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2159CA"/>
    <w:multiLevelType w:val="hybridMultilevel"/>
    <w:tmpl w:val="257A2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84C13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B798A"/>
    <w:multiLevelType w:val="hybridMultilevel"/>
    <w:tmpl w:val="9336E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1876C5"/>
    <w:multiLevelType w:val="hybridMultilevel"/>
    <w:tmpl w:val="39280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50B7A"/>
    <w:multiLevelType w:val="hybridMultilevel"/>
    <w:tmpl w:val="ADDE8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F34552"/>
    <w:multiLevelType w:val="hybridMultilevel"/>
    <w:tmpl w:val="53925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7B7275"/>
    <w:multiLevelType w:val="hybridMultilevel"/>
    <w:tmpl w:val="22965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F00CBB"/>
    <w:multiLevelType w:val="hybridMultilevel"/>
    <w:tmpl w:val="D72C6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711221"/>
    <w:multiLevelType w:val="hybridMultilevel"/>
    <w:tmpl w:val="51A45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AC1947"/>
    <w:multiLevelType w:val="hybridMultilevel"/>
    <w:tmpl w:val="025A7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140EA"/>
    <w:multiLevelType w:val="hybridMultilevel"/>
    <w:tmpl w:val="C66472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D21B03"/>
    <w:multiLevelType w:val="hybridMultilevel"/>
    <w:tmpl w:val="4C14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4E58E9"/>
    <w:multiLevelType w:val="hybridMultilevel"/>
    <w:tmpl w:val="FDE02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295664"/>
    <w:multiLevelType w:val="hybridMultilevel"/>
    <w:tmpl w:val="9A7E56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19001">
    <w:abstractNumId w:val="5"/>
  </w:num>
  <w:num w:numId="2" w16cid:durableId="504200491">
    <w:abstractNumId w:val="1"/>
  </w:num>
  <w:num w:numId="3" w16cid:durableId="2030596231">
    <w:abstractNumId w:val="19"/>
  </w:num>
  <w:num w:numId="4" w16cid:durableId="968434096">
    <w:abstractNumId w:val="9"/>
  </w:num>
  <w:num w:numId="5" w16cid:durableId="1068042860">
    <w:abstractNumId w:val="22"/>
  </w:num>
  <w:num w:numId="6" w16cid:durableId="632685212">
    <w:abstractNumId w:val="8"/>
  </w:num>
  <w:num w:numId="7" w16cid:durableId="260573614">
    <w:abstractNumId w:val="20"/>
  </w:num>
  <w:num w:numId="8" w16cid:durableId="2016883490">
    <w:abstractNumId w:val="10"/>
  </w:num>
  <w:num w:numId="9" w16cid:durableId="1291591258">
    <w:abstractNumId w:val="11"/>
  </w:num>
  <w:num w:numId="10" w16cid:durableId="641619165">
    <w:abstractNumId w:val="13"/>
  </w:num>
  <w:num w:numId="11" w16cid:durableId="2020958404">
    <w:abstractNumId w:val="0"/>
  </w:num>
  <w:num w:numId="12" w16cid:durableId="587890138">
    <w:abstractNumId w:val="6"/>
  </w:num>
  <w:num w:numId="13" w16cid:durableId="1651866325">
    <w:abstractNumId w:val="3"/>
  </w:num>
  <w:num w:numId="14" w16cid:durableId="1158688745">
    <w:abstractNumId w:val="4"/>
  </w:num>
  <w:num w:numId="15" w16cid:durableId="1476609248">
    <w:abstractNumId w:val="18"/>
  </w:num>
  <w:num w:numId="16" w16cid:durableId="352464239">
    <w:abstractNumId w:val="14"/>
  </w:num>
  <w:num w:numId="17" w16cid:durableId="1587810599">
    <w:abstractNumId w:val="15"/>
  </w:num>
  <w:num w:numId="18" w16cid:durableId="1777408643">
    <w:abstractNumId w:val="12"/>
  </w:num>
  <w:num w:numId="19" w16cid:durableId="984623428">
    <w:abstractNumId w:val="17"/>
  </w:num>
  <w:num w:numId="20" w16cid:durableId="2115904746">
    <w:abstractNumId w:val="21"/>
  </w:num>
  <w:num w:numId="21" w16cid:durableId="898905355">
    <w:abstractNumId w:val="7"/>
  </w:num>
  <w:num w:numId="22" w16cid:durableId="743836884">
    <w:abstractNumId w:val="16"/>
  </w:num>
  <w:num w:numId="23" w16cid:durableId="155912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9E"/>
    <w:rsid w:val="0001354D"/>
    <w:rsid w:val="00034593"/>
    <w:rsid w:val="000378C2"/>
    <w:rsid w:val="00062035"/>
    <w:rsid w:val="00062219"/>
    <w:rsid w:val="000626A0"/>
    <w:rsid w:val="000634F0"/>
    <w:rsid w:val="000635DA"/>
    <w:rsid w:val="0006689D"/>
    <w:rsid w:val="00077900"/>
    <w:rsid w:val="00087B58"/>
    <w:rsid w:val="00095C3A"/>
    <w:rsid w:val="00096144"/>
    <w:rsid w:val="000A1ED1"/>
    <w:rsid w:val="000A646D"/>
    <w:rsid w:val="000B1A7C"/>
    <w:rsid w:val="000B533F"/>
    <w:rsid w:val="000B5489"/>
    <w:rsid w:val="000B5B16"/>
    <w:rsid w:val="000C5B85"/>
    <w:rsid w:val="000C7924"/>
    <w:rsid w:val="000C7B93"/>
    <w:rsid w:val="000D5AEE"/>
    <w:rsid w:val="000E2449"/>
    <w:rsid w:val="000F036B"/>
    <w:rsid w:val="000F5D51"/>
    <w:rsid w:val="00105BE8"/>
    <w:rsid w:val="0011620B"/>
    <w:rsid w:val="001210A7"/>
    <w:rsid w:val="0013232A"/>
    <w:rsid w:val="00144713"/>
    <w:rsid w:val="001452BF"/>
    <w:rsid w:val="00152C3E"/>
    <w:rsid w:val="00153804"/>
    <w:rsid w:val="00162969"/>
    <w:rsid w:val="001830A3"/>
    <w:rsid w:val="00183E33"/>
    <w:rsid w:val="001867DE"/>
    <w:rsid w:val="00194C52"/>
    <w:rsid w:val="001962EE"/>
    <w:rsid w:val="00196400"/>
    <w:rsid w:val="001D1D9B"/>
    <w:rsid w:val="001E7539"/>
    <w:rsid w:val="001E7C21"/>
    <w:rsid w:val="0020527E"/>
    <w:rsid w:val="002102D0"/>
    <w:rsid w:val="00237F2E"/>
    <w:rsid w:val="00241194"/>
    <w:rsid w:val="00242893"/>
    <w:rsid w:val="00251095"/>
    <w:rsid w:val="00255854"/>
    <w:rsid w:val="00257432"/>
    <w:rsid w:val="002634EF"/>
    <w:rsid w:val="002703C4"/>
    <w:rsid w:val="00274B46"/>
    <w:rsid w:val="00277259"/>
    <w:rsid w:val="0028429B"/>
    <w:rsid w:val="00287E0C"/>
    <w:rsid w:val="00295DC7"/>
    <w:rsid w:val="002B073C"/>
    <w:rsid w:val="002B5A15"/>
    <w:rsid w:val="002B6EC4"/>
    <w:rsid w:val="002C70BC"/>
    <w:rsid w:val="002E4065"/>
    <w:rsid w:val="00304412"/>
    <w:rsid w:val="00306D8E"/>
    <w:rsid w:val="00307721"/>
    <w:rsid w:val="00320DB8"/>
    <w:rsid w:val="00322E4B"/>
    <w:rsid w:val="00324025"/>
    <w:rsid w:val="003512EE"/>
    <w:rsid w:val="00351703"/>
    <w:rsid w:val="0035428C"/>
    <w:rsid w:val="00357C2F"/>
    <w:rsid w:val="00366112"/>
    <w:rsid w:val="00370504"/>
    <w:rsid w:val="0037458A"/>
    <w:rsid w:val="00380F5E"/>
    <w:rsid w:val="00384F4B"/>
    <w:rsid w:val="00385E69"/>
    <w:rsid w:val="00392245"/>
    <w:rsid w:val="003A1815"/>
    <w:rsid w:val="003A498A"/>
    <w:rsid w:val="003B0196"/>
    <w:rsid w:val="003B38B4"/>
    <w:rsid w:val="003B6460"/>
    <w:rsid w:val="003B7A98"/>
    <w:rsid w:val="003C0F37"/>
    <w:rsid w:val="003C5D58"/>
    <w:rsid w:val="003D2F50"/>
    <w:rsid w:val="003E1036"/>
    <w:rsid w:val="003E77E7"/>
    <w:rsid w:val="003F1C23"/>
    <w:rsid w:val="00404953"/>
    <w:rsid w:val="00404A1C"/>
    <w:rsid w:val="00421AD7"/>
    <w:rsid w:val="0042382B"/>
    <w:rsid w:val="004248D0"/>
    <w:rsid w:val="004270EC"/>
    <w:rsid w:val="00445B60"/>
    <w:rsid w:val="004611EA"/>
    <w:rsid w:val="00463428"/>
    <w:rsid w:val="0046376E"/>
    <w:rsid w:val="00465ECA"/>
    <w:rsid w:val="00484E27"/>
    <w:rsid w:val="004918A3"/>
    <w:rsid w:val="004967EE"/>
    <w:rsid w:val="004A1660"/>
    <w:rsid w:val="004A711D"/>
    <w:rsid w:val="004A7F22"/>
    <w:rsid w:val="004B168F"/>
    <w:rsid w:val="004E08C4"/>
    <w:rsid w:val="004F5A48"/>
    <w:rsid w:val="004F739E"/>
    <w:rsid w:val="00504596"/>
    <w:rsid w:val="00511713"/>
    <w:rsid w:val="005146F2"/>
    <w:rsid w:val="00516B70"/>
    <w:rsid w:val="005209A9"/>
    <w:rsid w:val="00531E02"/>
    <w:rsid w:val="0053528C"/>
    <w:rsid w:val="00540011"/>
    <w:rsid w:val="00547B12"/>
    <w:rsid w:val="00553ADD"/>
    <w:rsid w:val="005643BC"/>
    <w:rsid w:val="00570114"/>
    <w:rsid w:val="0057420D"/>
    <w:rsid w:val="00574F06"/>
    <w:rsid w:val="005753B7"/>
    <w:rsid w:val="00581F45"/>
    <w:rsid w:val="00582E28"/>
    <w:rsid w:val="0059589D"/>
    <w:rsid w:val="005A04C4"/>
    <w:rsid w:val="005A11CD"/>
    <w:rsid w:val="005B0072"/>
    <w:rsid w:val="005B2A7F"/>
    <w:rsid w:val="005B5907"/>
    <w:rsid w:val="005C2DC9"/>
    <w:rsid w:val="005C3A23"/>
    <w:rsid w:val="005C5E9D"/>
    <w:rsid w:val="005D0810"/>
    <w:rsid w:val="005D4448"/>
    <w:rsid w:val="005E04ED"/>
    <w:rsid w:val="005E0AC0"/>
    <w:rsid w:val="005F59CC"/>
    <w:rsid w:val="005F6F6E"/>
    <w:rsid w:val="00602095"/>
    <w:rsid w:val="00606EFF"/>
    <w:rsid w:val="006070C4"/>
    <w:rsid w:val="00637A6E"/>
    <w:rsid w:val="00647AC8"/>
    <w:rsid w:val="006542D0"/>
    <w:rsid w:val="00663A3E"/>
    <w:rsid w:val="0066574F"/>
    <w:rsid w:val="00674F0D"/>
    <w:rsid w:val="00682E52"/>
    <w:rsid w:val="00685862"/>
    <w:rsid w:val="00687156"/>
    <w:rsid w:val="00687B97"/>
    <w:rsid w:val="00693A73"/>
    <w:rsid w:val="006B3C80"/>
    <w:rsid w:val="006B3F6E"/>
    <w:rsid w:val="006B6250"/>
    <w:rsid w:val="006B67D9"/>
    <w:rsid w:val="006C1E24"/>
    <w:rsid w:val="006C2BFE"/>
    <w:rsid w:val="006E489E"/>
    <w:rsid w:val="006F2579"/>
    <w:rsid w:val="00704E4A"/>
    <w:rsid w:val="00712B91"/>
    <w:rsid w:val="00720765"/>
    <w:rsid w:val="0072598D"/>
    <w:rsid w:val="007308D9"/>
    <w:rsid w:val="00734B26"/>
    <w:rsid w:val="00735CAF"/>
    <w:rsid w:val="00740C63"/>
    <w:rsid w:val="007507CB"/>
    <w:rsid w:val="00756B5C"/>
    <w:rsid w:val="0076094F"/>
    <w:rsid w:val="0077024B"/>
    <w:rsid w:val="007821D9"/>
    <w:rsid w:val="00784393"/>
    <w:rsid w:val="0078795A"/>
    <w:rsid w:val="0079150F"/>
    <w:rsid w:val="00794058"/>
    <w:rsid w:val="007943BD"/>
    <w:rsid w:val="007A61B5"/>
    <w:rsid w:val="007B197A"/>
    <w:rsid w:val="007C20CB"/>
    <w:rsid w:val="007C75D4"/>
    <w:rsid w:val="007D5A2E"/>
    <w:rsid w:val="007F04B1"/>
    <w:rsid w:val="007F1D1E"/>
    <w:rsid w:val="007F3691"/>
    <w:rsid w:val="007F39DA"/>
    <w:rsid w:val="007F6A1D"/>
    <w:rsid w:val="00804F66"/>
    <w:rsid w:val="00813349"/>
    <w:rsid w:val="008134DA"/>
    <w:rsid w:val="0081459E"/>
    <w:rsid w:val="00814E0D"/>
    <w:rsid w:val="00832391"/>
    <w:rsid w:val="00833141"/>
    <w:rsid w:val="00860225"/>
    <w:rsid w:val="008628C5"/>
    <w:rsid w:val="008631A9"/>
    <w:rsid w:val="00867711"/>
    <w:rsid w:val="00867A2C"/>
    <w:rsid w:val="00867EE1"/>
    <w:rsid w:val="00883F95"/>
    <w:rsid w:val="008865FF"/>
    <w:rsid w:val="00891EE0"/>
    <w:rsid w:val="00893E85"/>
    <w:rsid w:val="008969A7"/>
    <w:rsid w:val="008A44C5"/>
    <w:rsid w:val="008B517C"/>
    <w:rsid w:val="008C4A0B"/>
    <w:rsid w:val="008D1CAE"/>
    <w:rsid w:val="008D1D6B"/>
    <w:rsid w:val="008D6400"/>
    <w:rsid w:val="00907574"/>
    <w:rsid w:val="009111EC"/>
    <w:rsid w:val="00914473"/>
    <w:rsid w:val="00916CF4"/>
    <w:rsid w:val="00917858"/>
    <w:rsid w:val="00927244"/>
    <w:rsid w:val="00930890"/>
    <w:rsid w:val="00934F74"/>
    <w:rsid w:val="00937443"/>
    <w:rsid w:val="00960C72"/>
    <w:rsid w:val="00962333"/>
    <w:rsid w:val="0097485E"/>
    <w:rsid w:val="00974FF5"/>
    <w:rsid w:val="0099565A"/>
    <w:rsid w:val="00996D3C"/>
    <w:rsid w:val="009973FF"/>
    <w:rsid w:val="009A0F99"/>
    <w:rsid w:val="009A4E66"/>
    <w:rsid w:val="009A5F05"/>
    <w:rsid w:val="009B1D1C"/>
    <w:rsid w:val="009B65F7"/>
    <w:rsid w:val="009C62F3"/>
    <w:rsid w:val="009D5A25"/>
    <w:rsid w:val="009F059C"/>
    <w:rsid w:val="009F0E17"/>
    <w:rsid w:val="009F4CC1"/>
    <w:rsid w:val="009F77A3"/>
    <w:rsid w:val="00A02777"/>
    <w:rsid w:val="00A04AED"/>
    <w:rsid w:val="00A051F6"/>
    <w:rsid w:val="00A068D3"/>
    <w:rsid w:val="00A06E09"/>
    <w:rsid w:val="00A07337"/>
    <w:rsid w:val="00A21383"/>
    <w:rsid w:val="00A45DFB"/>
    <w:rsid w:val="00A52ACC"/>
    <w:rsid w:val="00A6222F"/>
    <w:rsid w:val="00A83613"/>
    <w:rsid w:val="00A87721"/>
    <w:rsid w:val="00A87C43"/>
    <w:rsid w:val="00A9025A"/>
    <w:rsid w:val="00A93225"/>
    <w:rsid w:val="00AA6B30"/>
    <w:rsid w:val="00AB1E1A"/>
    <w:rsid w:val="00AB6733"/>
    <w:rsid w:val="00AC393E"/>
    <w:rsid w:val="00AD0B82"/>
    <w:rsid w:val="00AE1EB3"/>
    <w:rsid w:val="00AE4794"/>
    <w:rsid w:val="00AE606D"/>
    <w:rsid w:val="00AE6E46"/>
    <w:rsid w:val="00AF3B36"/>
    <w:rsid w:val="00AF3DAA"/>
    <w:rsid w:val="00B00A6A"/>
    <w:rsid w:val="00B112B0"/>
    <w:rsid w:val="00B1683D"/>
    <w:rsid w:val="00B201BE"/>
    <w:rsid w:val="00B50678"/>
    <w:rsid w:val="00B60ADA"/>
    <w:rsid w:val="00B66451"/>
    <w:rsid w:val="00B675CF"/>
    <w:rsid w:val="00B7757C"/>
    <w:rsid w:val="00B80A94"/>
    <w:rsid w:val="00B87410"/>
    <w:rsid w:val="00B95081"/>
    <w:rsid w:val="00BA436F"/>
    <w:rsid w:val="00BA4A59"/>
    <w:rsid w:val="00BA75F6"/>
    <w:rsid w:val="00BB2018"/>
    <w:rsid w:val="00BB3210"/>
    <w:rsid w:val="00BC78F3"/>
    <w:rsid w:val="00BD47FB"/>
    <w:rsid w:val="00BD6C8B"/>
    <w:rsid w:val="00BE1269"/>
    <w:rsid w:val="00BE2D30"/>
    <w:rsid w:val="00BF4602"/>
    <w:rsid w:val="00BF758F"/>
    <w:rsid w:val="00C03744"/>
    <w:rsid w:val="00C05B16"/>
    <w:rsid w:val="00C05C7F"/>
    <w:rsid w:val="00C06306"/>
    <w:rsid w:val="00C11187"/>
    <w:rsid w:val="00C13D56"/>
    <w:rsid w:val="00C22B69"/>
    <w:rsid w:val="00C306AC"/>
    <w:rsid w:val="00C3288D"/>
    <w:rsid w:val="00C47A97"/>
    <w:rsid w:val="00C54E49"/>
    <w:rsid w:val="00C63AD2"/>
    <w:rsid w:val="00C66017"/>
    <w:rsid w:val="00C669C0"/>
    <w:rsid w:val="00C67E19"/>
    <w:rsid w:val="00C72155"/>
    <w:rsid w:val="00C760C8"/>
    <w:rsid w:val="00CA129B"/>
    <w:rsid w:val="00CA2C40"/>
    <w:rsid w:val="00CB253D"/>
    <w:rsid w:val="00CB2BAD"/>
    <w:rsid w:val="00CB7B72"/>
    <w:rsid w:val="00CC37A1"/>
    <w:rsid w:val="00CC4B3C"/>
    <w:rsid w:val="00CD2F7C"/>
    <w:rsid w:val="00CF048B"/>
    <w:rsid w:val="00D0539B"/>
    <w:rsid w:val="00D12ADA"/>
    <w:rsid w:val="00D130FC"/>
    <w:rsid w:val="00D13FB8"/>
    <w:rsid w:val="00D21FC9"/>
    <w:rsid w:val="00D24363"/>
    <w:rsid w:val="00D303F6"/>
    <w:rsid w:val="00D3066D"/>
    <w:rsid w:val="00D35BD4"/>
    <w:rsid w:val="00D37D18"/>
    <w:rsid w:val="00D40565"/>
    <w:rsid w:val="00D4641E"/>
    <w:rsid w:val="00D51196"/>
    <w:rsid w:val="00D51F14"/>
    <w:rsid w:val="00D61A85"/>
    <w:rsid w:val="00D67C25"/>
    <w:rsid w:val="00D8665C"/>
    <w:rsid w:val="00D87E2E"/>
    <w:rsid w:val="00D947DC"/>
    <w:rsid w:val="00D96831"/>
    <w:rsid w:val="00DA248E"/>
    <w:rsid w:val="00DA3DA1"/>
    <w:rsid w:val="00DA44F4"/>
    <w:rsid w:val="00DA779A"/>
    <w:rsid w:val="00DB4D3F"/>
    <w:rsid w:val="00DB7561"/>
    <w:rsid w:val="00DB774E"/>
    <w:rsid w:val="00DC1524"/>
    <w:rsid w:val="00DC55B6"/>
    <w:rsid w:val="00DC5B52"/>
    <w:rsid w:val="00DC5C1E"/>
    <w:rsid w:val="00DD3BB2"/>
    <w:rsid w:val="00E113DD"/>
    <w:rsid w:val="00E1144D"/>
    <w:rsid w:val="00E165E2"/>
    <w:rsid w:val="00E2479D"/>
    <w:rsid w:val="00E27D84"/>
    <w:rsid w:val="00E3111F"/>
    <w:rsid w:val="00E31B76"/>
    <w:rsid w:val="00E327EC"/>
    <w:rsid w:val="00E34DD9"/>
    <w:rsid w:val="00E3719D"/>
    <w:rsid w:val="00E41341"/>
    <w:rsid w:val="00E52BA4"/>
    <w:rsid w:val="00E6587E"/>
    <w:rsid w:val="00E7781C"/>
    <w:rsid w:val="00E829FD"/>
    <w:rsid w:val="00E87C34"/>
    <w:rsid w:val="00E94D00"/>
    <w:rsid w:val="00E9515E"/>
    <w:rsid w:val="00EB68DC"/>
    <w:rsid w:val="00EC361D"/>
    <w:rsid w:val="00ED32FF"/>
    <w:rsid w:val="00ED4CC2"/>
    <w:rsid w:val="00EE0E72"/>
    <w:rsid w:val="00EE1D00"/>
    <w:rsid w:val="00EF2323"/>
    <w:rsid w:val="00EF6FCC"/>
    <w:rsid w:val="00F03D38"/>
    <w:rsid w:val="00F06F01"/>
    <w:rsid w:val="00F10786"/>
    <w:rsid w:val="00F1159F"/>
    <w:rsid w:val="00F21415"/>
    <w:rsid w:val="00F26C88"/>
    <w:rsid w:val="00F30982"/>
    <w:rsid w:val="00F3104C"/>
    <w:rsid w:val="00F3113E"/>
    <w:rsid w:val="00F31339"/>
    <w:rsid w:val="00F5220B"/>
    <w:rsid w:val="00F63B28"/>
    <w:rsid w:val="00F6644C"/>
    <w:rsid w:val="00F729E9"/>
    <w:rsid w:val="00F85302"/>
    <w:rsid w:val="00F90CA6"/>
    <w:rsid w:val="00F91620"/>
    <w:rsid w:val="00F92309"/>
    <w:rsid w:val="00FC17D7"/>
    <w:rsid w:val="00FC74F0"/>
    <w:rsid w:val="00FD6202"/>
    <w:rsid w:val="00FD62C3"/>
    <w:rsid w:val="00FE6FDC"/>
    <w:rsid w:val="00FE750F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98C4"/>
  <w15:chartTrackingRefBased/>
  <w15:docId w15:val="{DF527947-FF45-4C64-9368-36FB14B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89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16CF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5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BD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D4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FE750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239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83239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Liz</dc:creator>
  <cp:keywords/>
  <dc:description/>
  <cp:lastModifiedBy>Garmon Davies</cp:lastModifiedBy>
  <cp:revision>29</cp:revision>
  <dcterms:created xsi:type="dcterms:W3CDTF">2025-09-12T05:32:00Z</dcterms:created>
  <dcterms:modified xsi:type="dcterms:W3CDTF">2025-09-12T07:56:00Z</dcterms:modified>
</cp:coreProperties>
</file>