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7853" w14:textId="339417EF" w:rsidR="00841343" w:rsidRPr="00355859" w:rsidRDefault="00355859" w:rsidP="00841343">
      <w:pPr>
        <w:rPr>
          <w:rFonts w:ascii="Arial" w:hAnsi="Arial" w:cs="Arial"/>
          <w:sz w:val="22"/>
          <w:szCs w:val="22"/>
          <w:lang w:val="cy-GB"/>
        </w:rPr>
      </w:pPr>
      <w:r w:rsidRPr="00355859">
        <w:rPr>
          <w:rFonts w:ascii="Arial" w:hAnsi="Arial" w:cs="Arial"/>
          <w:color w:val="000000"/>
          <w:sz w:val="22"/>
          <w:szCs w:val="22"/>
          <w:shd w:val="clear" w:color="auto" w:fill="FFFFFF"/>
          <w:lang w:val="cy-GB"/>
        </w:rPr>
        <w:drawing>
          <wp:anchor distT="0" distB="0" distL="114300" distR="114300" simplePos="0" relativeHeight="251660288" behindDoc="1" locked="0" layoutInCell="1" allowOverlap="1" wp14:anchorId="09B5B21A" wp14:editId="1C167B6F">
            <wp:simplePos x="0" y="0"/>
            <wp:positionH relativeFrom="margin">
              <wp:posOffset>4533901</wp:posOffset>
            </wp:positionH>
            <wp:positionV relativeFrom="margin">
              <wp:posOffset>-295275</wp:posOffset>
            </wp:positionV>
            <wp:extent cx="1676400" cy="1192580"/>
            <wp:effectExtent l="0" t="0" r="0" b="7620"/>
            <wp:wrapNone/>
            <wp:docPr id="2" name="Picture 2" descr="A logo with a dragon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a dragon hea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2015" cy="1196574"/>
                    </a:xfrm>
                    <a:prstGeom prst="rect">
                      <a:avLst/>
                    </a:prstGeom>
                  </pic:spPr>
                </pic:pic>
              </a:graphicData>
            </a:graphic>
            <wp14:sizeRelH relativeFrom="margin">
              <wp14:pctWidth>0</wp14:pctWidth>
            </wp14:sizeRelH>
            <wp14:sizeRelV relativeFrom="margin">
              <wp14:pctHeight>0</wp14:pctHeight>
            </wp14:sizeRelV>
          </wp:anchor>
        </w:drawing>
      </w:r>
      <w:r w:rsidRPr="00355859">
        <w:rPr>
          <w:rFonts w:ascii="Arial" w:hAnsi="Arial" w:cs="Arial"/>
          <w:sz w:val="22"/>
          <w:szCs w:val="22"/>
          <w:lang w:val="cy-GB"/>
        </w:rPr>
        <mc:AlternateContent>
          <mc:Choice Requires="wps">
            <w:drawing>
              <wp:anchor distT="0" distB="0" distL="114300" distR="114300" simplePos="0" relativeHeight="251659264" behindDoc="0" locked="0" layoutInCell="1" allowOverlap="1" wp14:anchorId="70CC4B3B" wp14:editId="4BF4F0D7">
                <wp:simplePos x="0" y="0"/>
                <wp:positionH relativeFrom="margin">
                  <wp:align>left</wp:align>
                </wp:positionH>
                <wp:positionV relativeFrom="margin">
                  <wp:align>top</wp:align>
                </wp:positionV>
                <wp:extent cx="4410075" cy="9239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4410075" cy="923925"/>
                        </a:xfrm>
                        <a:prstGeom prst="rect">
                          <a:avLst/>
                        </a:prstGeom>
                        <a:noFill/>
                        <a:ln>
                          <a:noFill/>
                        </a:ln>
                      </wps:spPr>
                      <wps:txbx>
                        <w:txbxContent>
                          <w:p w14:paraId="7F4938A5" w14:textId="77777777" w:rsidR="00841343" w:rsidRPr="001542BB" w:rsidRDefault="00841343" w:rsidP="00841343">
                            <w:pPr>
                              <w:spacing w:line="240" w:lineRule="auto"/>
                              <w:rPr>
                                <w:rStyle w:val="ui-provide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42BB">
                              <w:rPr>
                                <w:rStyle w:val="ui-provide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Banc </w:t>
                            </w:r>
                            <w:proofErr w:type="spellStart"/>
                            <w:r w:rsidRPr="001542BB">
                              <w:rPr>
                                <w:rStyle w:val="ui-provide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Bwyd</w:t>
                            </w:r>
                            <w:proofErr w:type="spellEnd"/>
                            <w:r w:rsidRPr="001542BB">
                              <w:rPr>
                                <w:rStyle w:val="ui-provide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proofErr w:type="spellStart"/>
                            <w:r w:rsidRPr="001542BB">
                              <w:rPr>
                                <w:rStyle w:val="ui-provide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Darpariaeth</w:t>
                            </w:r>
                            <w:proofErr w:type="spellEnd"/>
                            <w:r w:rsidRPr="001542BB">
                              <w:rPr>
                                <w:rStyle w:val="ui-provide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542BB">
                              <w:rPr>
                                <w:rStyle w:val="ui-provide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bwyd</w:t>
                            </w:r>
                            <w:proofErr w:type="spellEnd"/>
                            <w:r w:rsidRPr="001542BB">
                              <w:rPr>
                                <w:rStyle w:val="ui-provide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542BB">
                              <w:rPr>
                                <w:rStyle w:val="ui-provide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cymunedol</w:t>
                            </w:r>
                            <w:proofErr w:type="spellEnd"/>
                            <w:r w:rsidRPr="001542BB">
                              <w:rPr>
                                <w:rStyle w:val="ui-provide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w:t>
                            </w:r>
                          </w:p>
                          <w:p w14:paraId="370EFFF0" w14:textId="193090DF" w:rsidR="00841343" w:rsidRPr="001542BB" w:rsidRDefault="00841343" w:rsidP="00841343">
                            <w:pPr>
                              <w:spacing w:line="240" w:lineRule="auto"/>
                              <w:rP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Style w:val="ui-provide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Cofrestriad</w:t>
                            </w:r>
                            <w:proofErr w:type="spellEnd"/>
                            <w:r>
                              <w:rPr>
                                <w:rStyle w:val="ui-provide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542BB">
                              <w:rPr>
                                <w:rStyle w:val="ui-provide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Iechud</w:t>
                            </w:r>
                            <w:proofErr w:type="spellEnd"/>
                            <w:r w:rsidRPr="001542BB">
                              <w:rPr>
                                <w:rStyle w:val="ui-provide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542BB">
                              <w:rPr>
                                <w:rStyle w:val="ui-provide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yr</w:t>
                            </w:r>
                            <w:proofErr w:type="spellEnd"/>
                            <w:r w:rsidRPr="001542BB">
                              <w:rPr>
                                <w:rStyle w:val="ui-provide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542BB">
                              <w:rPr>
                                <w:rStyle w:val="ui-provide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amgylchedd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CC4B3B" id="_x0000_t202" coordsize="21600,21600" o:spt="202" path="m,l,21600r21600,l21600,xe">
                <v:stroke joinstyle="miter"/>
                <v:path gradientshapeok="t" o:connecttype="rect"/>
              </v:shapetype>
              <v:shape id="Text Box 1" o:spid="_x0000_s1026" type="#_x0000_t202" style="position:absolute;margin-left:0;margin-top:0;width:347.25pt;height:72.7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" filled="f" stroked="f">
                <v:textbox>
                  <w:txbxContent>
                    <w:p w14:paraId="7F4938A5" w14:textId="77777777" w:rsidR="00841343" w:rsidRPr="001542BB" w:rsidRDefault="00841343" w:rsidP="00841343">
                      <w:pPr>
                        <w:spacing w:line="240" w:lineRule="auto"/>
                        <w:rPr>
                          <w:rStyle w:val="ui-provide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42BB">
                        <w:rPr>
                          <w:rStyle w:val="ui-provide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Banc </w:t>
                      </w:r>
                      <w:proofErr w:type="spellStart"/>
                      <w:r w:rsidRPr="001542BB">
                        <w:rPr>
                          <w:rStyle w:val="ui-provide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Bwyd</w:t>
                      </w:r>
                      <w:proofErr w:type="spellEnd"/>
                      <w:r w:rsidRPr="001542BB">
                        <w:rPr>
                          <w:rStyle w:val="ui-provide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proofErr w:type="spellStart"/>
                      <w:r w:rsidRPr="001542BB">
                        <w:rPr>
                          <w:rStyle w:val="ui-provide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Darpariaeth</w:t>
                      </w:r>
                      <w:proofErr w:type="spellEnd"/>
                      <w:r w:rsidRPr="001542BB">
                        <w:rPr>
                          <w:rStyle w:val="ui-provide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542BB">
                        <w:rPr>
                          <w:rStyle w:val="ui-provide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bwyd</w:t>
                      </w:r>
                      <w:proofErr w:type="spellEnd"/>
                      <w:r w:rsidRPr="001542BB">
                        <w:rPr>
                          <w:rStyle w:val="ui-provide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542BB">
                        <w:rPr>
                          <w:rStyle w:val="ui-provide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cymunedol</w:t>
                      </w:r>
                      <w:proofErr w:type="spellEnd"/>
                      <w:r w:rsidRPr="001542BB">
                        <w:rPr>
                          <w:rStyle w:val="ui-provide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w:t>
                      </w:r>
                    </w:p>
                    <w:p w14:paraId="370EFFF0" w14:textId="193090DF" w:rsidR="00841343" w:rsidRPr="001542BB" w:rsidRDefault="00841343" w:rsidP="00841343">
                      <w:pPr>
                        <w:spacing w:line="240" w:lineRule="auto"/>
                        <w:rP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Style w:val="ui-provide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Cofrestriad</w:t>
                      </w:r>
                      <w:proofErr w:type="spellEnd"/>
                      <w:r>
                        <w:rPr>
                          <w:rStyle w:val="ui-provide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542BB">
                        <w:rPr>
                          <w:rStyle w:val="ui-provide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Iechud</w:t>
                      </w:r>
                      <w:proofErr w:type="spellEnd"/>
                      <w:r w:rsidRPr="001542BB">
                        <w:rPr>
                          <w:rStyle w:val="ui-provide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542BB">
                        <w:rPr>
                          <w:rStyle w:val="ui-provide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yr</w:t>
                      </w:r>
                      <w:proofErr w:type="spellEnd"/>
                      <w:r w:rsidRPr="001542BB">
                        <w:rPr>
                          <w:rStyle w:val="ui-provide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542BB">
                        <w:rPr>
                          <w:rStyle w:val="ui-provide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amgylchedd</w:t>
                      </w:r>
                      <w:proofErr w:type="spellEnd"/>
                    </w:p>
                  </w:txbxContent>
                </v:textbox>
                <w10:wrap type="square" anchorx="margin" anchory="margin"/>
              </v:shape>
            </w:pict>
          </mc:Fallback>
        </mc:AlternateContent>
      </w:r>
    </w:p>
    <w:p w14:paraId="4464F120" w14:textId="77777777" w:rsidR="00841343" w:rsidRPr="00355859" w:rsidRDefault="00841343" w:rsidP="00841343">
      <w:pPr>
        <w:rPr>
          <w:rFonts w:ascii="Arial" w:hAnsi="Arial" w:cs="Arial"/>
          <w:sz w:val="22"/>
          <w:szCs w:val="22"/>
          <w:lang w:val="cy-GB"/>
        </w:rPr>
      </w:pPr>
    </w:p>
    <w:p w14:paraId="6F8344D2" w14:textId="77777777" w:rsidR="00841343" w:rsidRPr="00355859" w:rsidRDefault="00841343" w:rsidP="00841343">
      <w:pPr>
        <w:rPr>
          <w:rFonts w:ascii="Arial" w:hAnsi="Arial" w:cs="Arial"/>
          <w:sz w:val="22"/>
          <w:szCs w:val="22"/>
          <w:lang w:val="cy-GB"/>
        </w:rPr>
      </w:pPr>
    </w:p>
    <w:p w14:paraId="43455E98" w14:textId="590F8D98" w:rsidR="00841343" w:rsidRPr="00355859" w:rsidRDefault="00841343" w:rsidP="00841343">
      <w:pPr>
        <w:tabs>
          <w:tab w:val="left" w:pos="3336"/>
        </w:tabs>
        <w:rPr>
          <w:rFonts w:ascii="Arial" w:hAnsi="Arial" w:cs="Arial"/>
          <w:sz w:val="22"/>
          <w:szCs w:val="22"/>
          <w:lang w:val="cy-GB"/>
        </w:rPr>
      </w:pPr>
      <w:r w:rsidRPr="00355859">
        <w:rPr>
          <w:rFonts w:ascii="Arial" w:hAnsi="Arial" w:cs="Arial"/>
          <w:sz w:val="22"/>
          <w:szCs w:val="22"/>
          <w:lang w:val="cy-GB"/>
        </w:rPr>
        <w:t>Os ydych chi’n meddwl am agor Banc bwyd, pantri cymunedol, caffi cymunedol neu ryw brosiect tebyg, dylai’r ddogfen yma gweithredu fel arweiniad am ddeall beth sydd yn ddisgwyliedig ohonoch gan Iechyd yr amgylchedd</w:t>
      </w:r>
      <w:r w:rsidR="00E73041">
        <w:rPr>
          <w:rFonts w:ascii="Arial" w:hAnsi="Arial" w:cs="Arial"/>
          <w:sz w:val="22"/>
          <w:szCs w:val="22"/>
          <w:lang w:val="cy-GB"/>
        </w:rPr>
        <w:t>.</w:t>
      </w:r>
    </w:p>
    <w:p w14:paraId="574AD179" w14:textId="4CCD4241" w:rsidR="00841343" w:rsidRPr="00355859" w:rsidRDefault="00E73041" w:rsidP="00841343">
      <w:pPr>
        <w:tabs>
          <w:tab w:val="left" w:pos="3336"/>
        </w:tabs>
        <w:rPr>
          <w:rStyle w:val="Hyperlink"/>
          <w:rFonts w:ascii="Arial" w:hAnsi="Arial" w:cs="Arial"/>
          <w:b/>
          <w:bCs/>
          <w:sz w:val="22"/>
          <w:szCs w:val="22"/>
          <w:lang w:val="cy-GB"/>
        </w:rPr>
      </w:pPr>
      <w:r w:rsidRPr="00E73041">
        <w:rPr>
          <w:rFonts w:ascii="Arial" w:hAnsi="Arial" w:cs="Arial"/>
          <w:sz w:val="22"/>
          <w:szCs w:val="22"/>
          <w:lang w:val="cy-GB"/>
        </w:rPr>
        <w:t>Am wybodaeth ychwanegol, a gwybodaeth gyfoes am iechyd a hylendid bwyd mewn lleoliadau cymunedol, ymwela</w:t>
      </w:r>
      <w:r w:rsidR="00841343" w:rsidRPr="00355859">
        <w:rPr>
          <w:rFonts w:ascii="Arial" w:hAnsi="Arial" w:cs="Arial"/>
          <w:sz w:val="22"/>
          <w:szCs w:val="22"/>
          <w:lang w:val="cy-GB"/>
        </w:rPr>
        <w:t xml:space="preserve">: </w:t>
      </w:r>
      <w:hyperlink r:id="rId5" w:history="1">
        <w:r w:rsidR="00841343" w:rsidRPr="00355859">
          <w:rPr>
            <w:rStyle w:val="Hyperlink"/>
            <w:lang w:val="cy-GB"/>
          </w:rPr>
          <w:t>https://www.food.gov.uk/cy/canllawiau-defny</w:t>
        </w:r>
        <w:r w:rsidR="00841343" w:rsidRPr="00355859">
          <w:rPr>
            <w:rStyle w:val="Hyperlink"/>
            <w:lang w:val="cy-GB"/>
          </w:rPr>
          <w:t>d</w:t>
        </w:r>
        <w:r w:rsidR="00841343" w:rsidRPr="00355859">
          <w:rPr>
            <w:rStyle w:val="Hyperlink"/>
            <w:lang w:val="cy-GB"/>
          </w:rPr>
          <w:t>diwr/diogelwch-bwyd-ar-gyfer-coginio-cymunedol-a-banciau-bwyd</w:t>
        </w:r>
      </w:hyperlink>
    </w:p>
    <w:p w14:paraId="6C52EA24" w14:textId="2E385842" w:rsidR="00841343" w:rsidRPr="00355859" w:rsidRDefault="00841343" w:rsidP="00841343">
      <w:pPr>
        <w:tabs>
          <w:tab w:val="left" w:pos="3336"/>
        </w:tabs>
        <w:rPr>
          <w:rFonts w:ascii="Arial" w:hAnsi="Arial" w:cs="Arial"/>
          <w:sz w:val="22"/>
          <w:szCs w:val="22"/>
          <w:lang w:val="cy-GB"/>
        </w:rPr>
      </w:pPr>
      <w:r w:rsidRPr="00355859">
        <w:rPr>
          <w:rFonts w:ascii="Arial" w:hAnsi="Arial" w:cs="Arial"/>
          <w:color w:val="000000"/>
          <w:sz w:val="22"/>
          <w:szCs w:val="22"/>
          <w:shd w:val="clear" w:color="auto" w:fill="FFFFFF"/>
          <w:lang w:val="cy-GB"/>
        </w:rPr>
        <w:t xml:space="preserve">Os ydych chi’n darparu bwyd </w:t>
      </w:r>
      <w:r w:rsidRPr="00355859">
        <w:rPr>
          <w:rFonts w:ascii="Arial" w:hAnsi="Arial" w:cs="Arial"/>
          <w:color w:val="000000"/>
          <w:sz w:val="22"/>
          <w:szCs w:val="22"/>
          <w:shd w:val="clear" w:color="auto" w:fill="FFFFFF"/>
          <w:lang w:val="cy-GB"/>
        </w:rPr>
        <w:t>neu d</w:t>
      </w:r>
      <w:r w:rsidR="00E73041">
        <w:rPr>
          <w:rFonts w:ascii="Arial" w:hAnsi="Arial" w:cs="Arial"/>
          <w:color w:val="000000"/>
          <w:sz w:val="22"/>
          <w:szCs w:val="22"/>
          <w:shd w:val="clear" w:color="auto" w:fill="FFFFFF"/>
          <w:lang w:val="cy-GB"/>
        </w:rPr>
        <w:t>d</w:t>
      </w:r>
      <w:r w:rsidRPr="00355859">
        <w:rPr>
          <w:rFonts w:ascii="Arial" w:hAnsi="Arial" w:cs="Arial"/>
          <w:color w:val="000000"/>
          <w:sz w:val="22"/>
          <w:szCs w:val="22"/>
          <w:shd w:val="clear" w:color="auto" w:fill="FFFFFF"/>
          <w:lang w:val="cy-GB"/>
        </w:rPr>
        <w:t xml:space="preserve">iodydd </w:t>
      </w:r>
      <w:r w:rsidRPr="00355859">
        <w:rPr>
          <w:rFonts w:ascii="Arial" w:hAnsi="Arial" w:cs="Arial"/>
          <w:color w:val="000000"/>
          <w:sz w:val="22"/>
          <w:szCs w:val="22"/>
          <w:shd w:val="clear" w:color="auto" w:fill="FFFFFF"/>
          <w:lang w:val="cy-GB"/>
        </w:rPr>
        <w:t xml:space="preserve">yn rheolaidd a gan ddilyn strwythur, neu os ydych chi’n sefydlu banc bwyd neu weithrediad cymunedol, efallai y bydd angen i chi gofrestru â’r </w:t>
      </w:r>
      <w:r w:rsidRPr="00355859">
        <w:rPr>
          <w:rFonts w:ascii="Arial" w:hAnsi="Arial" w:cs="Arial"/>
          <w:sz w:val="22"/>
          <w:szCs w:val="22"/>
          <w:lang w:val="cy-GB"/>
        </w:rPr>
        <w:t xml:space="preserve">Cyngor Bwrdeistref Sirol Blaenau Gwent (CBSBG) </w:t>
      </w:r>
      <w:r w:rsidRPr="00355859">
        <w:rPr>
          <w:rFonts w:ascii="Arial" w:hAnsi="Arial" w:cs="Arial"/>
          <w:b/>
          <w:bCs/>
          <w:sz w:val="22"/>
          <w:szCs w:val="22"/>
          <w:u w:val="single"/>
          <w:lang w:val="cy-GB"/>
        </w:rPr>
        <w:t>yn gyntaf.</w:t>
      </w:r>
      <w:r w:rsidRPr="00355859">
        <w:rPr>
          <w:lang w:val="cy-GB"/>
        </w:rPr>
        <w:t xml:space="preserve"> </w:t>
      </w:r>
      <w:r w:rsidRPr="00355859">
        <w:rPr>
          <w:rFonts w:ascii="Arial" w:hAnsi="Arial" w:cs="Arial"/>
          <w:sz w:val="22"/>
          <w:szCs w:val="22"/>
          <w:lang w:val="cy-GB"/>
        </w:rPr>
        <w:t>Y gynharach rydych chi’n cysylltu efo ni, y well gallwn eich arwain tuag at wasanaethu eich cymuned yn ddiogel.</w:t>
      </w:r>
    </w:p>
    <w:p w14:paraId="43ED6974" w14:textId="048CF815" w:rsidR="00841343" w:rsidRPr="00355859" w:rsidRDefault="00841343" w:rsidP="00841343">
      <w:pPr>
        <w:tabs>
          <w:tab w:val="left" w:pos="3336"/>
        </w:tabs>
        <w:rPr>
          <w:rFonts w:ascii="Arial" w:hAnsi="Arial" w:cs="Arial"/>
          <w:color w:val="000000"/>
          <w:sz w:val="22"/>
          <w:szCs w:val="22"/>
          <w:shd w:val="clear" w:color="auto" w:fill="FFFFFF"/>
          <w:lang w:val="cy-GB"/>
        </w:rPr>
      </w:pPr>
      <w:r w:rsidRPr="00355859">
        <w:rPr>
          <w:rFonts w:ascii="Arial" w:hAnsi="Arial" w:cs="Arial"/>
          <w:color w:val="000000"/>
          <w:sz w:val="22"/>
          <w:szCs w:val="22"/>
          <w:shd w:val="clear" w:color="auto" w:fill="FFFFFF"/>
          <w:lang w:val="cy-GB"/>
        </w:rPr>
        <w:t xml:space="preserve">Fel </w:t>
      </w:r>
      <w:r w:rsidRPr="00355859">
        <w:rPr>
          <w:rFonts w:ascii="Arial" w:hAnsi="Arial" w:cs="Arial"/>
          <w:b/>
          <w:bCs/>
          <w:color w:val="000000"/>
          <w:sz w:val="22"/>
          <w:szCs w:val="22"/>
          <w:u w:val="single"/>
          <w:shd w:val="clear" w:color="auto" w:fill="FFFFFF"/>
          <w:lang w:val="cy-GB"/>
        </w:rPr>
        <w:t>busnes bwyd cyfredol, mae’n ofynnol i chi gysylltu â</w:t>
      </w:r>
      <w:r w:rsidRPr="00355859">
        <w:rPr>
          <w:rFonts w:ascii="Arial" w:hAnsi="Arial" w:cs="Arial"/>
          <w:b/>
          <w:bCs/>
          <w:sz w:val="22"/>
          <w:szCs w:val="22"/>
          <w:u w:val="single"/>
          <w:lang w:val="cy-GB" w:eastAsia="en-GB"/>
        </w:rPr>
        <w:t xml:space="preserve"> CBSBG </w:t>
      </w:r>
      <w:r w:rsidRPr="00355859">
        <w:rPr>
          <w:rFonts w:ascii="Arial" w:hAnsi="Arial" w:cs="Arial"/>
          <w:b/>
          <w:bCs/>
          <w:color w:val="000000"/>
          <w:sz w:val="22"/>
          <w:szCs w:val="22"/>
          <w:u w:val="single"/>
          <w:shd w:val="clear" w:color="auto" w:fill="FFFFFF"/>
          <w:lang w:val="cy-GB"/>
        </w:rPr>
        <w:t>er mwyn rhoi gwybod iddynt am newid</w:t>
      </w:r>
      <w:r w:rsidRPr="00355859">
        <w:rPr>
          <w:rFonts w:ascii="Arial" w:hAnsi="Arial" w:cs="Arial"/>
          <w:color w:val="000000"/>
          <w:sz w:val="22"/>
          <w:szCs w:val="22"/>
          <w:shd w:val="clear" w:color="auto" w:fill="FFFFFF"/>
          <w:lang w:val="cy-GB"/>
        </w:rPr>
        <w:t xml:space="preserve"> sylweddol mewn gweithgareddau bwyd a gynhelir ar eich safle. Mae enghreifftiau o newid sylweddol yn cynnwys:</w:t>
      </w:r>
      <w:r w:rsidRPr="00355859">
        <w:rPr>
          <w:rFonts w:ascii="Arial" w:hAnsi="Arial" w:cs="Arial"/>
          <w:sz w:val="22"/>
          <w:szCs w:val="22"/>
          <w:lang w:val="cy-GB" w:eastAsia="en-GB"/>
        </w:rPr>
        <w:t xml:space="preserve"> caffi cymuned yn ddechrau paratoi prydau twym, wedi eu paratoi yn gyn, neu fanc bwyd cofrestredig a oedd arfer dosbarthu bwydydd risg-isel,</w:t>
      </w:r>
      <w:r w:rsidR="008465F8" w:rsidRPr="00355859">
        <w:rPr>
          <w:rFonts w:ascii="Open Sans" w:hAnsi="Open Sans" w:cs="Open Sans"/>
          <w:color w:val="000000"/>
          <w:sz w:val="27"/>
          <w:szCs w:val="27"/>
          <w:shd w:val="clear" w:color="auto" w:fill="FFFFFF"/>
          <w:lang w:val="cy-GB"/>
        </w:rPr>
        <w:t xml:space="preserve"> </w:t>
      </w:r>
      <w:r w:rsidR="008465F8" w:rsidRPr="00355859">
        <w:rPr>
          <w:rFonts w:ascii="Arial" w:hAnsi="Arial" w:cs="Arial"/>
          <w:sz w:val="22"/>
          <w:szCs w:val="22"/>
          <w:lang w:val="cy-GB" w:eastAsia="en-GB"/>
        </w:rPr>
        <w:t>silff-sefydlog</w:t>
      </w:r>
      <w:r w:rsidRPr="00355859">
        <w:rPr>
          <w:rFonts w:ascii="Arial" w:hAnsi="Arial" w:cs="Arial"/>
          <w:sz w:val="22"/>
          <w:szCs w:val="22"/>
          <w:lang w:val="cy-GB" w:eastAsia="en-GB"/>
        </w:rPr>
        <w:t xml:space="preserve"> , yn ddechrau dosbarthu bwydydd risg-uchel fel cynnyrch ffres neu brydau wedi eu paratoi.</w:t>
      </w:r>
    </w:p>
    <w:p w14:paraId="05F36315" w14:textId="71376609" w:rsidR="00841343" w:rsidRPr="00355859" w:rsidRDefault="00841343" w:rsidP="00841343">
      <w:pPr>
        <w:tabs>
          <w:tab w:val="left" w:pos="3336"/>
        </w:tabs>
        <w:rPr>
          <w:rFonts w:ascii="Arial" w:hAnsi="Arial" w:cs="Arial"/>
          <w:sz w:val="22"/>
          <w:szCs w:val="22"/>
          <w:lang w:val="cy-GB" w:eastAsia="en-GB"/>
        </w:rPr>
      </w:pPr>
      <w:r w:rsidRPr="00355859">
        <w:rPr>
          <w:rFonts w:ascii="Arial" w:hAnsi="Arial" w:cs="Arial"/>
          <w:color w:val="000000"/>
          <w:sz w:val="22"/>
          <w:szCs w:val="22"/>
          <w:shd w:val="clear" w:color="auto" w:fill="FAFCFD"/>
          <w:lang w:val="cy-GB"/>
        </w:rPr>
        <w:t xml:space="preserve">Mae natur, maint ac amlder gweithgareddau yn y sector cymunedol ac elusennol yn amrywio. Os nad ydych yn sicr a oes angen i chi gofrestru, </w:t>
      </w:r>
      <w:r w:rsidRPr="00355859">
        <w:rPr>
          <w:rFonts w:ascii="Arial" w:hAnsi="Arial" w:cs="Arial"/>
          <w:sz w:val="22"/>
          <w:szCs w:val="22"/>
          <w:lang w:val="cy-GB" w:eastAsia="en-GB"/>
        </w:rPr>
        <w:t xml:space="preserve">mae yna wybodaeth ychwanegol ar gael yma: </w:t>
      </w:r>
      <w:hyperlink r:id="rId6" w:history="1">
        <w:r w:rsidRPr="00355859">
          <w:rPr>
            <w:rStyle w:val="Hyperlink"/>
            <w:rFonts w:ascii="Arial" w:hAnsi="Arial" w:cs="Arial"/>
            <w:sz w:val="22"/>
            <w:szCs w:val="22"/>
            <w:lang w:val="cy-GB" w:eastAsia="en-GB"/>
          </w:rPr>
          <w:t>https://www.food.gov.uk/cy/canllawiau-defnyddiwr/sefyllfaoedd-lle-gallai-fod-angen-cofrestru-wrth-ddarparu-bwyd-yn-y-gymuned</w:t>
        </w:r>
      </w:hyperlink>
      <w:r w:rsidRPr="00355859">
        <w:rPr>
          <w:rFonts w:ascii="Arial" w:hAnsi="Arial" w:cs="Arial"/>
          <w:sz w:val="22"/>
          <w:szCs w:val="22"/>
          <w:lang w:val="cy-GB" w:eastAsia="en-GB"/>
        </w:rPr>
        <w:t xml:space="preserve">  neu </w:t>
      </w:r>
      <w:r w:rsidR="00E73041">
        <w:rPr>
          <w:rFonts w:ascii="Arial" w:hAnsi="Arial" w:cs="Arial"/>
          <w:sz w:val="22"/>
          <w:szCs w:val="22"/>
          <w:lang w:val="cy-GB" w:eastAsia="en-GB"/>
        </w:rPr>
        <w:t>g</w:t>
      </w:r>
      <w:r w:rsidR="008465F8" w:rsidRPr="00355859">
        <w:rPr>
          <w:rFonts w:ascii="Arial" w:hAnsi="Arial" w:cs="Arial"/>
          <w:sz w:val="22"/>
          <w:szCs w:val="22"/>
          <w:lang w:val="cy-GB" w:eastAsia="en-GB"/>
        </w:rPr>
        <w:t xml:space="preserve">ysylltu â’r Tîm Masnachol o fewn Gwasanaeth Iechyd yr Amgylchedd </w:t>
      </w:r>
      <w:r w:rsidR="00503C35" w:rsidRPr="00355859">
        <w:rPr>
          <w:rFonts w:ascii="Arial" w:hAnsi="Arial" w:cs="Arial"/>
          <w:sz w:val="22"/>
          <w:szCs w:val="22"/>
          <w:lang w:val="cy-GB" w:eastAsia="en-GB"/>
        </w:rPr>
        <w:t>a</w:t>
      </w:r>
      <w:r w:rsidR="008465F8" w:rsidRPr="00355859">
        <w:rPr>
          <w:rFonts w:ascii="Arial" w:hAnsi="Arial" w:cs="Arial"/>
          <w:sz w:val="22"/>
          <w:szCs w:val="22"/>
          <w:lang w:val="cy-GB" w:eastAsia="en-GB"/>
        </w:rPr>
        <w:t>m arweiniad</w:t>
      </w:r>
      <w:r w:rsidR="008465F8" w:rsidRPr="00355859">
        <w:rPr>
          <w:rFonts w:ascii="Arial" w:hAnsi="Arial" w:cs="Arial"/>
          <w:sz w:val="22"/>
          <w:szCs w:val="22"/>
          <w:lang w:val="cy-GB" w:eastAsia="en-GB"/>
        </w:rPr>
        <w:t>. Am wybodaeth ychwanegol amdano iech</w:t>
      </w:r>
      <w:r w:rsidR="00E73041">
        <w:rPr>
          <w:rFonts w:ascii="Arial" w:hAnsi="Arial" w:cs="Arial"/>
          <w:sz w:val="22"/>
          <w:szCs w:val="22"/>
          <w:lang w:val="cy-GB" w:eastAsia="en-GB"/>
        </w:rPr>
        <w:t>y</w:t>
      </w:r>
      <w:r w:rsidR="008465F8" w:rsidRPr="00355859">
        <w:rPr>
          <w:rFonts w:ascii="Arial" w:hAnsi="Arial" w:cs="Arial"/>
          <w:sz w:val="22"/>
          <w:szCs w:val="22"/>
          <w:lang w:val="cy-GB" w:eastAsia="en-GB"/>
        </w:rPr>
        <w:t>d a diogelwch</w:t>
      </w:r>
      <w:r w:rsidR="00503C35" w:rsidRPr="00355859">
        <w:rPr>
          <w:lang w:val="cy-GB"/>
        </w:rPr>
        <w:t xml:space="preserve"> a </w:t>
      </w:r>
      <w:r w:rsidR="00503C35" w:rsidRPr="00355859">
        <w:rPr>
          <w:rFonts w:ascii="Arial" w:hAnsi="Arial" w:cs="Arial"/>
          <w:sz w:val="22"/>
          <w:szCs w:val="22"/>
          <w:lang w:val="cy-GB" w:eastAsia="en-GB"/>
        </w:rPr>
        <w:t>rheoli risg wrth weithio gyda Gwirfoddolwyr</w:t>
      </w:r>
      <w:r w:rsidR="00503C35" w:rsidRPr="00355859">
        <w:rPr>
          <w:rFonts w:ascii="Arial" w:hAnsi="Arial" w:cs="Arial"/>
          <w:sz w:val="22"/>
          <w:szCs w:val="22"/>
          <w:lang w:val="cy-GB" w:eastAsia="en-GB"/>
        </w:rPr>
        <w:t>, ymwela:</w:t>
      </w:r>
      <w:r w:rsidR="00503C35" w:rsidRPr="00355859">
        <w:rPr>
          <w:rFonts w:ascii="Arial" w:hAnsi="Arial" w:cs="Arial"/>
          <w:color w:val="000000"/>
          <w:sz w:val="22"/>
          <w:szCs w:val="22"/>
          <w:lang w:val="cy-GB"/>
        </w:rPr>
        <w:t xml:space="preserve"> </w:t>
      </w:r>
      <w:hyperlink r:id="rId7" w:tooltip="Original URL: https://www.hse.gov.uk/voluntary/index.htm. Click or tap if you trust this link." w:history="1">
        <w:r w:rsidR="00503C35" w:rsidRPr="00355859">
          <w:rPr>
            <w:rStyle w:val="Hyperlink"/>
            <w:rFonts w:ascii="Calibri" w:hAnsi="Calibri" w:cs="Calibri"/>
            <w:sz w:val="22"/>
            <w:szCs w:val="22"/>
            <w:bdr w:val="none" w:sz="0" w:space="0" w:color="auto" w:frame="1"/>
            <w:shd w:val="clear" w:color="auto" w:fill="FFFFFF"/>
            <w:lang w:val="cy-GB"/>
          </w:rPr>
          <w:t>https://www.hse.gov.uk/voluntary/ind</w:t>
        </w:r>
        <w:r w:rsidR="00503C35" w:rsidRPr="00355859">
          <w:rPr>
            <w:rStyle w:val="Hyperlink"/>
            <w:rFonts w:ascii="Calibri" w:hAnsi="Calibri" w:cs="Calibri"/>
            <w:sz w:val="22"/>
            <w:szCs w:val="22"/>
            <w:bdr w:val="none" w:sz="0" w:space="0" w:color="auto" w:frame="1"/>
            <w:shd w:val="clear" w:color="auto" w:fill="FFFFFF"/>
            <w:lang w:val="cy-GB"/>
          </w:rPr>
          <w:t>e</w:t>
        </w:r>
        <w:r w:rsidR="00503C35" w:rsidRPr="00355859">
          <w:rPr>
            <w:rStyle w:val="Hyperlink"/>
            <w:rFonts w:ascii="Calibri" w:hAnsi="Calibri" w:cs="Calibri"/>
            <w:sz w:val="22"/>
            <w:szCs w:val="22"/>
            <w:bdr w:val="none" w:sz="0" w:space="0" w:color="auto" w:frame="1"/>
            <w:shd w:val="clear" w:color="auto" w:fill="FFFFFF"/>
            <w:lang w:val="cy-GB"/>
          </w:rPr>
          <w:t>x.htm</w:t>
        </w:r>
      </w:hyperlink>
    </w:p>
    <w:p w14:paraId="652CCB3B" w14:textId="6D7E5ABC" w:rsidR="00841343" w:rsidRPr="00355859" w:rsidRDefault="00E73041" w:rsidP="00503C35">
      <w:pPr>
        <w:tabs>
          <w:tab w:val="left" w:pos="3336"/>
        </w:tabs>
        <w:rPr>
          <w:rFonts w:ascii="Arial" w:hAnsi="Arial" w:cs="Arial"/>
          <w:sz w:val="22"/>
          <w:szCs w:val="22"/>
          <w:lang w:val="cy-GB"/>
        </w:rPr>
      </w:pPr>
      <w:r w:rsidRPr="00E73041">
        <w:rPr>
          <w:rFonts w:ascii="Arial" w:hAnsi="Arial" w:cs="Arial"/>
          <w:sz w:val="22"/>
          <w:szCs w:val="22"/>
          <w:lang w:val="cy-GB"/>
        </w:rPr>
        <w:t xml:space="preserve">Mae cofrestriad yn </w:t>
      </w:r>
      <w:r w:rsidRPr="00E73041">
        <w:rPr>
          <w:rFonts w:ascii="Arial" w:hAnsi="Arial" w:cs="Arial"/>
          <w:sz w:val="22"/>
          <w:szCs w:val="22"/>
          <w:u w:val="single"/>
          <w:lang w:val="cy-GB"/>
        </w:rPr>
        <w:t>ddi-dâl</w:t>
      </w:r>
      <w:r w:rsidRPr="00E73041">
        <w:rPr>
          <w:rFonts w:ascii="Arial" w:hAnsi="Arial" w:cs="Arial"/>
          <w:sz w:val="22"/>
          <w:szCs w:val="22"/>
          <w:lang w:val="cy-GB"/>
        </w:rPr>
        <w:t xml:space="preserve"> ac </w:t>
      </w:r>
      <w:r w:rsidRPr="00E73041">
        <w:rPr>
          <w:rFonts w:ascii="Arial" w:hAnsi="Arial" w:cs="Arial"/>
          <w:sz w:val="22"/>
          <w:szCs w:val="22"/>
          <w:u w:val="single"/>
          <w:lang w:val="cy-GB"/>
        </w:rPr>
        <w:t>yn ofyniad cyfreithiol</w:t>
      </w:r>
      <w:r w:rsidRPr="00E73041">
        <w:rPr>
          <w:rFonts w:ascii="Arial" w:hAnsi="Arial" w:cs="Arial"/>
          <w:sz w:val="22"/>
          <w:szCs w:val="22"/>
          <w:lang w:val="cy-GB"/>
        </w:rPr>
        <w:t>. Dyllwch chi ymostwng eich cofrestriad 28 diwrnod cyn i chi ddechrau darparu bwyd neu cyn mae newid sylweddol yn digwydd i’ch darpariad bwyd. Gallwch ddarganfod y ffurflen cofrestriad cyfredol ar wefan CBSBG o dan</w:t>
      </w:r>
      <w:r>
        <w:rPr>
          <w:rFonts w:ascii="Arial" w:hAnsi="Arial" w:cs="Arial"/>
          <w:sz w:val="22"/>
          <w:szCs w:val="22"/>
          <w:lang w:val="cy-GB"/>
        </w:rPr>
        <w:t>:</w:t>
      </w:r>
      <w:r w:rsidRPr="00E73041">
        <w:rPr>
          <w:rFonts w:ascii="Arial" w:hAnsi="Arial" w:cs="Arial"/>
          <w:sz w:val="22"/>
          <w:szCs w:val="22"/>
          <w:lang w:val="cy-GB"/>
        </w:rPr>
        <w:t xml:space="preserve"> </w:t>
      </w:r>
      <w:r>
        <w:rPr>
          <w:rFonts w:ascii="Arial" w:hAnsi="Arial" w:cs="Arial"/>
          <w:sz w:val="22"/>
          <w:szCs w:val="22"/>
          <w:lang w:val="cy-GB"/>
        </w:rPr>
        <w:t>P</w:t>
      </w:r>
      <w:r w:rsidRPr="00E73041">
        <w:rPr>
          <w:rFonts w:ascii="Arial" w:hAnsi="Arial" w:cs="Arial"/>
          <w:sz w:val="22"/>
          <w:szCs w:val="22"/>
          <w:lang w:val="cy-GB"/>
        </w:rPr>
        <w:t>reswylwyr/Iechyd yr Amgylchedd/Hylendid Bwyd/Cofrestru Busnesau Bwyd – Cychwyn Busnes Bwyd Newydd, neu drwy ddilyn y cyswllt yma:</w:t>
      </w:r>
      <w:hyperlink r:id="rId8" w:history="1">
        <w:r w:rsidR="00841343" w:rsidRPr="00355859">
          <w:rPr>
            <w:rStyle w:val="Hyperlink"/>
            <w:rFonts w:ascii="Arial" w:hAnsi="Arial" w:cs="Arial"/>
            <w:sz w:val="22"/>
            <w:szCs w:val="22"/>
            <w:lang w:val="cy-GB"/>
          </w:rPr>
          <w:t>https://www.blaenau-gwent.gov.uk/cy/</w:t>
        </w:r>
        <w:r w:rsidR="00841343" w:rsidRPr="00355859">
          <w:rPr>
            <w:rStyle w:val="Hyperlink"/>
            <w:rFonts w:ascii="Arial" w:hAnsi="Arial" w:cs="Arial"/>
            <w:sz w:val="22"/>
            <w:szCs w:val="22"/>
            <w:lang w:val="cy-GB"/>
          </w:rPr>
          <w:t>p</w:t>
        </w:r>
        <w:r w:rsidR="00841343" w:rsidRPr="00355859">
          <w:rPr>
            <w:rStyle w:val="Hyperlink"/>
            <w:rFonts w:ascii="Arial" w:hAnsi="Arial" w:cs="Arial"/>
            <w:sz w:val="22"/>
            <w:szCs w:val="22"/>
            <w:lang w:val="cy-GB"/>
          </w:rPr>
          <w:t>reswylwyr/iechyd-yr-amgylchedd/hylendid-bwyd/cofrestru-busnesau-bwyd-cychwyn-busnes-bwyd-newydd/</w:t>
        </w:r>
      </w:hyperlink>
      <w:r w:rsidR="00841343" w:rsidRPr="00355859">
        <w:rPr>
          <w:rFonts w:ascii="Arial" w:hAnsi="Arial" w:cs="Arial"/>
          <w:sz w:val="22"/>
          <w:szCs w:val="22"/>
          <w:lang w:val="cy-GB"/>
        </w:rPr>
        <w:t xml:space="preserve"> </w:t>
      </w:r>
    </w:p>
    <w:p w14:paraId="027D95E4" w14:textId="4A2D5DE9" w:rsidR="00841343" w:rsidRPr="00355859" w:rsidRDefault="00BE4290" w:rsidP="00841343">
      <w:pPr>
        <w:tabs>
          <w:tab w:val="left" w:pos="3336"/>
        </w:tabs>
        <w:rPr>
          <w:rFonts w:ascii="Arial" w:hAnsi="Arial" w:cs="Arial"/>
          <w:color w:val="212529"/>
          <w:sz w:val="22"/>
          <w:szCs w:val="22"/>
          <w:shd w:val="clear" w:color="auto" w:fill="FFFFFF"/>
          <w:lang w:val="cy-GB"/>
        </w:rPr>
      </w:pPr>
      <w:r w:rsidRPr="00BE4290">
        <w:rPr>
          <w:rFonts w:ascii="Arial" w:hAnsi="Arial" w:cs="Arial"/>
          <w:color w:val="212529"/>
          <w:sz w:val="22"/>
          <w:szCs w:val="22"/>
          <w:shd w:val="clear" w:color="auto" w:fill="FFFFFF"/>
          <w:lang w:val="cy-GB"/>
        </w:rPr>
        <w:t xml:space="preserve">Mae’n bwysig i </w:t>
      </w:r>
      <w:r w:rsidRPr="00BE4290">
        <w:rPr>
          <w:rFonts w:ascii="Arial" w:hAnsi="Arial" w:cs="Arial"/>
          <w:color w:val="212529"/>
          <w:sz w:val="22"/>
          <w:szCs w:val="22"/>
          <w:u w:val="single"/>
          <w:shd w:val="clear" w:color="auto" w:fill="FFFFFF"/>
          <w:lang w:val="cy-GB"/>
        </w:rPr>
        <w:t>ddatgan unrhyw actifedd bwyd amcanol</w:t>
      </w:r>
      <w:r w:rsidRPr="00BE4290">
        <w:rPr>
          <w:rFonts w:ascii="Arial" w:hAnsi="Arial" w:cs="Arial"/>
          <w:color w:val="212529"/>
          <w:sz w:val="22"/>
          <w:szCs w:val="22"/>
          <w:shd w:val="clear" w:color="auto" w:fill="FFFFFF"/>
          <w:lang w:val="cy-GB"/>
        </w:rPr>
        <w:t xml:space="preserve"> wrth gofrestru, fel bod gwasanaethau Iechyd yr amgylchedd yn gallu helpu chi ddeall beth sydd rhaid i chi astudio o ran iechyd a hylendid bwyd, cyn i chi ddechrau cyflenwi am eich cymuned. Gysylltu â’r Tîm Masnachol o fewn Gwasanaeth Iechyd yr Amgylchedd am arweiniad a chyngor am ddim.</w:t>
      </w:r>
    </w:p>
    <w:tbl>
      <w:tblPr>
        <w:tblStyle w:val="TableGrid"/>
        <w:tblpPr w:leftFromText="180" w:rightFromText="180" w:vertAnchor="text" w:horzAnchor="margin" w:tblpY="453"/>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5"/>
        <w:gridCol w:w="7693"/>
      </w:tblGrid>
      <w:tr w:rsidR="00355859" w:rsidRPr="00355859" w14:paraId="7300C0BE" w14:textId="77777777" w:rsidTr="00355859">
        <w:trPr>
          <w:trHeight w:val="184"/>
        </w:trPr>
        <w:tc>
          <w:tcPr>
            <w:tcW w:w="2855" w:type="dxa"/>
          </w:tcPr>
          <w:p w14:paraId="574E2DD4" w14:textId="77777777" w:rsidR="00355859" w:rsidRPr="00355859" w:rsidRDefault="00355859" w:rsidP="00355859">
            <w:pPr>
              <w:jc w:val="right"/>
              <w:rPr>
                <w:rFonts w:ascii="Arial" w:hAnsi="Arial" w:cs="Arial"/>
                <w:b/>
                <w:bCs/>
                <w:sz w:val="20"/>
                <w:szCs w:val="20"/>
                <w:lang w:val="cy-GB"/>
              </w:rPr>
            </w:pPr>
            <w:r w:rsidRPr="00355859">
              <w:rPr>
                <w:rFonts w:ascii="Arial" w:hAnsi="Arial" w:cs="Arial"/>
                <w:b/>
                <w:bCs/>
                <w:sz w:val="20"/>
                <w:szCs w:val="20"/>
                <w:lang w:val="cy-GB"/>
              </w:rPr>
              <w:t>Rhif Ffôn:</w:t>
            </w:r>
          </w:p>
        </w:tc>
        <w:tc>
          <w:tcPr>
            <w:tcW w:w="7693" w:type="dxa"/>
          </w:tcPr>
          <w:p w14:paraId="6D4108F0" w14:textId="77777777" w:rsidR="00355859" w:rsidRPr="00355859" w:rsidRDefault="00355859" w:rsidP="00355859">
            <w:pPr>
              <w:rPr>
                <w:rFonts w:ascii="Arial" w:hAnsi="Arial" w:cs="Arial"/>
                <w:sz w:val="20"/>
                <w:szCs w:val="20"/>
                <w:lang w:val="cy-GB"/>
              </w:rPr>
            </w:pPr>
            <w:r w:rsidRPr="00355859">
              <w:rPr>
                <w:rFonts w:ascii="Arial" w:hAnsi="Arial" w:cs="Arial"/>
                <w:color w:val="212529"/>
                <w:sz w:val="20"/>
                <w:szCs w:val="20"/>
                <w:shd w:val="clear" w:color="auto" w:fill="FFFFFF"/>
                <w:lang w:val="cy-GB"/>
              </w:rPr>
              <w:t>01495 357813</w:t>
            </w:r>
          </w:p>
        </w:tc>
      </w:tr>
      <w:tr w:rsidR="00355859" w:rsidRPr="00355859" w14:paraId="3A55BF96" w14:textId="77777777" w:rsidTr="00355859">
        <w:trPr>
          <w:trHeight w:val="332"/>
        </w:trPr>
        <w:tc>
          <w:tcPr>
            <w:tcW w:w="2855" w:type="dxa"/>
          </w:tcPr>
          <w:p w14:paraId="7EEF260A" w14:textId="40EE96A8" w:rsidR="00355859" w:rsidRPr="00355859" w:rsidRDefault="00355859" w:rsidP="00355859">
            <w:pPr>
              <w:jc w:val="right"/>
              <w:rPr>
                <w:rFonts w:ascii="Arial" w:hAnsi="Arial" w:cs="Arial"/>
                <w:b/>
                <w:bCs/>
                <w:sz w:val="20"/>
                <w:szCs w:val="20"/>
                <w:lang w:val="cy-GB"/>
              </w:rPr>
            </w:pPr>
            <w:r w:rsidRPr="00355859">
              <w:rPr>
                <w:rFonts w:ascii="Arial" w:hAnsi="Arial" w:cs="Arial"/>
                <w:b/>
                <w:bCs/>
                <w:sz w:val="20"/>
                <w:szCs w:val="20"/>
                <w:lang w:val="cy-GB"/>
              </w:rPr>
              <w:t>Cyfe</w:t>
            </w:r>
            <w:r w:rsidRPr="00355859">
              <w:rPr>
                <w:rFonts w:ascii="Arial" w:hAnsi="Arial" w:cs="Arial"/>
                <w:b/>
                <w:bCs/>
                <w:sz w:val="20"/>
                <w:szCs w:val="20"/>
                <w:lang w:val="cy-GB"/>
              </w:rPr>
              <w:t>i</w:t>
            </w:r>
            <w:r w:rsidRPr="00355859">
              <w:rPr>
                <w:rFonts w:ascii="Arial" w:hAnsi="Arial" w:cs="Arial"/>
                <w:b/>
                <w:bCs/>
                <w:sz w:val="20"/>
                <w:szCs w:val="20"/>
                <w:lang w:val="cy-GB"/>
              </w:rPr>
              <w:t>riad:</w:t>
            </w:r>
          </w:p>
        </w:tc>
        <w:tc>
          <w:tcPr>
            <w:tcW w:w="7693" w:type="dxa"/>
          </w:tcPr>
          <w:p w14:paraId="379358ED" w14:textId="77777777" w:rsidR="00355859" w:rsidRPr="00355859" w:rsidRDefault="00355859" w:rsidP="00355859">
            <w:pPr>
              <w:tabs>
                <w:tab w:val="left" w:pos="3336"/>
              </w:tabs>
              <w:spacing w:line="192" w:lineRule="auto"/>
              <w:contextualSpacing/>
              <w:rPr>
                <w:rFonts w:ascii="Arial" w:hAnsi="Arial" w:cs="Arial"/>
                <w:sz w:val="20"/>
                <w:szCs w:val="20"/>
                <w:lang w:val="cy-GB"/>
              </w:rPr>
            </w:pPr>
            <w:r w:rsidRPr="00355859">
              <w:rPr>
                <w:rFonts w:ascii="Arial" w:hAnsi="Arial" w:cs="Arial"/>
                <w:sz w:val="20"/>
                <w:szCs w:val="20"/>
                <w:lang w:val="cy-GB"/>
              </w:rPr>
              <w:t>Amddiffyn y Cyhoedd – Iechyd yr Amgylchedd, Y Swyddfeydd Cyffredinol, Glyn Ebwy, NP23 6DN</w:t>
            </w:r>
          </w:p>
          <w:p w14:paraId="2AC7495A" w14:textId="77777777" w:rsidR="00355859" w:rsidRPr="00355859" w:rsidRDefault="00355859" w:rsidP="00355859">
            <w:pPr>
              <w:spacing w:after="0"/>
              <w:rPr>
                <w:rFonts w:ascii="Arial" w:hAnsi="Arial" w:cs="Arial"/>
                <w:color w:val="212529"/>
                <w:sz w:val="20"/>
                <w:szCs w:val="20"/>
                <w:shd w:val="clear" w:color="auto" w:fill="FFFFFF"/>
                <w:lang w:val="cy-GB"/>
              </w:rPr>
            </w:pPr>
          </w:p>
        </w:tc>
      </w:tr>
      <w:tr w:rsidR="00355859" w:rsidRPr="00355859" w14:paraId="1D17B1A6" w14:textId="77777777" w:rsidTr="00355859">
        <w:trPr>
          <w:trHeight w:val="237"/>
        </w:trPr>
        <w:tc>
          <w:tcPr>
            <w:tcW w:w="2855" w:type="dxa"/>
          </w:tcPr>
          <w:p w14:paraId="06A3B8AF" w14:textId="77777777" w:rsidR="00355859" w:rsidRPr="00355859" w:rsidRDefault="00355859" w:rsidP="00355859">
            <w:pPr>
              <w:jc w:val="right"/>
              <w:rPr>
                <w:rFonts w:ascii="Arial" w:hAnsi="Arial" w:cs="Arial"/>
                <w:b/>
                <w:bCs/>
                <w:sz w:val="20"/>
                <w:szCs w:val="20"/>
                <w:lang w:val="cy-GB"/>
              </w:rPr>
            </w:pPr>
            <w:r w:rsidRPr="00355859">
              <w:rPr>
                <w:rFonts w:ascii="Arial" w:hAnsi="Arial" w:cs="Arial"/>
                <w:b/>
                <w:bCs/>
                <w:sz w:val="20"/>
                <w:szCs w:val="20"/>
                <w:lang w:val="cy-GB"/>
              </w:rPr>
              <w:t>Cyfeiriad E-bost:</w:t>
            </w:r>
          </w:p>
        </w:tc>
        <w:tc>
          <w:tcPr>
            <w:tcW w:w="7693" w:type="dxa"/>
          </w:tcPr>
          <w:p w14:paraId="51F0C739" w14:textId="77777777" w:rsidR="00355859" w:rsidRPr="00355859" w:rsidRDefault="00355859" w:rsidP="00355859">
            <w:pPr>
              <w:pStyle w:val="NormalWeb"/>
              <w:shd w:val="clear" w:color="auto" w:fill="FFFFFF"/>
              <w:rPr>
                <w:rFonts w:ascii="Arial" w:hAnsi="Arial" w:cs="Arial"/>
                <w:color w:val="000000"/>
                <w:sz w:val="20"/>
                <w:szCs w:val="20"/>
                <w:lang w:val="cy-GB"/>
              </w:rPr>
            </w:pPr>
            <w:hyperlink r:id="rId9" w:tooltip="Email Environmental Health" w:history="1">
              <w:r w:rsidRPr="00355859">
                <w:rPr>
                  <w:rStyle w:val="Hyperlink"/>
                  <w:rFonts w:ascii="Arial" w:hAnsi="Arial" w:cs="Arial"/>
                  <w:color w:val="C81A1A"/>
                  <w:sz w:val="20"/>
                  <w:szCs w:val="20"/>
                  <w:shd w:val="clear" w:color="auto" w:fill="FFFFFF"/>
                  <w:lang w:val="cy-GB"/>
                </w:rPr>
                <w:t>environmental.health@blaenau-gwent.gov.uk</w:t>
              </w:r>
            </w:hyperlink>
            <w:r w:rsidRPr="00355859">
              <w:rPr>
                <w:rFonts w:ascii="Arial" w:hAnsi="Arial" w:cs="Arial"/>
                <w:color w:val="000000"/>
                <w:sz w:val="20"/>
                <w:szCs w:val="20"/>
                <w:lang w:val="cy-GB"/>
              </w:rPr>
              <w:t xml:space="preserve"> </w:t>
            </w:r>
          </w:p>
        </w:tc>
      </w:tr>
    </w:tbl>
    <w:p w14:paraId="30CFEDC3" w14:textId="01F22127" w:rsidR="00355859" w:rsidRPr="00355859" w:rsidRDefault="00355859" w:rsidP="00841343">
      <w:pPr>
        <w:tabs>
          <w:tab w:val="left" w:pos="3336"/>
        </w:tabs>
        <w:rPr>
          <w:rFonts w:ascii="Arial" w:hAnsi="Arial" w:cs="Arial"/>
          <w:b/>
          <w:bCs/>
          <w:sz w:val="22"/>
          <w:szCs w:val="22"/>
          <w:lang w:val="cy-GB"/>
        </w:rPr>
      </w:pPr>
      <w:r w:rsidRPr="00355859">
        <w:rPr>
          <w:rFonts w:ascii="Arial" w:hAnsi="Arial" w:cs="Arial"/>
          <w:b/>
          <w:bCs/>
          <w:sz w:val="22"/>
          <w:szCs w:val="22"/>
          <w:lang w:val="cy-GB"/>
        </w:rPr>
        <w:t xml:space="preserve"> </w:t>
      </w:r>
      <w:r w:rsidRPr="00355859">
        <w:rPr>
          <w:rFonts w:ascii="Arial" w:hAnsi="Arial" w:cs="Arial"/>
          <w:b/>
          <w:bCs/>
          <w:sz w:val="22"/>
          <w:szCs w:val="22"/>
          <w:lang w:val="cy-GB"/>
        </w:rPr>
        <w:t xml:space="preserve">Gwasanaeth Iechyd yr Amgylchedd </w:t>
      </w:r>
      <w:r w:rsidRPr="00355859">
        <w:rPr>
          <w:rFonts w:ascii="Arial" w:hAnsi="Arial" w:cs="Arial"/>
          <w:b/>
          <w:bCs/>
          <w:sz w:val="22"/>
          <w:szCs w:val="22"/>
          <w:lang w:val="cy-GB"/>
        </w:rPr>
        <w:t>-</w:t>
      </w:r>
      <w:r w:rsidR="00841343" w:rsidRPr="00355859">
        <w:rPr>
          <w:rFonts w:ascii="Arial" w:hAnsi="Arial" w:cs="Arial"/>
          <w:b/>
          <w:bCs/>
          <w:sz w:val="22"/>
          <w:szCs w:val="22"/>
          <w:lang w:val="cy-GB"/>
        </w:rPr>
        <w:t>Tîm Masnachol</w:t>
      </w:r>
    </w:p>
    <w:p w14:paraId="40DEDADE" w14:textId="77777777" w:rsidR="00841343" w:rsidRPr="00355859" w:rsidRDefault="00841343" w:rsidP="00841343">
      <w:pPr>
        <w:tabs>
          <w:tab w:val="left" w:pos="3336"/>
        </w:tabs>
        <w:spacing w:line="192" w:lineRule="auto"/>
        <w:contextualSpacing/>
        <w:rPr>
          <w:rStyle w:val="Hyperlink"/>
          <w:rFonts w:ascii="Arial" w:hAnsi="Arial" w:cs="Arial"/>
          <w:sz w:val="22"/>
          <w:szCs w:val="22"/>
          <w:lang w:val="cy-GB"/>
        </w:rPr>
      </w:pPr>
    </w:p>
    <w:p w14:paraId="38E5C1D4" w14:textId="77777777" w:rsidR="00355859" w:rsidRPr="00355859" w:rsidRDefault="00355859" w:rsidP="00841343">
      <w:pPr>
        <w:tabs>
          <w:tab w:val="left" w:pos="3336"/>
        </w:tabs>
        <w:spacing w:line="192" w:lineRule="auto"/>
        <w:contextualSpacing/>
        <w:rPr>
          <w:rStyle w:val="Hyperlink"/>
          <w:rFonts w:ascii="Arial" w:hAnsi="Arial" w:cs="Arial"/>
          <w:sz w:val="22"/>
          <w:szCs w:val="22"/>
          <w:lang w:val="cy-GB"/>
        </w:rPr>
      </w:pPr>
    </w:p>
    <w:p w14:paraId="407F5AD4" w14:textId="77777777" w:rsidR="00841343" w:rsidRPr="00355859" w:rsidRDefault="00841343" w:rsidP="00841343">
      <w:pPr>
        <w:tabs>
          <w:tab w:val="left" w:pos="3336"/>
        </w:tabs>
        <w:spacing w:line="192" w:lineRule="auto"/>
        <w:contextualSpacing/>
        <w:rPr>
          <w:rStyle w:val="Hyperlink"/>
          <w:rFonts w:ascii="Arial" w:hAnsi="Arial" w:cs="Arial"/>
          <w:sz w:val="22"/>
          <w:szCs w:val="22"/>
          <w:lang w:val="cy-GB"/>
        </w:rPr>
      </w:pPr>
      <w:r w:rsidRPr="00355859">
        <w:rPr>
          <w:rStyle w:val="Hyperlink"/>
          <w:rFonts w:ascii="Arial" w:hAnsi="Arial" w:cs="Arial"/>
          <w:b/>
          <w:bCs/>
          <w:color w:val="000000" w:themeColor="text1"/>
          <w:sz w:val="22"/>
          <w:szCs w:val="22"/>
          <w:lang w:val="cy-GB"/>
        </w:rPr>
        <w:t>Os ni ellir cyrchu'r wybodaeth yn y cysylltiadau yma trwy’r we, cysylltu â’r tîm Masnachol a be fydden nhw’n darparu fersiynau materol.</w:t>
      </w:r>
    </w:p>
    <w:p w14:paraId="17AFE2FD" w14:textId="77777777" w:rsidR="00E20493" w:rsidRPr="00355859" w:rsidRDefault="00E20493">
      <w:pPr>
        <w:rPr>
          <w:lang w:val="cy-GB"/>
        </w:rPr>
      </w:pPr>
    </w:p>
    <w:p w14:paraId="72FCB343" w14:textId="77777777" w:rsidR="00355859" w:rsidRPr="00355859" w:rsidRDefault="00355859">
      <w:pPr>
        <w:rPr>
          <w:lang w:val="cy-GB"/>
        </w:rPr>
      </w:pPr>
    </w:p>
    <w:sectPr w:rsidR="00355859" w:rsidRPr="00355859" w:rsidSect="008413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343"/>
    <w:rsid w:val="00205C2B"/>
    <w:rsid w:val="00355859"/>
    <w:rsid w:val="004870C0"/>
    <w:rsid w:val="00503C35"/>
    <w:rsid w:val="006D73B6"/>
    <w:rsid w:val="00841343"/>
    <w:rsid w:val="008465F8"/>
    <w:rsid w:val="00BE4290"/>
    <w:rsid w:val="00CF72A9"/>
    <w:rsid w:val="00D92939"/>
    <w:rsid w:val="00E20493"/>
    <w:rsid w:val="00E73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48F82"/>
  <w15:chartTrackingRefBased/>
  <w15:docId w15:val="{F007B595-185F-4376-9C4F-8ADC6605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859"/>
    <w:pPr>
      <w:spacing w:after="200" w:line="288" w:lineRule="auto"/>
    </w:pPr>
    <w:rPr>
      <w:rFonts w:eastAsiaTheme="minorEastAsia"/>
      <w:kern w:val="0"/>
      <w:sz w:val="21"/>
      <w:szCs w:val="21"/>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841343"/>
  </w:style>
  <w:style w:type="character" w:styleId="Hyperlink">
    <w:name w:val="Hyperlink"/>
    <w:basedOn w:val="DefaultParagraphFont"/>
    <w:uiPriority w:val="99"/>
    <w:unhideWhenUsed/>
    <w:rsid w:val="00841343"/>
    <w:rPr>
      <w:color w:val="0563C1" w:themeColor="hyperlink"/>
      <w:u w:val="single"/>
    </w:rPr>
  </w:style>
  <w:style w:type="character" w:styleId="FollowedHyperlink">
    <w:name w:val="FollowedHyperlink"/>
    <w:basedOn w:val="DefaultParagraphFont"/>
    <w:uiPriority w:val="99"/>
    <w:semiHidden/>
    <w:unhideWhenUsed/>
    <w:rsid w:val="00841343"/>
    <w:rPr>
      <w:color w:val="954F72" w:themeColor="followedHyperlink"/>
      <w:u w:val="single"/>
    </w:rPr>
  </w:style>
  <w:style w:type="paragraph" w:styleId="NormalWeb">
    <w:name w:val="Normal (Web)"/>
    <w:basedOn w:val="Normal"/>
    <w:uiPriority w:val="99"/>
    <w:unhideWhenUsed/>
    <w:rsid w:val="0035585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55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aenau-gwent.gov.uk/cy/preswylwyr/iechyd-yr-amgylchedd/hylendid-bwyd/cofrestru-busnesau-bwyd-cychwyn-busnes-bwyd-newydd/%20" TargetMode="External"/><Relationship Id="rId3" Type="http://schemas.openxmlformats.org/officeDocument/2006/relationships/webSettings" Target="webSettings.xml"/><Relationship Id="rId7" Type="http://schemas.openxmlformats.org/officeDocument/2006/relationships/hyperlink" Target="https://eur03.safelinks.protection.outlook.com/?url=https%3A%2F%2Fwww.hse.gov.uk%2Fvoluntary%2Findex.htm&amp;data=05%7C02%7COwain.Thomson%40blaenau-gwent.gov.uk%7C937fcce127664c10c65108dbfb1c24b7%7C2c4d0079c52c4bb3b3cad8eaf1b6b7d5%7C0%7C0%7C638379870777039305%7CUnknown%7CTWFpbGZsb3d8eyJWIjoiMC4wLjAwMDAiLCJQIjoiV2luMzIiLCJBTiI6Ik1haWwiLCJXVCI6Mn0%3D%7C3000%7C%7C%7C&amp;sdata=0C%2ByFv61gXtUsA%2BUjLqWpgHDAk%2Fk39qMVvmPDLTnsL0%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od.gov.uk/cy/canllawiau-defnyddiwr/sefyllfaoedd-lle-gallai-fod-angen-cofrestru-wrth-ddarparu-bwyd-yn-y-gymuned" TargetMode="External"/><Relationship Id="rId11" Type="http://schemas.openxmlformats.org/officeDocument/2006/relationships/theme" Target="theme/theme1.xml"/><Relationship Id="rId5" Type="http://schemas.openxmlformats.org/officeDocument/2006/relationships/hyperlink" Target="https://www.food.gov.uk/cy/canllawiau-defnyddiwr/diogelwch-bwyd-ar-gyfer-coginio-cymunedol-a-banciau-bwyd"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environmental.health@blaenau-gwen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654</Words>
  <Characters>3430</Characters>
  <Application>Microsoft Office Word</Application>
  <DocSecurity>0</DocSecurity>
  <Lines>118</Lines>
  <Paragraphs>75</Paragraphs>
  <ScaleCrop>false</ScaleCrop>
  <HeadingPairs>
    <vt:vector size="2" baseType="variant">
      <vt:variant>
        <vt:lpstr>Title</vt:lpstr>
      </vt:variant>
      <vt:variant>
        <vt:i4>1</vt:i4>
      </vt:variant>
    </vt:vector>
  </HeadingPairs>
  <TitlesOfParts>
    <vt:vector size="1" baseType="lpstr">
      <vt:lpstr/>
    </vt:vector>
  </TitlesOfParts>
  <Company>SRSW</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Thomson, Owain</dc:creator>
  <cp:keywords/>
  <dc:description/>
  <cp:lastModifiedBy>Thomson, Owain</cp:lastModifiedBy>
  <cp:revision>1</cp:revision>
  <dcterms:created xsi:type="dcterms:W3CDTF">2023-12-13T10:43:00Z</dcterms:created>
  <dcterms:modified xsi:type="dcterms:W3CDTF">2023-12-13T11:59:00Z</dcterms:modified>
</cp:coreProperties>
</file>