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8F61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Strategaeth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Gomisiynu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Chaffael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2023–2028</w:t>
      </w:r>
    </w:p>
    <w:p w14:paraId="19394020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Cyngor Bwrdeistref Sirol Blaenau Gwent</w:t>
      </w:r>
    </w:p>
    <w:p w14:paraId="445DD4D4" w14:textId="698F543D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5EBAB49C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Cyflwyniad</w:t>
      </w:r>
      <w:proofErr w:type="spellEnd"/>
    </w:p>
    <w:p w14:paraId="3BAFBE95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Cyngor Bwrdeistref Sirol Blaenau Gwent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gwario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tua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£130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miliwn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bob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blwyddyn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nwyddau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hangen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ddarparu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cyhoeddus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hon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nodi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caiff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gwariant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hwn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ddefnyddio’n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fwy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effeithiol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mwyn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cefnogi’r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economi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gwneud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mwyaf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fanteision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cymdeithasol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amgylcheddol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economaidd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diwylliannol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gymunedau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602F21E9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adlewyrchu’r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gwersi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ddysgwyd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bandemig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Covid</w:t>
      </w: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 xml:space="preserve">19,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pwysau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parhaus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gadwyni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newidiadau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polisi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cenedlaethol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Nghymru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gosod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cyfrifol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gymdeithasol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galon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dull y Cyngor,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bod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pob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punt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werir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gweithio’n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galetach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bobl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Blaenau Gwent.</w:t>
      </w:r>
    </w:p>
    <w:p w14:paraId="0B34C1F0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cefnogi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0200C2F2" w14:textId="77777777" w:rsidR="003F4BE2" w:rsidRPr="003F4BE2" w:rsidRDefault="003F4BE2" w:rsidP="003F4BE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Datganiad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Polisi Caffael Cymru</w:t>
      </w:r>
    </w:p>
    <w:p w14:paraId="72437E93" w14:textId="77777777" w:rsidR="003F4BE2" w:rsidRPr="003F4BE2" w:rsidRDefault="003F4BE2" w:rsidP="003F4BE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Deddf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Llesiant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Cenedlaethau’r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Dyfodol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(Cymru) 2015</w:t>
      </w:r>
    </w:p>
    <w:p w14:paraId="225BC43E" w14:textId="77777777" w:rsidR="003F4BE2" w:rsidRPr="003F4BE2" w:rsidRDefault="003F4BE2" w:rsidP="003F4BE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Cynllun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Corfforaethol y Cyngor 2022–2027</w:t>
      </w:r>
    </w:p>
    <w:p w14:paraId="35844C3A" w14:textId="77777777" w:rsidR="003F4BE2" w:rsidRPr="003F4BE2" w:rsidRDefault="003F4BE2" w:rsidP="003F4BE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Ariannol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Tymor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Canolig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</w:t>
      </w:r>
    </w:p>
    <w:p w14:paraId="2F6D0E69" w14:textId="73DD8A21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05CE949C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Pwrpas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Strategaeth</w:t>
      </w:r>
      <w:proofErr w:type="spellEnd"/>
    </w:p>
    <w:p w14:paraId="6127DC91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Pwrpas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yw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514593D8" w14:textId="77777777" w:rsidR="003F4BE2" w:rsidRPr="003F4BE2" w:rsidRDefault="003F4BE2" w:rsidP="003F4BE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Esbonio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darperir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fewn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</w:t>
      </w:r>
    </w:p>
    <w:p w14:paraId="7545B842" w14:textId="77777777" w:rsidR="003F4BE2" w:rsidRPr="003F4BE2" w:rsidRDefault="003F4BE2" w:rsidP="003F4BE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Darparu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cyfeiriad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clir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swyddogion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cyflenwyr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rhanddeiliaid</w:t>
      </w:r>
      <w:proofErr w:type="spellEnd"/>
    </w:p>
    <w:p w14:paraId="0EBAA04F" w14:textId="77777777" w:rsidR="003F4BE2" w:rsidRPr="003F4BE2" w:rsidRDefault="003F4BE2" w:rsidP="003F4BE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bod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gweithgaredd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gynnal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gyfreithlon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dryloyw</w:t>
      </w:r>
      <w:proofErr w:type="spellEnd"/>
    </w:p>
    <w:p w14:paraId="28A4B292" w14:textId="77777777" w:rsidR="003F4BE2" w:rsidRPr="003F4BE2" w:rsidRDefault="003F4BE2" w:rsidP="003F4BE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Gwneud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mwyaf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cymdeithasol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buddion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tymor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hir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gymunedau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lleol</w:t>
      </w:r>
      <w:proofErr w:type="spellEnd"/>
    </w:p>
    <w:p w14:paraId="51634389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gymwys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draws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sefydliad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berthnasol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i:</w:t>
      </w:r>
    </w:p>
    <w:p w14:paraId="6822B6F5" w14:textId="77777777" w:rsidR="003F4BE2" w:rsidRPr="003F4BE2" w:rsidRDefault="003F4BE2" w:rsidP="003F4BE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Swyddogion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ymwneud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chaffael</w:t>
      </w:r>
      <w:proofErr w:type="spellEnd"/>
    </w:p>
    <w:p w14:paraId="16D1CD31" w14:textId="77777777" w:rsidR="003F4BE2" w:rsidRPr="003F4BE2" w:rsidRDefault="003F4BE2" w:rsidP="003F4BE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Cyflenwyr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darparwyr</w:t>
      </w:r>
      <w:proofErr w:type="spellEnd"/>
    </w:p>
    <w:p w14:paraId="09B991C4" w14:textId="77777777" w:rsidR="003F4BE2" w:rsidRPr="003F4BE2" w:rsidRDefault="003F4BE2" w:rsidP="003F4BE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Trigolion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cymunedau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phartneriaethau</w:t>
      </w:r>
      <w:proofErr w:type="spellEnd"/>
    </w:p>
    <w:p w14:paraId="2F19D230" w14:textId="77777777" w:rsidR="003F4BE2" w:rsidRPr="003F4BE2" w:rsidRDefault="003F4BE2" w:rsidP="003F4BE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Aelodau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Etholedig</w:t>
      </w:r>
      <w:proofErr w:type="spellEnd"/>
    </w:p>
    <w:p w14:paraId="0CA147F1" w14:textId="15091445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2251AD7D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Gweledigaeth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Chenhadaeth</w:t>
      </w:r>
      <w:proofErr w:type="spellEnd"/>
    </w:p>
    <w:p w14:paraId="32794C15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Gweledigaeth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Trawsnewid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cymdeithasol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mwyaf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posibl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cryfhau’r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economi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chenedlaethol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cefnogi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cynaliadwyedd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amgylcheddol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gwella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ansawdd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bywyd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llesiant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trigolion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Blaenau Gwent.</w:t>
      </w:r>
    </w:p>
    <w:p w14:paraId="726899E4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Cenhadaeth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Cefnogi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cyflawni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Cynllun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Corfforaethol y Cyngor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drwy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ddarparu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proffesiynol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effeithiol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chyfrifol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gymdeithasol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creu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canlyniadau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cadarnhaol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gymunedau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31E4BEFC" w14:textId="185B4D59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2F7F8677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Beth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Olygwn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wrth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Gaffael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Chomisiynu</w:t>
      </w:r>
      <w:proofErr w:type="spellEnd"/>
    </w:p>
    <w:p w14:paraId="4A56508E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Caffael</w:t>
      </w: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yw’r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broses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nwyddau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mewn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ffordd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6C5D42CE" w14:textId="77777777" w:rsidR="003F4BE2" w:rsidRPr="003F4BE2" w:rsidRDefault="003F4BE2" w:rsidP="003F4BE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oes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contract</w:t>
      </w:r>
    </w:p>
    <w:p w14:paraId="50D8D644" w14:textId="77777777" w:rsidR="003F4BE2" w:rsidRPr="003F4BE2" w:rsidRDefault="003F4BE2" w:rsidP="003F4BE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Bod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fudd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gymdeithas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economi</w:t>
      </w:r>
      <w:proofErr w:type="spellEnd"/>
    </w:p>
    <w:p w14:paraId="29A0CB3E" w14:textId="77777777" w:rsidR="003F4BE2" w:rsidRPr="003F4BE2" w:rsidRDefault="003F4BE2" w:rsidP="003F4BE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Lleihau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niwed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amgylcheddol</w:t>
      </w:r>
      <w:proofErr w:type="spellEnd"/>
    </w:p>
    <w:p w14:paraId="18A1C984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Cydnabyddir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arf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pwerus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gyflawni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canlyniadau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ehangach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megis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teg,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cadwyni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moesegol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lleihau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allyriadau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carbon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buddion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cymunedol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11BC8514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 xml:space="preserve">Mae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ymwneud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deall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anghenion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cymunedau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dylunio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ateb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anghenion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hynny’n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effeithiol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dilyn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cylch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strwythuredig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cynnwys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cynllunio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dylunio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cyflawni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adolygu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084A059E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seiliedig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1AC63E77" w14:textId="77777777" w:rsidR="003F4BE2" w:rsidRPr="003F4BE2" w:rsidRDefault="003F4BE2" w:rsidP="003F4BE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Deall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anghenion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defnyddwyr</w:t>
      </w:r>
      <w:proofErr w:type="spellEnd"/>
    </w:p>
    <w:p w14:paraId="42571A52" w14:textId="77777777" w:rsidR="003F4BE2" w:rsidRPr="003F4BE2" w:rsidRDefault="003F4BE2" w:rsidP="003F4BE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Canolbwyntio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ganlyniadau</w:t>
      </w:r>
      <w:proofErr w:type="spellEnd"/>
    </w:p>
    <w:p w14:paraId="22999362" w14:textId="77777777" w:rsidR="003F4BE2" w:rsidRPr="003F4BE2" w:rsidRDefault="003F4BE2" w:rsidP="003F4BE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Ymgysylltu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darparwyr</w:t>
      </w:r>
      <w:proofErr w:type="spellEnd"/>
    </w:p>
    <w:p w14:paraId="78B7D709" w14:textId="77777777" w:rsidR="003F4BE2" w:rsidRPr="003F4BE2" w:rsidRDefault="003F4BE2" w:rsidP="003F4BE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Tryloywder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thegwch</w:t>
      </w:r>
      <w:proofErr w:type="spellEnd"/>
    </w:p>
    <w:p w14:paraId="3FC17C90" w14:textId="77777777" w:rsidR="003F4BE2" w:rsidRPr="003F4BE2" w:rsidRDefault="003F4BE2" w:rsidP="003F4BE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Dysgu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gwella’n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barhaus</w:t>
      </w:r>
      <w:proofErr w:type="spellEnd"/>
    </w:p>
    <w:p w14:paraId="7CD489BC" w14:textId="01B2FE3E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00B4E0F2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Cyd-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destun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Strategol</w:t>
      </w:r>
      <w:proofErr w:type="spellEnd"/>
    </w:p>
    <w:p w14:paraId="362649E7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adlewyrchu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prif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ysgogwyr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cenedlaethol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rhanbarthol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75EE0047" w14:textId="77777777" w:rsidR="003F4BE2" w:rsidRPr="003F4BE2" w:rsidRDefault="003F4BE2" w:rsidP="003F4BE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Diwygio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Llywodraeth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Cymru</w:t>
      </w:r>
    </w:p>
    <w:p w14:paraId="468D9589" w14:textId="77777777" w:rsidR="003F4BE2" w:rsidRPr="003F4BE2" w:rsidRDefault="003F4BE2" w:rsidP="003F4BE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Deddfwriaeth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partneriaeth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gymdeithasol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cyhoeddus</w:t>
      </w:r>
      <w:proofErr w:type="spellEnd"/>
    </w:p>
    <w:p w14:paraId="40AE786B" w14:textId="77777777" w:rsidR="003F4BE2" w:rsidRPr="003F4BE2" w:rsidRDefault="003F4BE2" w:rsidP="003F4BE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Gofynion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cyflogaeth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foesegol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chaethwasiaeth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fodern</w:t>
      </w:r>
      <w:proofErr w:type="spellEnd"/>
    </w:p>
    <w:p w14:paraId="004E7DF0" w14:textId="77777777" w:rsidR="003F4BE2" w:rsidRPr="003F4BE2" w:rsidRDefault="003F4BE2" w:rsidP="003F4BE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Yr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argyfwng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hinsawdd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tharged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sero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net Cymru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erbyn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2030</w:t>
      </w:r>
    </w:p>
    <w:p w14:paraId="5E42043A" w14:textId="77777777" w:rsidR="003F4BE2" w:rsidRPr="003F4BE2" w:rsidRDefault="003F4BE2" w:rsidP="003F4BE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Ymagweddau’r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Economi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Sylfaenol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Economi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Gylchol</w:t>
      </w:r>
      <w:proofErr w:type="spellEnd"/>
    </w:p>
    <w:p w14:paraId="25A90D13" w14:textId="77777777" w:rsidR="003F4BE2" w:rsidRPr="003F4BE2" w:rsidRDefault="003F4BE2" w:rsidP="003F4BE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Cydweithio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cynyddol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draws sector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cyhoeddus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Cymru</w:t>
      </w:r>
    </w:p>
    <w:p w14:paraId="61675842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ysgogwyr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golygu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bod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angen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fwy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hyblyg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cynhwysol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tryloyw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canolbwyntio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hirdymor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54B1CB52" w14:textId="4AD038C2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3D1DF7B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Cefnogi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Cynllun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Corfforaethol y Cyngor</w:t>
      </w:r>
    </w:p>
    <w:p w14:paraId="65775197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effeithiol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hanfodol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gyflawni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pedwar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blaenoriaeth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Cynllun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Corfforaethol y Cyngor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drwy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2D81FAE1" w14:textId="77777777" w:rsidR="003F4BE2" w:rsidRPr="003F4BE2" w:rsidRDefault="003F4BE2" w:rsidP="003F4BE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Gefnogi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twf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economaidd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sgiliau</w:t>
      </w:r>
      <w:proofErr w:type="spellEnd"/>
    </w:p>
    <w:p w14:paraId="6E82483A" w14:textId="77777777" w:rsidR="003F4BE2" w:rsidRPr="003F4BE2" w:rsidRDefault="003F4BE2" w:rsidP="003F4BE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Mynd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newid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hinsawdd</w:t>
      </w:r>
      <w:proofErr w:type="spellEnd"/>
    </w:p>
    <w:p w14:paraId="1719C5A5" w14:textId="77777777" w:rsidR="003F4BE2" w:rsidRPr="003F4BE2" w:rsidRDefault="003F4BE2" w:rsidP="003F4BE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Gwella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ansawdd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</w:t>
      </w:r>
      <w:proofErr w:type="spellEnd"/>
    </w:p>
    <w:p w14:paraId="52C0060F" w14:textId="77777777" w:rsidR="003F4BE2" w:rsidRPr="003F4BE2" w:rsidRDefault="003F4BE2" w:rsidP="003F4BE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Cryfhau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cymunedau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gwydnwch</w:t>
      </w:r>
      <w:proofErr w:type="spellEnd"/>
    </w:p>
    <w:p w14:paraId="2BB5535A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gwario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effeithio’n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uniongyrchol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ganlyniadau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drigolion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defnyddwyr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busnesau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664B7EBB" w14:textId="311E5913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949C05E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Amcanion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Caffael</w:t>
      </w:r>
    </w:p>
    <w:p w14:paraId="1D65E0B1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nodi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pedwar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prif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amcan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6869BA98" w14:textId="744BFC46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3B284052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Amcan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1: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Cydymffurfiaeth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Gyfreithiol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Llywodraethu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Da</w:t>
      </w:r>
    </w:p>
    <w:p w14:paraId="1238613C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Nod</w:t>
      </w: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bod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gweithgaredd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cydymffurfio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â’r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gyfraith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wedi’i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lywodraethu’n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gadarn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dryloyw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17F6ED4D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Camau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allweddol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cynnwys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:</w:t>
      </w:r>
    </w:p>
    <w:p w14:paraId="76FA66C8" w14:textId="77777777" w:rsidR="003F4BE2" w:rsidRPr="003F4BE2" w:rsidRDefault="003F4BE2" w:rsidP="003F4BE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bod staff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deall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cyfraith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Rheolau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Trefn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Gontractau</w:t>
      </w:r>
      <w:proofErr w:type="spellEnd"/>
    </w:p>
    <w:p w14:paraId="7F45EF41" w14:textId="77777777" w:rsidR="003F4BE2" w:rsidRPr="003F4BE2" w:rsidRDefault="003F4BE2" w:rsidP="003F4BE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Darparu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hyfforddiant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datblygiad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swyddogion</w:t>
      </w:r>
      <w:proofErr w:type="spellEnd"/>
    </w:p>
    <w:p w14:paraId="38F88055" w14:textId="77777777" w:rsidR="003F4BE2" w:rsidRPr="003F4BE2" w:rsidRDefault="003F4BE2" w:rsidP="003F4BE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Cadw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dogfennaeth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gyfredol</w:t>
      </w:r>
      <w:proofErr w:type="spellEnd"/>
    </w:p>
    <w:p w14:paraId="30601020" w14:textId="77777777" w:rsidR="003F4BE2" w:rsidRPr="003F4BE2" w:rsidRDefault="003F4BE2" w:rsidP="003F4BE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Monitro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adrodd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gydymffurfiaeth</w:t>
      </w:r>
      <w:proofErr w:type="spellEnd"/>
    </w:p>
    <w:p w14:paraId="70576DE5" w14:textId="77777777" w:rsidR="003F4BE2" w:rsidRPr="003F4BE2" w:rsidRDefault="003F4BE2" w:rsidP="003F4BE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Cryfhau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adrodd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Bwrdd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Comisiynu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Masnachol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Strategol</w:t>
      </w:r>
      <w:proofErr w:type="spellEnd"/>
    </w:p>
    <w:p w14:paraId="651FD4F6" w14:textId="77777777" w:rsidR="003F4BE2" w:rsidRPr="003F4BE2" w:rsidRDefault="003F4BE2" w:rsidP="003F4BE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adroddiad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blynyddol</w:t>
      </w:r>
      <w:proofErr w:type="spellEnd"/>
    </w:p>
    <w:p w14:paraId="1139DB6E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lastRenderedPageBreak/>
        <w:t>Canlyniad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Llywodraethu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cadarn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llai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risg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mwy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dryloywder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atebolrwydd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cyhoeddus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73A3BA50" w14:textId="221A097C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6B2F8778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Amcan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2: Caffael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Cyfrifol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Gymdeithasol</w:t>
      </w:r>
      <w:proofErr w:type="spellEnd"/>
    </w:p>
    <w:p w14:paraId="196D02E7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2.1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Cynyddu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Buddion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Cymdeithasol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Chymunedol</w:t>
      </w:r>
      <w:proofErr w:type="spellEnd"/>
    </w:p>
    <w:p w14:paraId="06151896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gyfer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£75,000 (ac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orfodol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gontractau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£1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filiwn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),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gwneud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mwyaf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cymdeithasol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725CDC99" w14:textId="77777777" w:rsidR="003F4BE2" w:rsidRPr="003F4BE2" w:rsidRDefault="003F4BE2" w:rsidP="003F4BE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Swyddi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hyfforddiant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phrentisiaethau</w:t>
      </w:r>
      <w:proofErr w:type="spellEnd"/>
    </w:p>
    <w:p w14:paraId="6F87DCEE" w14:textId="77777777" w:rsidR="003F4BE2" w:rsidRPr="003F4BE2" w:rsidRDefault="003F4BE2" w:rsidP="003F4BE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Cefnogi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cadwyni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lleol</w:t>
      </w:r>
      <w:proofErr w:type="spellEnd"/>
    </w:p>
    <w:p w14:paraId="4A338056" w14:textId="77777777" w:rsidR="003F4BE2" w:rsidRPr="003F4BE2" w:rsidRDefault="003F4BE2" w:rsidP="003F4BE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Gwelliannau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amgylcheddol</w:t>
      </w:r>
      <w:proofErr w:type="spellEnd"/>
    </w:p>
    <w:p w14:paraId="34CF300B" w14:textId="77777777" w:rsidR="003F4BE2" w:rsidRPr="003F4BE2" w:rsidRDefault="003F4BE2" w:rsidP="003F4BE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Mentrau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cymunedol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diwylliannol</w:t>
      </w:r>
      <w:proofErr w:type="spellEnd"/>
    </w:p>
    <w:p w14:paraId="0B72F6CF" w14:textId="77777777" w:rsidR="003F4BE2" w:rsidRPr="003F4BE2" w:rsidRDefault="003F4BE2" w:rsidP="003F4BE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Ymgysylltu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â’r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sector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gwirfoddol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trydydd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sector</w:t>
      </w:r>
    </w:p>
    <w:p w14:paraId="54730A63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ymrwymiadau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cymdeithasol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gyflenwyr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llwyddiannus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ffurfio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o’u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monitro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6678B84D" w14:textId="5BEA9DDB" w:rsidR="003F4BE2" w:rsidRDefault="003F4BE2" w:rsidP="003F4BE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5C6251BA" w14:textId="5570E11B" w:rsidR="003F4BE2" w:rsidRPr="003F4BE2" w:rsidRDefault="003F4BE2" w:rsidP="003F4BE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2.2 Mynd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i’r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Afael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Newid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Hinsawdd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Chefnogi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Sero Net</w:t>
      </w:r>
    </w:p>
    <w:p w14:paraId="42E63DA3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wedi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ymrwymo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ddod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sero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net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erbyn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2030,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ran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allweddol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i’w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chwarae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15D773BA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camau’n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cynnwys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057F746D" w14:textId="77777777" w:rsidR="003F4BE2" w:rsidRPr="003F4BE2" w:rsidRDefault="003F4BE2" w:rsidP="003F4BE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Ymgorffori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egwyddorion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lleihau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carbon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economi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gylchol</w:t>
      </w:r>
      <w:proofErr w:type="spellEnd"/>
    </w:p>
    <w:p w14:paraId="05A22283" w14:textId="77777777" w:rsidR="003F4BE2" w:rsidRPr="003F4BE2" w:rsidRDefault="003F4BE2" w:rsidP="003F4BE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Defnyddio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costio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cylch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oes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werthuso</w:t>
      </w:r>
      <w:proofErr w:type="spellEnd"/>
    </w:p>
    <w:p w14:paraId="3812B5CF" w14:textId="77777777" w:rsidR="003F4BE2" w:rsidRPr="003F4BE2" w:rsidRDefault="003F4BE2" w:rsidP="003F4BE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Annog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arloesedd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leihau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allyriadau</w:t>
      </w:r>
      <w:proofErr w:type="spellEnd"/>
    </w:p>
    <w:p w14:paraId="40D5A535" w14:textId="77777777" w:rsidR="003F4BE2" w:rsidRPr="003F4BE2" w:rsidRDefault="003F4BE2" w:rsidP="003F4BE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Deall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carbon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mewn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cadwyni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cyflenwi</w:t>
      </w:r>
      <w:proofErr w:type="spellEnd"/>
    </w:p>
    <w:p w14:paraId="5F2FC861" w14:textId="77777777" w:rsidR="003F4BE2" w:rsidRPr="003F4BE2" w:rsidRDefault="003F4BE2" w:rsidP="003F4BE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Cefnogi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datgarboneiddio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draws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</w:t>
      </w:r>
    </w:p>
    <w:p w14:paraId="059503F1" w14:textId="52B6C328" w:rsidR="003F4BE2" w:rsidRDefault="003F4BE2" w:rsidP="003F4BE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4727212E" w14:textId="2592A372" w:rsidR="003F4BE2" w:rsidRPr="003F4BE2" w:rsidRDefault="003F4BE2" w:rsidP="003F4BE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2.3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Hyrwyddo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Gwaith Teg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Chadwyni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Cyflenwi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Moesegol</w:t>
      </w:r>
    </w:p>
    <w:p w14:paraId="4330C9C9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41BA0953" w14:textId="77777777" w:rsidR="003F4BE2" w:rsidRPr="003F4BE2" w:rsidRDefault="003F4BE2" w:rsidP="003F4BE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Hyrwyddo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cyflog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teg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amodau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da</w:t>
      </w:r>
    </w:p>
    <w:p w14:paraId="19047ECF" w14:textId="77777777" w:rsidR="003F4BE2" w:rsidRPr="003F4BE2" w:rsidRDefault="003F4BE2" w:rsidP="003F4BE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Cymhwyso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meini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prawf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teg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mewn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tendrau</w:t>
      </w:r>
      <w:proofErr w:type="spellEnd"/>
    </w:p>
    <w:p w14:paraId="5C8193E1" w14:textId="77777777" w:rsidR="003F4BE2" w:rsidRPr="003F4BE2" w:rsidRDefault="003F4BE2" w:rsidP="003F4BE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Ei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gwneud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ofynnol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gyflenwyr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egwyddorion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cyflogaeth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foesegol</w:t>
      </w:r>
      <w:proofErr w:type="spellEnd"/>
    </w:p>
    <w:p w14:paraId="7212FFEB" w14:textId="77777777" w:rsidR="003F4BE2" w:rsidRPr="003F4BE2" w:rsidRDefault="003F4BE2" w:rsidP="003F4BE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Mynd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risgiau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caethwasiaeth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fodern</w:t>
      </w:r>
      <w:proofErr w:type="spellEnd"/>
    </w:p>
    <w:p w14:paraId="5DF0CAC3" w14:textId="77777777" w:rsidR="003F4BE2" w:rsidRPr="003F4BE2" w:rsidRDefault="003F4BE2" w:rsidP="003F4BE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Hyrwyddo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cydraddoldeb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diogelu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fewn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cadwyni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cyflenwi</w:t>
      </w:r>
      <w:proofErr w:type="spellEnd"/>
    </w:p>
    <w:p w14:paraId="77F26A5C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Amcan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3: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Gwerth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am Arian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Rheoli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Galw</w:t>
      </w:r>
      <w:proofErr w:type="spellEnd"/>
    </w:p>
    <w:p w14:paraId="29E73DD7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Nod</w:t>
      </w: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tra’n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rheoli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galw’n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effeithiol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273C22AB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camau’n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cynnwys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490AD17D" w14:textId="77777777" w:rsidR="003F4BE2" w:rsidRPr="003F4BE2" w:rsidRDefault="003F4BE2" w:rsidP="003F4BE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Rheoli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galw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phrynu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mewn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ffordd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gyfrifol</w:t>
      </w:r>
      <w:proofErr w:type="spellEnd"/>
    </w:p>
    <w:p w14:paraId="3F137A4F" w14:textId="77777777" w:rsidR="003F4BE2" w:rsidRPr="003F4BE2" w:rsidRDefault="003F4BE2" w:rsidP="003F4BE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Defnyddio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fframweithiau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rhanbarthol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chenedlaethol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pan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briodol</w:t>
      </w:r>
      <w:proofErr w:type="spellEnd"/>
    </w:p>
    <w:p w14:paraId="6947F0A1" w14:textId="77777777" w:rsidR="003F4BE2" w:rsidRPr="003F4BE2" w:rsidRDefault="003F4BE2" w:rsidP="003F4BE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Cryfhau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rheoli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cymesur</w:t>
      </w:r>
      <w:proofErr w:type="spellEnd"/>
    </w:p>
    <w:p w14:paraId="07E738B8" w14:textId="77777777" w:rsidR="003F4BE2" w:rsidRPr="003F4BE2" w:rsidRDefault="003F4BE2" w:rsidP="003F4BE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Gweithio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gyda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adolygu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gwariant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chynlluniau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ymlaen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llaw</w:t>
      </w:r>
      <w:proofErr w:type="spellEnd"/>
    </w:p>
    <w:p w14:paraId="4C77915B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cyfrifoldeb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rheoli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gyda’r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gyda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chefnogaeth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Tîm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Caffael Masnachol.</w:t>
      </w:r>
    </w:p>
    <w:p w14:paraId="0AC26809" w14:textId="4869C540" w:rsidR="003F4BE2" w:rsidRDefault="003F4BE2" w:rsidP="003F4BE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221037D6" w14:textId="565B61C3" w:rsidR="003F4BE2" w:rsidRPr="003F4BE2" w:rsidRDefault="003F4BE2" w:rsidP="003F4BE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Cefnogi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Busnesau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Lleol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a’r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Trydydd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Sector</w:t>
      </w:r>
    </w:p>
    <w:p w14:paraId="633AD62C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gwneud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fwy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hygyrch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drwy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6337301F" w14:textId="77777777" w:rsidR="003F4BE2" w:rsidRPr="003F4BE2" w:rsidRDefault="003F4BE2" w:rsidP="003F4BE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Symleiddio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prosesau</w:t>
      </w:r>
      <w:proofErr w:type="spellEnd"/>
    </w:p>
    <w:p w14:paraId="573E02CE" w14:textId="77777777" w:rsidR="003F4BE2" w:rsidRPr="003F4BE2" w:rsidRDefault="003F4BE2" w:rsidP="003F4BE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Defnyddio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lotio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addas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BBaCh</w:t>
      </w:r>
      <w:proofErr w:type="spellEnd"/>
    </w:p>
    <w:p w14:paraId="00FE881C" w14:textId="77777777" w:rsidR="003F4BE2" w:rsidRPr="003F4BE2" w:rsidRDefault="003F4BE2" w:rsidP="003F4BE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cyfleoedd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contract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chofrestrau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</w:p>
    <w:p w14:paraId="3FB84388" w14:textId="77777777" w:rsidR="003F4BE2" w:rsidRPr="003F4BE2" w:rsidRDefault="003F4BE2" w:rsidP="003F4BE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Hyrwyddo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canllawiau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“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Cyngor”</w:t>
      </w:r>
    </w:p>
    <w:p w14:paraId="1B039C70" w14:textId="77777777" w:rsidR="003F4BE2" w:rsidRPr="003F4BE2" w:rsidRDefault="003F4BE2" w:rsidP="003F4BE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Cynnal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digwyddiadau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cyfarfod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phrynwyr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hyfforddiant</w:t>
      </w:r>
      <w:proofErr w:type="spellEnd"/>
    </w:p>
    <w:p w14:paraId="7495466E" w14:textId="77777777" w:rsidR="003F4BE2" w:rsidRPr="003F4BE2" w:rsidRDefault="003F4BE2" w:rsidP="003F4BE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Talu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cyflenwyr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brydlon</w:t>
      </w:r>
      <w:proofErr w:type="spellEnd"/>
    </w:p>
    <w:p w14:paraId="1DBBF0AF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helpu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gynyddu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nifer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busnesau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cynnig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gontractau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gynyddu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gwariant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cyffredinol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4E0D33D4" w14:textId="1CC0FB6C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6B8A2614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Amcan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4: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Arloesedd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Arfer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Gorau</w:t>
      </w:r>
      <w:proofErr w:type="spellEnd"/>
    </w:p>
    <w:p w14:paraId="2DE3B3D8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Nod</w:t>
      </w: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Annog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arloesedd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gwella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ansawdd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neu’n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lleihau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costau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13773293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5EDBE15B" w14:textId="77777777" w:rsidR="003F4BE2" w:rsidRPr="003F4BE2" w:rsidRDefault="003F4BE2" w:rsidP="003F4BE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Nodi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cyfleoedd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arloesi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drwy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gynllunio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ymlaen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llaw</w:t>
      </w:r>
      <w:proofErr w:type="spellEnd"/>
    </w:p>
    <w:p w14:paraId="3461437D" w14:textId="77777777" w:rsidR="003F4BE2" w:rsidRPr="003F4BE2" w:rsidRDefault="003F4BE2" w:rsidP="003F4BE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Ymgysylltu’n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gynnar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</w:p>
    <w:p w14:paraId="1266EDAD" w14:textId="77777777" w:rsidR="003F4BE2" w:rsidRPr="003F4BE2" w:rsidRDefault="003F4BE2" w:rsidP="003F4BE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Herio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dulliau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presennol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bo’n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briodol</w:t>
      </w:r>
      <w:proofErr w:type="spellEnd"/>
    </w:p>
    <w:p w14:paraId="11B8C278" w14:textId="77777777" w:rsidR="003F4BE2" w:rsidRPr="003F4BE2" w:rsidRDefault="003F4BE2" w:rsidP="003F4BE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Rhannu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arfer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gorau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astudiaethau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achos</w:t>
      </w:r>
      <w:proofErr w:type="spellEnd"/>
    </w:p>
    <w:p w14:paraId="7809270B" w14:textId="327A298A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122BCCB5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Llywodraethu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Arweinyddiaeth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Monitro</w:t>
      </w:r>
      <w:proofErr w:type="spellEnd"/>
    </w:p>
    <w:p w14:paraId="3558EB09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Caiff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gefnogi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drefniadau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arweinyddiaeth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llywodraethu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clir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2F3D8359" w14:textId="77777777" w:rsidR="003F4BE2" w:rsidRPr="003F4BE2" w:rsidRDefault="003F4BE2" w:rsidP="003F4BE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Goruchwyliaeth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wleidyddol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swyddogion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uwch</w:t>
      </w:r>
      <w:proofErr w:type="spellEnd"/>
    </w:p>
    <w:p w14:paraId="65E4C752" w14:textId="77777777" w:rsidR="003F4BE2" w:rsidRPr="003F4BE2" w:rsidRDefault="003F4BE2" w:rsidP="003F4BE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Tîm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Caffael Masnachol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proffesiynol</w:t>
      </w:r>
      <w:proofErr w:type="spellEnd"/>
    </w:p>
    <w:p w14:paraId="14BF7467" w14:textId="77777777" w:rsidR="003F4BE2" w:rsidRPr="003F4BE2" w:rsidRDefault="003F4BE2" w:rsidP="003F4BE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Gweithdrefnau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clir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drwy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Reoliadau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Ariannol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Rheolau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Trefn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Gontractau</w:t>
      </w:r>
      <w:proofErr w:type="spellEnd"/>
    </w:p>
    <w:p w14:paraId="0FE13E35" w14:textId="77777777" w:rsidR="003F4BE2" w:rsidRP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adroddiad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blynyddol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gyhoeddi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nodi:</w:t>
      </w:r>
    </w:p>
    <w:p w14:paraId="4F1C1FDD" w14:textId="77777777" w:rsidR="003F4BE2" w:rsidRPr="003F4BE2" w:rsidRDefault="003F4BE2" w:rsidP="003F4BE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Cynnydd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erbyn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strategaeth</w:t>
      </w:r>
      <w:proofErr w:type="spellEnd"/>
    </w:p>
    <w:p w14:paraId="04FF4C5D" w14:textId="77777777" w:rsidR="003F4BE2" w:rsidRPr="003F4BE2" w:rsidRDefault="003F4BE2" w:rsidP="003F4BE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ddyfarnwyd</w:t>
      </w:r>
      <w:proofErr w:type="spellEnd"/>
    </w:p>
    <w:p w14:paraId="51212E8D" w14:textId="77777777" w:rsidR="003F4BE2" w:rsidRPr="003F4BE2" w:rsidRDefault="003F4BE2" w:rsidP="003F4BE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Effaith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cymdeithasol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llesiant</w:t>
      </w:r>
      <w:proofErr w:type="spellEnd"/>
    </w:p>
    <w:p w14:paraId="0103BBDB" w14:textId="77777777" w:rsidR="003F4BE2" w:rsidRPr="003F4BE2" w:rsidRDefault="003F4BE2" w:rsidP="003F4BE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Gweithgaredd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dyfodol</w:t>
      </w:r>
      <w:proofErr w:type="spellEnd"/>
    </w:p>
    <w:p w14:paraId="074A71DD" w14:textId="13985BAB" w:rsidR="003F4BE2" w:rsidRPr="003F4BE2" w:rsidRDefault="003F4BE2" w:rsidP="003F4BE2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DFEF2B1" w14:textId="77777777" w:rsidR="003F4BE2" w:rsidRPr="003F4BE2" w:rsidRDefault="003F4BE2" w:rsidP="003F4B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Rhagor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Wybodaeth</w:t>
      </w:r>
      <w:proofErr w:type="spellEnd"/>
    </w:p>
    <w:p w14:paraId="48B1599D" w14:textId="1D325F9A" w:rsidR="003F4BE2" w:rsidRDefault="003F4BE2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Am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ragor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wybodaeth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cysylltwch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â’r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Tîm</w:t>
      </w:r>
      <w:proofErr w:type="spellEnd"/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Caffael:</w:t>
      </w: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Ffôn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:</w:t>
      </w: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01495 311556</w:t>
      </w: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E-</w:t>
      </w:r>
      <w:proofErr w:type="spellStart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bost</w:t>
      </w:r>
      <w:proofErr w:type="spellEnd"/>
      <w:r w:rsidRPr="003F4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:</w:t>
      </w:r>
      <w:r w:rsidRPr="003F4BE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5" w:history="1">
        <w:r w:rsidR="00AD4ABA" w:rsidRPr="00A76C1A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t>corporate.procurement2@blaenau-gwent.gov.uk</w:t>
        </w:r>
      </w:hyperlink>
    </w:p>
    <w:p w14:paraId="6A3364A2" w14:textId="77777777" w:rsidR="00AD4ABA" w:rsidRPr="003F4BE2" w:rsidRDefault="00AD4ABA" w:rsidP="003F4B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A177AC0" w14:textId="77777777" w:rsidR="00495329" w:rsidRDefault="00495329"/>
    <w:sectPr w:rsidR="00495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450"/>
    <w:multiLevelType w:val="multilevel"/>
    <w:tmpl w:val="2B3A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73080"/>
    <w:multiLevelType w:val="multilevel"/>
    <w:tmpl w:val="DF10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D3B61"/>
    <w:multiLevelType w:val="multilevel"/>
    <w:tmpl w:val="739C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B6A5F"/>
    <w:multiLevelType w:val="multilevel"/>
    <w:tmpl w:val="3B6A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F06D5"/>
    <w:multiLevelType w:val="multilevel"/>
    <w:tmpl w:val="79A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25622"/>
    <w:multiLevelType w:val="multilevel"/>
    <w:tmpl w:val="5B8A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97432"/>
    <w:multiLevelType w:val="multilevel"/>
    <w:tmpl w:val="EE70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43F17"/>
    <w:multiLevelType w:val="multilevel"/>
    <w:tmpl w:val="3AAC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05A2"/>
    <w:multiLevelType w:val="multilevel"/>
    <w:tmpl w:val="813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06E8F"/>
    <w:multiLevelType w:val="multilevel"/>
    <w:tmpl w:val="4D98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E3A52"/>
    <w:multiLevelType w:val="multilevel"/>
    <w:tmpl w:val="1238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0499E"/>
    <w:multiLevelType w:val="multilevel"/>
    <w:tmpl w:val="F18C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83840"/>
    <w:multiLevelType w:val="multilevel"/>
    <w:tmpl w:val="5B4A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07FCE"/>
    <w:multiLevelType w:val="multilevel"/>
    <w:tmpl w:val="953C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3064F"/>
    <w:multiLevelType w:val="multilevel"/>
    <w:tmpl w:val="6EF8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168FE"/>
    <w:multiLevelType w:val="multilevel"/>
    <w:tmpl w:val="4D14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880107">
    <w:abstractNumId w:val="1"/>
  </w:num>
  <w:num w:numId="2" w16cid:durableId="2113356467">
    <w:abstractNumId w:val="14"/>
  </w:num>
  <w:num w:numId="3" w16cid:durableId="1150245303">
    <w:abstractNumId w:val="4"/>
  </w:num>
  <w:num w:numId="4" w16cid:durableId="1664237877">
    <w:abstractNumId w:val="0"/>
  </w:num>
  <w:num w:numId="5" w16cid:durableId="603466235">
    <w:abstractNumId w:val="11"/>
  </w:num>
  <w:num w:numId="6" w16cid:durableId="925073077">
    <w:abstractNumId w:val="10"/>
  </w:num>
  <w:num w:numId="7" w16cid:durableId="595789524">
    <w:abstractNumId w:val="8"/>
  </w:num>
  <w:num w:numId="8" w16cid:durableId="1080833026">
    <w:abstractNumId w:val="3"/>
  </w:num>
  <w:num w:numId="9" w16cid:durableId="521820825">
    <w:abstractNumId w:val="12"/>
  </w:num>
  <w:num w:numId="10" w16cid:durableId="777406132">
    <w:abstractNumId w:val="13"/>
  </w:num>
  <w:num w:numId="11" w16cid:durableId="918246322">
    <w:abstractNumId w:val="7"/>
  </w:num>
  <w:num w:numId="12" w16cid:durableId="737287473">
    <w:abstractNumId w:val="5"/>
  </w:num>
  <w:num w:numId="13" w16cid:durableId="1778015729">
    <w:abstractNumId w:val="2"/>
  </w:num>
  <w:num w:numId="14" w16cid:durableId="583492514">
    <w:abstractNumId w:val="9"/>
  </w:num>
  <w:num w:numId="15" w16cid:durableId="1845629880">
    <w:abstractNumId w:val="15"/>
  </w:num>
  <w:num w:numId="16" w16cid:durableId="1035277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2"/>
    <w:rsid w:val="00040763"/>
    <w:rsid w:val="000C0BF8"/>
    <w:rsid w:val="003F4BE2"/>
    <w:rsid w:val="00495329"/>
    <w:rsid w:val="00733B64"/>
    <w:rsid w:val="0094411D"/>
    <w:rsid w:val="00AD4ABA"/>
    <w:rsid w:val="00A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139A"/>
  <w15:chartTrackingRefBased/>
  <w15:docId w15:val="{F961ACE4-7D8D-4C46-BA11-4EC36E37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B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A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porate.procurement2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1085</Words>
  <Characters>6588</Characters>
  <Application>Microsoft Office Word</Application>
  <DocSecurity>0</DocSecurity>
  <Lines>173</Lines>
  <Paragraphs>144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Lee</dc:creator>
  <cp:keywords/>
  <dc:description/>
  <cp:lastModifiedBy>Williams, Lee</cp:lastModifiedBy>
  <cp:revision>2</cp:revision>
  <dcterms:created xsi:type="dcterms:W3CDTF">2026-04-23T07:48:00Z</dcterms:created>
  <dcterms:modified xsi:type="dcterms:W3CDTF">2026-04-27T12:52:00Z</dcterms:modified>
</cp:coreProperties>
</file>