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4A08" w14:textId="77777777" w:rsidR="00743EDB" w:rsidRPr="00743EDB" w:rsidRDefault="00743EDB" w:rsidP="00743EDB">
      <w:pPr>
        <w:shd w:val="clear" w:color="auto" w:fill="FFFFFF"/>
        <w:spacing w:before="225" w:after="75" w:line="5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</w:pPr>
      <w:proofErr w:type="spellStart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Dewch</w:t>
      </w:r>
      <w:proofErr w:type="spellEnd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i</w:t>
      </w:r>
      <w:proofErr w:type="spellEnd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gwrdd</w:t>
      </w:r>
      <w:proofErr w:type="spellEnd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â'n</w:t>
      </w:r>
      <w:proofErr w:type="spellEnd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Pencampwr</w:t>
      </w:r>
      <w:proofErr w:type="spellEnd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Iaith Olaf </w:t>
      </w:r>
      <w:proofErr w:type="spellStart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ar</w:t>
      </w:r>
      <w:proofErr w:type="spellEnd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>gyfer</w:t>
      </w:r>
      <w:proofErr w:type="spellEnd"/>
      <w:r w:rsidRPr="00743EDB">
        <w:rPr>
          <w:rFonts w:ascii="Montserrat" w:eastAsia="Times New Roman" w:hAnsi="Montserrat" w:cs="Times New Roman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2025: Steve Bard</w:t>
      </w:r>
    </w:p>
    <w:p w14:paraId="69660D64" w14:textId="518939F6" w:rsidR="00743EDB" w:rsidRPr="00743EDB" w:rsidRDefault="00743EDB" w:rsidP="00743EDB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13eg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Tachwedd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2025</w:t>
      </w:r>
    </w:p>
    <w:p w14:paraId="0B1C922B" w14:textId="77777777" w:rsidR="00743EDB" w:rsidRPr="00743EDB" w:rsidRDefault="00743EDB" w:rsidP="00743ED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Rydym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bodd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cyflwyno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Steve Bard,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Pencampwr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olaf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2025, piler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gwirioneddol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gymuned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Blaenau Gwent ac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eiriolwr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angerddol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dros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Gymraeg.</w:t>
      </w:r>
    </w:p>
    <w:p w14:paraId="6220311E" w14:textId="77777777" w:rsidR="00743EDB" w:rsidRPr="00743EDB" w:rsidRDefault="00743EDB" w:rsidP="00743ED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43EDB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0CDBA42" wp14:editId="0F6F4089">
            <wp:extent cx="2377440" cy="3573780"/>
            <wp:effectExtent l="0" t="0" r="3810" b="762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94044" w14:textId="77777777" w:rsidR="00743EDB" w:rsidRPr="00743EDB" w:rsidRDefault="00743EDB" w:rsidP="00743ED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Wedi'i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yng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Nghaerwrangon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fagu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Six Bells,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Steve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wyneb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cyfarwydd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annwyl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ardal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ers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degawdau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Gyda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dros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49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mlynedd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ymroddiad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Gôr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Meibion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Abertyleri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daith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gerddorol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cyffwrdd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bywydau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di-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Fel Cynghorydd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Cymuned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ymroddedig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Steve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helpu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ddod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llawenydd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dref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drwy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ddigwyddiadau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Party </w:t>
      </w:r>
      <w:r w:rsidRPr="00743EDB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in the Park </w:t>
      </w:r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 </w:t>
      </w:r>
      <w:r w:rsidRPr="00743EDB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Wales in Bloom</w:t>
      </w:r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enillodd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gymuned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wobr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arian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65F3278C" w14:textId="77777777" w:rsidR="00743EDB" w:rsidRPr="00743EDB" w:rsidRDefault="00743EDB" w:rsidP="00743ED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Dechreuodd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cariad Steve at y Gymraeg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2010 pan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ddaeth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Eisteddfod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Lynebwy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ôl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perfformio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gyda'i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gôr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baglodd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r w:rsidRPr="00743EDB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Faes D</w:t>
      </w:r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pabell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dysgwyr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 a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syrthiodd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cariad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Cofrestrodd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unwaith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gwrs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Mynediad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a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symud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ymlaen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 </w:t>
      </w:r>
      <w:proofErr w:type="spellStart"/>
      <w:r w:rsidRPr="00743EDB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lefel</w:t>
      </w:r>
      <w:proofErr w:type="spellEnd"/>
      <w:r w:rsidRPr="00743EDB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Canolradd</w:t>
      </w:r>
      <w:proofErr w:type="spellEnd"/>
      <w:r w:rsidRPr="00743EDB">
        <w:rPr>
          <w:rFonts w:ascii="Poppins" w:eastAsia="Times New Roman" w:hAnsi="Poppins" w:cs="Poppins"/>
          <w:i/>
          <w:iCs/>
          <w:color w:val="212529"/>
          <w:kern w:val="0"/>
          <w:sz w:val="24"/>
          <w:szCs w:val="24"/>
          <w:lang w:eastAsia="en-GB"/>
          <w14:ligatures w14:val="none"/>
        </w:rPr>
        <w:t>, 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ddod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siaradwr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hyderus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Er bod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bywyd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lastRenderedPageBreak/>
        <w:t>gwneud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hi'n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anodd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parhau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dosbarthiadau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ffurfiol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Steve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parhau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fod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ymroddedig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iawn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blethu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caneuon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corau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arwain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perfformio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nhw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3C412490" w14:textId="77777777" w:rsidR="00743EDB" w:rsidRPr="00743EDB" w:rsidRDefault="00743EDB" w:rsidP="00743ED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Ysbrydoli'r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Genhedlaeth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Nesaf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athro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cyflenwi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Ysgol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Uwchradd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Trefynwy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Steve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aml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camu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gwersi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Cymraeg. Mae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frwdfrydedd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heintus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annog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myfyrwyr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gofleidio'r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diwylliant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balchder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chwilfrydedd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2A248813" w14:textId="77777777" w:rsidR="00743EDB" w:rsidRPr="00743EDB" w:rsidRDefault="00743EDB" w:rsidP="00743ED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Daeth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Steve o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gymuned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fywiog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ddysgwyr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drwy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grŵp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Facebook,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gysylltu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ag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eraill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ledled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DU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penwythnosau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unig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ffwrdd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 "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jyst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archebu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Airbnb a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chwrdd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-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ni'n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ceisio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gorau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unig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Rydw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gwneud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ffrindiau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hyfryd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trwy'r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grŵp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hwn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ac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rydyn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ni'n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cynllunio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taith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arall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bo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hir.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Dyma'r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ffordd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orau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!”</w:t>
      </w:r>
    </w:p>
    <w:p w14:paraId="5684F99F" w14:textId="77777777" w:rsidR="00743EDB" w:rsidRPr="00743EDB" w:rsidRDefault="00743EDB" w:rsidP="00743ED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Yn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Hyrwyddwr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Mhob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Ystyr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redeg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Tyleri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Travel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Abertyleri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arwain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chanu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sawl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cor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Steve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â'i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gariad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y Gymraeg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gymuned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mhopeth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wneud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egni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gynhesrwydd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ymroddiad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wneud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aelod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gwirioneddol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haeddiannol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restr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anrhydeddau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Pencampwyr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eleni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466935DB" w14:textId="77777777" w:rsidR="00743EDB" w:rsidRPr="00743EDB" w:rsidRDefault="00743EDB" w:rsidP="00743ED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743EDB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3A0B70FB" wp14:editId="63FA2346">
            <wp:extent cx="3124200" cy="2339340"/>
            <wp:effectExtent l="0" t="0" r="0" b="381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3FE61" w14:textId="77777777" w:rsidR="00743EDB" w:rsidRPr="00743EDB" w:rsidRDefault="00743EDB" w:rsidP="00743ED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Ydych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chi'n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adnabod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rhywun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hyrwyddo'r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diwylliant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Cymraeg?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Enwebwch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nhw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heddiw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helpu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ddathlu'r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rhai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mynd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tu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hwnt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gadw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treftadaeth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fyw</w:t>
      </w:r>
      <w:proofErr w:type="spellEnd"/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!</w:t>
      </w:r>
    </w:p>
    <w:p w14:paraId="4482B7B0" w14:textId="77777777" w:rsidR="00743EDB" w:rsidRPr="00743EDB" w:rsidRDefault="00743EDB" w:rsidP="00743ED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</w:pPr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  <w:t>Anfonwch eich enwebiadau i : </w:t>
      </w:r>
      <w:hyperlink r:id="rId7" w:history="1">
        <w:r w:rsidRPr="00743EDB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val="de-DE" w:eastAsia="en-GB"/>
            <w14:ligatures w14:val="none"/>
          </w:rPr>
          <w:t>Cymraeg@blaenau-gwent.gov.uk</w:t>
        </w:r>
      </w:hyperlink>
    </w:p>
    <w:p w14:paraId="65CDBCB8" w14:textId="77777777" w:rsidR="00743EDB" w:rsidRPr="00743EDB" w:rsidRDefault="00743EDB" w:rsidP="00743EDB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</w:pPr>
      <w:r w:rsidRPr="00743EDB">
        <w:rPr>
          <w:rFonts w:ascii="Poppins" w:eastAsia="Times New Roman" w:hAnsi="Poppins" w:cs="Poppins"/>
          <w:color w:val="212529"/>
          <w:kern w:val="0"/>
          <w:sz w:val="24"/>
          <w:szCs w:val="24"/>
          <w:lang w:val="de-DE" w:eastAsia="en-GB"/>
          <w14:ligatures w14:val="none"/>
        </w:rPr>
        <w:t>Eisiau dysgu Cymraeg: </w:t>
      </w:r>
      <w:hyperlink r:id="rId8" w:history="1">
        <w:r w:rsidRPr="00743EDB">
          <w:rPr>
            <w:rFonts w:ascii="Poppins" w:eastAsia="Times New Roman" w:hAnsi="Poppins" w:cs="Poppins"/>
            <w:color w:val="C81A1A"/>
            <w:kern w:val="0"/>
            <w:sz w:val="24"/>
            <w:szCs w:val="24"/>
            <w:u w:val="single"/>
            <w:lang w:val="de-DE" w:eastAsia="en-GB"/>
            <w14:ligatures w14:val="none"/>
          </w:rPr>
          <w:t>https://dysgucymraeg.cymru/</w:t>
        </w:r>
      </w:hyperlink>
    </w:p>
    <w:p w14:paraId="10997286" w14:textId="77777777" w:rsidR="00DA7FF3" w:rsidRPr="00743EDB" w:rsidRDefault="00DA7FF3">
      <w:pPr>
        <w:rPr>
          <w:lang w:val="de-DE"/>
        </w:rPr>
      </w:pPr>
    </w:p>
    <w:sectPr w:rsidR="00DA7FF3" w:rsidRPr="00743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6390"/>
    <w:multiLevelType w:val="multilevel"/>
    <w:tmpl w:val="CA5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738A0"/>
    <w:multiLevelType w:val="multilevel"/>
    <w:tmpl w:val="419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82259">
    <w:abstractNumId w:val="1"/>
  </w:num>
  <w:num w:numId="2" w16cid:durableId="137843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8"/>
    <w:rsid w:val="000858AD"/>
    <w:rsid w:val="000D7A3E"/>
    <w:rsid w:val="003D16D9"/>
    <w:rsid w:val="003E2708"/>
    <w:rsid w:val="00614239"/>
    <w:rsid w:val="00743EDB"/>
    <w:rsid w:val="00935129"/>
    <w:rsid w:val="00D0114B"/>
    <w:rsid w:val="00D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F66B"/>
  <w15:chartTrackingRefBased/>
  <w15:docId w15:val="{9F82EA97-559D-4665-8AFC-5B10A82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sgucymraeg.cym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mraeg@blaenau-gwen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2099</Characters>
  <Application>Microsoft Office Word</Application>
  <DocSecurity>0</DocSecurity>
  <Lines>43</Lines>
  <Paragraphs>12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Carolyn</dc:creator>
  <cp:keywords/>
  <dc:description/>
  <cp:lastModifiedBy>Jenkins, Carolyn</cp:lastModifiedBy>
  <cp:revision>2</cp:revision>
  <dcterms:created xsi:type="dcterms:W3CDTF">2026-06-25T07:59:00Z</dcterms:created>
  <dcterms:modified xsi:type="dcterms:W3CDTF">2026-06-25T07:59:00Z</dcterms:modified>
</cp:coreProperties>
</file>