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4D86" w14:textId="3CABBB59" w:rsidR="002E16CA" w:rsidRDefault="002E16CA" w:rsidP="008340E4">
      <w:pPr>
        <w:pStyle w:val="NoSpacing"/>
        <w:jc w:val="center"/>
        <w:rPr>
          <w:b/>
          <w:bCs/>
        </w:rPr>
      </w:pPr>
      <w:r w:rsidRPr="002E16CA">
        <w:rPr>
          <w:b/>
          <w:bCs/>
        </w:rPr>
        <w:t>Canllawiau Grantiau Gwella Golwg Canol Trefi</w:t>
      </w:r>
    </w:p>
    <w:p w14:paraId="26110181" w14:textId="77777777" w:rsidR="002E16CA" w:rsidRDefault="002E16CA" w:rsidP="008340E4">
      <w:pPr>
        <w:pStyle w:val="NoSpacing"/>
        <w:jc w:val="center"/>
        <w:rPr>
          <w:b/>
          <w:bCs/>
        </w:rPr>
      </w:pPr>
    </w:p>
    <w:p w14:paraId="36900E16" w14:textId="2A212624" w:rsidR="00DE22A0" w:rsidRDefault="002E16CA" w:rsidP="00C9297F">
      <w:pPr>
        <w:pStyle w:val="NoSpacing"/>
      </w:pPr>
      <w:r w:rsidRPr="002E16CA">
        <w:t>Mae Cronfa Twf Lleol (LGF) Cymru wedi'i chynllunio fel rhaglen fuddsoddi datblygu rhanbarthol i gefnogi twf cynhyrchiant mewn ardaloedd sydd â photensial dal i fyny, ac i fynd i'r afael ag anghydraddoldeb economaidd mewn ardaloedd o amddifad</w:t>
      </w:r>
      <w:r w:rsidR="0030361E">
        <w:t>edd</w:t>
      </w:r>
      <w:r w:rsidRPr="002E16CA">
        <w:t>.</w:t>
      </w:r>
    </w:p>
    <w:p w14:paraId="0BE02F13" w14:textId="77777777" w:rsidR="00DE22A0" w:rsidRDefault="00DE22A0" w:rsidP="00C9297F">
      <w:pPr>
        <w:pStyle w:val="NoSpacing"/>
      </w:pPr>
    </w:p>
    <w:p w14:paraId="783E5E9B" w14:textId="77777777" w:rsidR="002E16CA" w:rsidRDefault="002E16CA" w:rsidP="002E16CA">
      <w:pPr>
        <w:pStyle w:val="NoSpacing"/>
      </w:pPr>
      <w:r>
        <w:t>Mae'r gronfa wedi'i rhannu'n dri maes blaenoriaeth:</w:t>
      </w:r>
    </w:p>
    <w:p w14:paraId="087BDB88" w14:textId="77777777" w:rsidR="001F40A7" w:rsidRDefault="001F40A7" w:rsidP="002E16CA">
      <w:pPr>
        <w:pStyle w:val="NoSpacing"/>
      </w:pPr>
    </w:p>
    <w:p w14:paraId="0BC068C2" w14:textId="77777777" w:rsidR="002E16CA" w:rsidRDefault="002E16CA" w:rsidP="002E16CA">
      <w:pPr>
        <w:pStyle w:val="NoSpacing"/>
        <w:ind w:left="720"/>
      </w:pPr>
      <w:r>
        <w:t>•</w:t>
      </w:r>
      <w:r>
        <w:tab/>
        <w:t>Blaenoriaeth 1: Busnesau mwy cynhyrchiol a chystadleuol</w:t>
      </w:r>
    </w:p>
    <w:p w14:paraId="6F7F851C" w14:textId="43C8BF9C" w:rsidR="002E16CA" w:rsidRPr="0030361E" w:rsidRDefault="002E16CA" w:rsidP="002E16CA">
      <w:pPr>
        <w:pStyle w:val="NoSpacing"/>
        <w:ind w:left="720"/>
      </w:pPr>
      <w:r w:rsidRPr="0030361E">
        <w:t>•</w:t>
      </w:r>
      <w:r w:rsidRPr="0030361E">
        <w:tab/>
        <w:t>Blaenoriaeth 2: Cynyddu sgiliau a ch</w:t>
      </w:r>
      <w:r w:rsidR="0030361E" w:rsidRPr="0030361E">
        <w:t>ymor</w:t>
      </w:r>
      <w:r w:rsidR="0030361E">
        <w:t xml:space="preserve">th i helpu </w:t>
      </w:r>
      <w:r w:rsidRPr="0030361E">
        <w:t>pobl i gael gwaith</w:t>
      </w:r>
    </w:p>
    <w:p w14:paraId="28BFBE7B" w14:textId="0A226A94" w:rsidR="002E16CA" w:rsidRDefault="002E16CA" w:rsidP="002E16CA">
      <w:pPr>
        <w:pStyle w:val="NoSpacing"/>
        <w:ind w:left="720"/>
      </w:pPr>
      <w:r>
        <w:t>•</w:t>
      </w:r>
      <w:r>
        <w:tab/>
        <w:t>Blaenoriaeth 3: Gwella seilwaith rhanbarthol</w:t>
      </w:r>
    </w:p>
    <w:p w14:paraId="67797973" w14:textId="77777777" w:rsidR="002E16CA" w:rsidRDefault="002E16CA" w:rsidP="002E16CA">
      <w:pPr>
        <w:pStyle w:val="NoSpacing"/>
        <w:ind w:left="720"/>
      </w:pPr>
    </w:p>
    <w:p w14:paraId="00238ABE" w14:textId="77777777" w:rsidR="002E16CA" w:rsidRDefault="002E16CA" w:rsidP="002E16CA">
      <w:pPr>
        <w:pStyle w:val="NoSpacing"/>
      </w:pPr>
      <w:r>
        <w:t>Mae'r grant hwn yn rhan o Flaenoriaeth 3 (Gwella Seilwaith Rhanbarthol), gyda'r nod o ddatgloi buddsoddiad mewn safleoedd ac adeiladau strategol sy'n bwysig i'r rhanbarth.</w:t>
      </w:r>
    </w:p>
    <w:p w14:paraId="6E8E420F" w14:textId="77777777" w:rsidR="002E16CA" w:rsidRDefault="002E16CA" w:rsidP="002E16CA">
      <w:pPr>
        <w:pStyle w:val="NoSpacing"/>
      </w:pPr>
    </w:p>
    <w:p w14:paraId="50FB697F" w14:textId="62892BA4" w:rsidR="002E16CA" w:rsidRDefault="002E16CA" w:rsidP="002E16CA">
      <w:pPr>
        <w:pStyle w:val="NoSpacing"/>
      </w:pPr>
      <w:r>
        <w:t>Mae Cyngor Bwrdeistref Sirol Blaenau Gwent yn gwahodd landlordiaid a busnesau o fewn ardal benodedig y grant i wneud cais am gyllid sy'n cefnogi cyflawniad Blaenoriaeth 3, Nod 1 yr LGF.</w:t>
      </w:r>
    </w:p>
    <w:p w14:paraId="3E74A99C" w14:textId="77777777" w:rsidR="002E16CA" w:rsidRDefault="002E16CA" w:rsidP="002E16CA">
      <w:pPr>
        <w:pStyle w:val="NoSpacing"/>
      </w:pPr>
    </w:p>
    <w:p w14:paraId="35CEBAF9" w14:textId="6195EC37" w:rsidR="00C9297F" w:rsidRPr="00C9297F" w:rsidRDefault="002E16CA" w:rsidP="00C9297F">
      <w:pPr>
        <w:pStyle w:val="NoSpacing"/>
        <w:rPr>
          <w:b/>
          <w:bCs/>
        </w:rPr>
      </w:pPr>
      <w:r w:rsidRPr="002E16CA">
        <w:rPr>
          <w:b/>
          <w:bCs/>
        </w:rPr>
        <w:t>Cyfnod Cyflawni'r Rhaglen</w:t>
      </w:r>
    </w:p>
    <w:p w14:paraId="63E0A790" w14:textId="77777777" w:rsidR="00C9297F" w:rsidRDefault="00C9297F" w:rsidP="00C9297F">
      <w:pPr>
        <w:pStyle w:val="NoSpacing"/>
      </w:pPr>
    </w:p>
    <w:p w14:paraId="2A7747D0" w14:textId="38F4BDFD" w:rsidR="002E16CA" w:rsidRDefault="002E16CA" w:rsidP="002E16CA">
      <w:pPr>
        <w:pStyle w:val="NoSpacing"/>
      </w:pPr>
      <w:r>
        <w:t>Mae cyllid ar gael yn ystod blwyddyn ariannol 2026/27 yn unig. Rhaid i bob prosiect cymeradwy fod wedi cwblhau'r gwaith yn llawn, bod yr holl wariant wedi'i ysgwyddo a'i dalu, a bod hawliadau grant wedi'u cyflwyno erbyn 28</w:t>
      </w:r>
      <w:r w:rsidR="001F40A7">
        <w:rPr>
          <w:vertAlign w:val="superscript"/>
        </w:rPr>
        <w:t>ain</w:t>
      </w:r>
      <w:r>
        <w:t xml:space="preserve"> Chwefror 2027 fan bellaf.</w:t>
      </w:r>
    </w:p>
    <w:p w14:paraId="3D0AD160" w14:textId="77777777" w:rsidR="002E16CA" w:rsidRDefault="002E16CA" w:rsidP="002E16CA">
      <w:pPr>
        <w:pStyle w:val="NoSpacing"/>
      </w:pPr>
    </w:p>
    <w:p w14:paraId="56C43A83" w14:textId="3EB2F945" w:rsidR="002E16CA" w:rsidRDefault="002E16CA" w:rsidP="002E16CA">
      <w:pPr>
        <w:pStyle w:val="NoSpacing"/>
      </w:pPr>
      <w:r>
        <w:t xml:space="preserve">Er mwyn cael ffurflen gais lawn i'w llenwi, rhaid i ymgeiswyr gyflwyno Datganiad o Ddiddordeb (EOI) yn gyntaf. Y dyddiad cau ar gyfer derbyn Datganiadau o Ddiddordeb yw </w:t>
      </w:r>
      <w:r w:rsidRPr="001F40A7">
        <w:rPr>
          <w:b/>
          <w:bCs/>
          <w:u w:val="single"/>
        </w:rPr>
        <w:t xml:space="preserve">dydd Gwener </w:t>
      </w:r>
      <w:r w:rsidR="00BC1DBB">
        <w:rPr>
          <w:b/>
          <w:bCs/>
          <w:u w:val="single"/>
        </w:rPr>
        <w:t>16</w:t>
      </w:r>
      <w:r w:rsidR="001F40A7">
        <w:rPr>
          <w:b/>
          <w:bCs/>
          <w:u w:val="single"/>
          <w:vertAlign w:val="superscript"/>
        </w:rPr>
        <w:t>fed</w:t>
      </w:r>
      <w:r w:rsidRPr="001F40A7">
        <w:rPr>
          <w:b/>
          <w:bCs/>
          <w:u w:val="single"/>
        </w:rPr>
        <w:t xml:space="preserve"> Hydref</w:t>
      </w:r>
      <w:r>
        <w:t xml:space="preserve">. Caiff y Datganiadau o Ddiddordeb eu hasesu, a gwahoddir y rhai sy'n bodloni ein meini prawf cymhwysedd cychwynnol i symud ymlaen i'r cam cais llawn erbyn </w:t>
      </w:r>
      <w:r w:rsidRPr="001F40A7">
        <w:rPr>
          <w:b/>
          <w:bCs/>
          <w:u w:val="single"/>
        </w:rPr>
        <w:t xml:space="preserve">dydd Gwener </w:t>
      </w:r>
      <w:r w:rsidR="00BC1DBB" w:rsidRPr="00BC1DBB">
        <w:rPr>
          <w:b/>
          <w:bCs/>
          <w:u w:val="single"/>
        </w:rPr>
        <w:t>23</w:t>
      </w:r>
      <w:r w:rsidR="00BC1DBB" w:rsidRPr="00BC1DBB">
        <w:rPr>
          <w:b/>
          <w:bCs/>
          <w:u w:val="single"/>
          <w:vertAlign w:val="superscript"/>
        </w:rPr>
        <w:t>rd</w:t>
      </w:r>
      <w:r w:rsidR="00BC1DBB">
        <w:rPr>
          <w:b/>
          <w:bCs/>
          <w:u w:val="single"/>
        </w:rPr>
        <w:t xml:space="preserve"> H</w:t>
      </w:r>
      <w:r w:rsidRPr="001F40A7">
        <w:rPr>
          <w:b/>
          <w:bCs/>
          <w:u w:val="single"/>
        </w:rPr>
        <w:t>ydref</w:t>
      </w:r>
      <w:r>
        <w:t xml:space="preserve">. Rhaid i'r rhai a wahoddir i gyflwyno ceisiadau llawn sicrhau eu bod yn cael eu cyflwyno cyn y dyddiad cau, sef </w:t>
      </w:r>
      <w:r w:rsidRPr="001F40A7">
        <w:rPr>
          <w:b/>
          <w:bCs/>
          <w:u w:val="single"/>
        </w:rPr>
        <w:t xml:space="preserve">dydd </w:t>
      </w:r>
      <w:r w:rsidR="00BC1DBB">
        <w:rPr>
          <w:b/>
          <w:bCs/>
          <w:u w:val="single"/>
        </w:rPr>
        <w:t>llun 9</w:t>
      </w:r>
      <w:r w:rsidR="00BC1DBB" w:rsidRPr="00BC1DBB">
        <w:rPr>
          <w:b/>
          <w:bCs/>
          <w:u w:val="single"/>
          <w:vertAlign w:val="superscript"/>
        </w:rPr>
        <w:t>th</w:t>
      </w:r>
      <w:r w:rsidR="00BC1DBB">
        <w:rPr>
          <w:b/>
          <w:bCs/>
          <w:u w:val="single"/>
        </w:rPr>
        <w:t xml:space="preserve"> Tachwedd am 9yb</w:t>
      </w:r>
      <w:r>
        <w:t>.</w:t>
      </w:r>
    </w:p>
    <w:p w14:paraId="3DF8D840" w14:textId="77777777" w:rsidR="002E16CA" w:rsidRDefault="002E16CA" w:rsidP="002E16CA">
      <w:pPr>
        <w:pStyle w:val="NoSpacing"/>
      </w:pPr>
    </w:p>
    <w:p w14:paraId="3B174688" w14:textId="05EAC00E" w:rsidR="008340E4" w:rsidRDefault="002E16CA" w:rsidP="00C9297F">
      <w:pPr>
        <w:pStyle w:val="NoSpacing"/>
      </w:pPr>
      <w:r w:rsidRPr="002E16CA">
        <w:t xml:space="preserve">Mae'r Datganiad o Ddiddordeb </w:t>
      </w:r>
      <w:r w:rsidR="001F40A7">
        <w:t xml:space="preserve">(EOI) </w:t>
      </w:r>
      <w:r w:rsidRPr="002E16CA">
        <w:t>yn gofyn i bob ymgeisydd ddarparu dyddiad cychwyn a dyddiad gorffen disgwyliedig ar gyfer eu prosiect. Bydd unrhyw brosiectau sydd â dyddiad gorffen disgwyliedig sy'n hwyrach na 28</w:t>
      </w:r>
      <w:r w:rsidR="001F40A7">
        <w:rPr>
          <w:vertAlign w:val="superscript"/>
        </w:rPr>
        <w:t>ain</w:t>
      </w:r>
      <w:r w:rsidRPr="002E16CA">
        <w:t xml:space="preserve"> Chwefror 2027 yn cael eu gwrthod ar unwaith ac ni fyddant yn cael eu hystyried ymhellach.</w:t>
      </w:r>
    </w:p>
    <w:p w14:paraId="4242727B" w14:textId="77777777" w:rsidR="002E16CA" w:rsidRDefault="002E16CA" w:rsidP="00C9297F">
      <w:pPr>
        <w:pStyle w:val="NoSpacing"/>
      </w:pPr>
    </w:p>
    <w:p w14:paraId="5EA564D7" w14:textId="40876791" w:rsidR="002E16CA" w:rsidRPr="008340E4" w:rsidRDefault="002E16CA" w:rsidP="00C9297F">
      <w:pPr>
        <w:pStyle w:val="NoSpacing"/>
        <w:rPr>
          <w:b/>
          <w:bCs/>
        </w:rPr>
      </w:pPr>
      <w:r w:rsidRPr="002E16CA">
        <w:rPr>
          <w:b/>
          <w:bCs/>
        </w:rPr>
        <w:t>Gwariant</w:t>
      </w:r>
    </w:p>
    <w:p w14:paraId="244F3E0B" w14:textId="77777777" w:rsidR="009A4C96" w:rsidRDefault="009A4C96" w:rsidP="00C9297F">
      <w:pPr>
        <w:pStyle w:val="NoSpacing"/>
      </w:pPr>
    </w:p>
    <w:p w14:paraId="7C16D24F" w14:textId="5E0AB1A0" w:rsidR="002E16CA" w:rsidRDefault="002E16CA" w:rsidP="002E16CA">
      <w:pPr>
        <w:pStyle w:val="NoSpacing"/>
      </w:pPr>
      <w:r>
        <w:t xml:space="preserve">Mae'r cyllid grant hwn ar gael ar gyfer gwariant cyfalaf yn unig ac fe'i bwriedir i wella ymddangosiad gweledol eiddo yng nghanol </w:t>
      </w:r>
      <w:r w:rsidR="001F40A7">
        <w:t>trefi.</w:t>
      </w:r>
    </w:p>
    <w:p w14:paraId="128F160A" w14:textId="77777777" w:rsidR="002E16CA" w:rsidRDefault="002E16CA" w:rsidP="002E16CA">
      <w:pPr>
        <w:pStyle w:val="NoSpacing"/>
      </w:pPr>
    </w:p>
    <w:p w14:paraId="23F1611F" w14:textId="164D427F" w:rsidR="002E16CA" w:rsidRDefault="002E16CA" w:rsidP="002E16CA">
      <w:pPr>
        <w:pStyle w:val="NoSpacing"/>
      </w:pPr>
      <w:r>
        <w:t>Mae'r diffiniad o wariant cyfalaf yn ymwneud â gwariant o natur hirdymor. Yn achos y rhaglen grant hon, bydd gwariant cyfalaf yn cynnwys gwelliannau ffisegol i eiddo sy'n ychwanegu gwerth at yr eiddo dros nifer o flynyddoedd, neu achosion lle mae eiddo yn cael ei adeiladu neu ei wella. Ar gyfer pob gwariant cyfalaf, bydd gofyn i ymgeiswyr ddilyn prosesau caffael y Cyngor a cheisio 3 dyfynbris neu bris ysgrifenedig gan gyflenwyr perthnasol nwyddau, gwaith a/neu wasanaethau.</w:t>
      </w:r>
    </w:p>
    <w:p w14:paraId="7565BE7D" w14:textId="77777777" w:rsidR="002E16CA" w:rsidRDefault="002E16CA" w:rsidP="002E16CA">
      <w:pPr>
        <w:pStyle w:val="NoSpacing"/>
      </w:pPr>
    </w:p>
    <w:p w14:paraId="375ED82A" w14:textId="77777777" w:rsidR="002E16CA" w:rsidRDefault="002E16CA" w:rsidP="002E16CA">
      <w:pPr>
        <w:pStyle w:val="NoSpacing"/>
      </w:pPr>
    </w:p>
    <w:p w14:paraId="5237B63B" w14:textId="77777777" w:rsidR="002E16CA" w:rsidRDefault="002E16CA" w:rsidP="004361C6">
      <w:pPr>
        <w:pStyle w:val="NoSpacing"/>
      </w:pPr>
    </w:p>
    <w:p w14:paraId="3029DB8A" w14:textId="77777777" w:rsidR="004361C6" w:rsidRPr="00F1015F" w:rsidRDefault="004361C6" w:rsidP="004361C6">
      <w:pPr>
        <w:pStyle w:val="NoSpacing"/>
      </w:pPr>
    </w:p>
    <w:p w14:paraId="3CA8F4FE" w14:textId="77777777" w:rsidR="002E16CA" w:rsidRDefault="002E16CA" w:rsidP="002E16CA">
      <w:pPr>
        <w:pStyle w:val="NoSpacing"/>
      </w:pPr>
      <w:r>
        <w:lastRenderedPageBreak/>
        <w:t>Mae mathau o Wariant Cymwys yn cynnwys, ond heb fod yn gyfyngedig i:</w:t>
      </w:r>
    </w:p>
    <w:p w14:paraId="14CC33A6" w14:textId="77777777" w:rsidR="001F40A7" w:rsidRDefault="001F40A7" w:rsidP="002E16CA">
      <w:pPr>
        <w:pStyle w:val="NoSpacing"/>
      </w:pPr>
    </w:p>
    <w:p w14:paraId="38CB7B75" w14:textId="539BD9AE" w:rsidR="002E16CA" w:rsidRDefault="002E16CA" w:rsidP="001F40A7">
      <w:pPr>
        <w:pStyle w:val="NoSpacing"/>
        <w:ind w:left="720"/>
      </w:pPr>
      <w:r>
        <w:t>•</w:t>
      </w:r>
      <w:r>
        <w:tab/>
        <w:t>Gosodiadau ac offer sy'n</w:t>
      </w:r>
      <w:r w:rsidR="001F40A7">
        <w:t xml:space="preserve"> ymwneud yn uniongyrchol â</w:t>
      </w:r>
      <w:r>
        <w:t xml:space="preserve"> c</w:t>
      </w:r>
      <w:r w:rsidR="001F40A7">
        <w:t>h</w:t>
      </w:r>
      <w:r>
        <w:t>wsmeriaid</w:t>
      </w:r>
      <w:r w:rsidR="001F40A7">
        <w:t>.</w:t>
      </w:r>
    </w:p>
    <w:p w14:paraId="714C0068" w14:textId="571ECC98" w:rsidR="002E16CA" w:rsidRDefault="002E16CA" w:rsidP="001F40A7">
      <w:pPr>
        <w:pStyle w:val="NoSpacing"/>
        <w:ind w:left="720"/>
      </w:pPr>
      <w:r>
        <w:t>•</w:t>
      </w:r>
      <w:r>
        <w:tab/>
        <w:t>Gwelliannau i brofiad y cwsmer</w:t>
      </w:r>
      <w:r w:rsidR="001F40A7">
        <w:t>.</w:t>
      </w:r>
    </w:p>
    <w:p w14:paraId="7B12ACBE" w14:textId="5BD00A0F" w:rsidR="002E16CA" w:rsidRDefault="002E16CA" w:rsidP="001F40A7">
      <w:pPr>
        <w:pStyle w:val="NoSpacing"/>
        <w:ind w:left="720"/>
      </w:pPr>
      <w:r>
        <w:t>•</w:t>
      </w:r>
      <w:r>
        <w:tab/>
        <w:t>Arwyddion</w:t>
      </w:r>
      <w:r w:rsidR="001F40A7">
        <w:t>.</w:t>
      </w:r>
    </w:p>
    <w:p w14:paraId="5F45E94D" w14:textId="77777777" w:rsidR="002E16CA" w:rsidRDefault="002E16CA" w:rsidP="001F40A7">
      <w:pPr>
        <w:pStyle w:val="NoSpacing"/>
        <w:ind w:left="720"/>
      </w:pPr>
    </w:p>
    <w:p w14:paraId="72E81D62" w14:textId="77777777" w:rsidR="002E16CA" w:rsidRDefault="002E16CA" w:rsidP="002E16CA">
      <w:pPr>
        <w:pStyle w:val="NoSpacing"/>
      </w:pPr>
      <w:r>
        <w:t>Mae mathau o Wariant Anghymwys yn cynnwys, ond heb fod yn gyfyngedig i:</w:t>
      </w:r>
    </w:p>
    <w:p w14:paraId="67DDAA93" w14:textId="77777777" w:rsidR="001F40A7" w:rsidRDefault="001F40A7" w:rsidP="002E16CA">
      <w:pPr>
        <w:pStyle w:val="NoSpacing"/>
      </w:pPr>
    </w:p>
    <w:p w14:paraId="4DBC1AD5" w14:textId="7DB43EBC" w:rsidR="002E16CA" w:rsidRDefault="002E16CA" w:rsidP="001F40A7">
      <w:pPr>
        <w:pStyle w:val="NoSpacing"/>
        <w:numPr>
          <w:ilvl w:val="0"/>
          <w:numId w:val="8"/>
        </w:numPr>
      </w:pPr>
      <w:r>
        <w:t>Cyflogau a thaliadau.</w:t>
      </w:r>
    </w:p>
    <w:p w14:paraId="445E3C50" w14:textId="63D5D1DB" w:rsidR="002E16CA" w:rsidRDefault="002E16CA" w:rsidP="001F40A7">
      <w:pPr>
        <w:pStyle w:val="NoSpacing"/>
        <w:numPr>
          <w:ilvl w:val="0"/>
          <w:numId w:val="8"/>
        </w:numPr>
      </w:pPr>
      <w:r>
        <w:t>Ffioedd cynllunio.</w:t>
      </w:r>
    </w:p>
    <w:p w14:paraId="6E3CA838" w14:textId="1CE0A5E3" w:rsidR="002E16CA" w:rsidRDefault="002E16CA" w:rsidP="001F40A7">
      <w:pPr>
        <w:pStyle w:val="NoSpacing"/>
        <w:numPr>
          <w:ilvl w:val="0"/>
          <w:numId w:val="8"/>
        </w:numPr>
      </w:pPr>
      <w:r>
        <w:t>Ffioedd rheoli adeiladu.</w:t>
      </w:r>
    </w:p>
    <w:p w14:paraId="280E6069" w14:textId="7148BB72" w:rsidR="002E16CA" w:rsidRDefault="002E16CA" w:rsidP="001F40A7">
      <w:pPr>
        <w:pStyle w:val="NoSpacing"/>
        <w:numPr>
          <w:ilvl w:val="0"/>
          <w:numId w:val="8"/>
        </w:numPr>
      </w:pPr>
      <w:r>
        <w:t>Marchnata a hysbysebu cyffredinol.</w:t>
      </w:r>
    </w:p>
    <w:p w14:paraId="4A955D8E" w14:textId="0E4BF748" w:rsidR="002E16CA" w:rsidRDefault="002E16CA" w:rsidP="001F40A7">
      <w:pPr>
        <w:pStyle w:val="NoSpacing"/>
        <w:numPr>
          <w:ilvl w:val="0"/>
          <w:numId w:val="8"/>
        </w:numPr>
      </w:pPr>
      <w:r>
        <w:t>Gwasanaethau ymgynghori.</w:t>
      </w:r>
    </w:p>
    <w:p w14:paraId="5F330061" w14:textId="135A4A2B" w:rsidR="002E16CA" w:rsidRDefault="002E16CA" w:rsidP="001F40A7">
      <w:pPr>
        <w:pStyle w:val="NoSpacing"/>
        <w:numPr>
          <w:ilvl w:val="0"/>
          <w:numId w:val="8"/>
        </w:numPr>
      </w:pPr>
      <w:r>
        <w:t>Rhent a chyfleustodau.</w:t>
      </w:r>
    </w:p>
    <w:p w14:paraId="42A26361" w14:textId="09DC1244" w:rsidR="002E16CA" w:rsidRDefault="002E16CA" w:rsidP="001F40A7">
      <w:pPr>
        <w:pStyle w:val="NoSpacing"/>
        <w:numPr>
          <w:ilvl w:val="0"/>
          <w:numId w:val="8"/>
        </w:numPr>
      </w:pPr>
      <w:r>
        <w:t>Stoc a nwyddau traul.</w:t>
      </w:r>
    </w:p>
    <w:p w14:paraId="6ACB476B" w14:textId="5AB5687C" w:rsidR="002E16CA" w:rsidRDefault="002E16CA" w:rsidP="001F40A7">
      <w:pPr>
        <w:pStyle w:val="NoSpacing"/>
        <w:numPr>
          <w:ilvl w:val="0"/>
          <w:numId w:val="8"/>
        </w:numPr>
      </w:pPr>
      <w:r>
        <w:t>Cyfalaf gweithio.</w:t>
      </w:r>
    </w:p>
    <w:p w14:paraId="137FC325" w14:textId="7C763635" w:rsidR="002E16CA" w:rsidRDefault="002E16CA" w:rsidP="001F40A7">
      <w:pPr>
        <w:pStyle w:val="NoSpacing"/>
        <w:numPr>
          <w:ilvl w:val="0"/>
          <w:numId w:val="8"/>
        </w:numPr>
      </w:pPr>
      <w:r>
        <w:t>Gwaith adeiladu strwythurol.</w:t>
      </w:r>
    </w:p>
    <w:p w14:paraId="276E0BE1" w14:textId="5E0A954D" w:rsidR="002E16CA" w:rsidRDefault="002E16CA" w:rsidP="001F40A7">
      <w:pPr>
        <w:pStyle w:val="NoSpacing"/>
        <w:numPr>
          <w:ilvl w:val="0"/>
          <w:numId w:val="8"/>
        </w:numPr>
      </w:pPr>
      <w:r>
        <w:t>Gwaith cynnal a chadw arferol.</w:t>
      </w:r>
    </w:p>
    <w:p w14:paraId="43CA7B5F" w14:textId="570E832A" w:rsidR="002E16CA" w:rsidRDefault="002E16CA" w:rsidP="001F40A7">
      <w:pPr>
        <w:pStyle w:val="NoSpacing"/>
        <w:numPr>
          <w:ilvl w:val="0"/>
          <w:numId w:val="8"/>
        </w:numPr>
      </w:pPr>
      <w:r>
        <w:t>Amnewid 'tebyg am debyg' heb welliant mesuradwy.</w:t>
      </w:r>
    </w:p>
    <w:p w14:paraId="49EBD409" w14:textId="62CAB414" w:rsidR="002E16CA" w:rsidRDefault="002E16CA" w:rsidP="001F40A7">
      <w:pPr>
        <w:pStyle w:val="NoSpacing"/>
        <w:numPr>
          <w:ilvl w:val="0"/>
          <w:numId w:val="8"/>
        </w:numPr>
      </w:pPr>
      <w:r>
        <w:t>Gwaith cydymffurfio statudol.</w:t>
      </w:r>
    </w:p>
    <w:p w14:paraId="6CA390E9" w14:textId="156B4A98" w:rsidR="001F40A7" w:rsidRDefault="002E16CA" w:rsidP="001F40A7">
      <w:pPr>
        <w:pStyle w:val="NoSpacing"/>
        <w:numPr>
          <w:ilvl w:val="0"/>
          <w:numId w:val="8"/>
        </w:numPr>
      </w:pPr>
      <w:r>
        <w:t>Cerbydau.</w:t>
      </w:r>
    </w:p>
    <w:p w14:paraId="77324604" w14:textId="4F5D33E6" w:rsidR="002E16CA" w:rsidRDefault="001F40A7" w:rsidP="001F40A7">
      <w:pPr>
        <w:pStyle w:val="NoSpacing"/>
        <w:numPr>
          <w:ilvl w:val="0"/>
          <w:numId w:val="7"/>
        </w:numPr>
      </w:pPr>
      <w:r>
        <w:t xml:space="preserve">        </w:t>
      </w:r>
      <w:r w:rsidR="002E16CA">
        <w:t>TAW a Threth</w:t>
      </w:r>
    </w:p>
    <w:p w14:paraId="5EB5051B" w14:textId="50196F33" w:rsidR="002E16CA" w:rsidRDefault="002E16CA" w:rsidP="001F40A7">
      <w:pPr>
        <w:pStyle w:val="NoSpacing"/>
        <w:numPr>
          <w:ilvl w:val="0"/>
          <w:numId w:val="8"/>
        </w:numPr>
      </w:pPr>
      <w:r>
        <w:t>Costau wrth gefn.</w:t>
      </w:r>
    </w:p>
    <w:p w14:paraId="550D92B1" w14:textId="7ACBEA64" w:rsidR="002E16CA" w:rsidRDefault="002E16CA" w:rsidP="001F40A7">
      <w:pPr>
        <w:pStyle w:val="NoSpacing"/>
        <w:numPr>
          <w:ilvl w:val="0"/>
          <w:numId w:val="8"/>
        </w:numPr>
      </w:pPr>
      <w:r>
        <w:t>Gwariant ôl-weithredol</w:t>
      </w:r>
    </w:p>
    <w:p w14:paraId="4B4D64E1" w14:textId="77777777" w:rsidR="002E16CA" w:rsidRDefault="002E16CA" w:rsidP="002E16CA">
      <w:pPr>
        <w:pStyle w:val="NoSpacing"/>
      </w:pPr>
    </w:p>
    <w:p w14:paraId="41CF6016" w14:textId="77777777" w:rsidR="002E16CA" w:rsidRDefault="002E16CA" w:rsidP="002E16CA">
      <w:pPr>
        <w:pStyle w:val="NoSpacing"/>
      </w:pPr>
    </w:p>
    <w:p w14:paraId="769E2748" w14:textId="77777777" w:rsidR="002E16CA" w:rsidRDefault="002E16CA" w:rsidP="002E16CA">
      <w:pPr>
        <w:pStyle w:val="NoSpacing"/>
      </w:pPr>
      <w:r>
        <w:t>Ni fyddwn yn ystyried gwariant ar gyfer gwelliannau sydd eisoes wedi dechrau neu wedi'u cwblhau cyn i gymeradwyaeth grant gael ei chyhoeddi a'i llofnodi rhwng y Cyngor a'r Ymgeisydd.</w:t>
      </w:r>
    </w:p>
    <w:p w14:paraId="2C55E5DA" w14:textId="77777777" w:rsidR="002E16CA" w:rsidRDefault="002E16CA" w:rsidP="002E16CA">
      <w:pPr>
        <w:pStyle w:val="NoSpacing"/>
      </w:pPr>
    </w:p>
    <w:p w14:paraId="0FFAE28E" w14:textId="22586DE6" w:rsidR="001B670D" w:rsidRDefault="002E16CA" w:rsidP="001B670D">
      <w:pPr>
        <w:pStyle w:val="NoSpacing"/>
      </w:pPr>
      <w:r>
        <w:t>Mae lefel y cymorth sydd ar gael i'w gweld yn y tabl isod:</w:t>
      </w:r>
    </w:p>
    <w:p w14:paraId="0E6AD93A" w14:textId="77777777" w:rsidR="001F40A7" w:rsidRDefault="001F40A7" w:rsidP="001B670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B670D" w14:paraId="07EDEC0D" w14:textId="77777777" w:rsidTr="001B670D">
        <w:tc>
          <w:tcPr>
            <w:tcW w:w="4508" w:type="dxa"/>
          </w:tcPr>
          <w:p w14:paraId="5EDCDB38" w14:textId="25CA68F3" w:rsidR="001B670D" w:rsidRDefault="002E16CA" w:rsidP="001B73C2">
            <w:pPr>
              <w:pStyle w:val="NoSpacing"/>
              <w:jc w:val="center"/>
            </w:pPr>
            <w:r>
              <w:t>Eitem</w:t>
            </w:r>
          </w:p>
        </w:tc>
        <w:tc>
          <w:tcPr>
            <w:tcW w:w="4508" w:type="dxa"/>
          </w:tcPr>
          <w:p w14:paraId="59D2D2CD" w14:textId="425FB2B2" w:rsidR="001B670D" w:rsidRDefault="002E16CA" w:rsidP="001B73C2">
            <w:pPr>
              <w:pStyle w:val="NoSpacing"/>
              <w:jc w:val="center"/>
            </w:pPr>
            <w:r>
              <w:t>Swm</w:t>
            </w:r>
          </w:p>
        </w:tc>
      </w:tr>
      <w:tr w:rsidR="001B670D" w14:paraId="5C7AD3BE" w14:textId="77777777" w:rsidTr="001B670D">
        <w:tc>
          <w:tcPr>
            <w:tcW w:w="4508" w:type="dxa"/>
          </w:tcPr>
          <w:p w14:paraId="4D855F93" w14:textId="5547331C" w:rsidR="001B670D" w:rsidRDefault="001F40A7" w:rsidP="001B670D">
            <w:pPr>
              <w:pStyle w:val="NoSpacing"/>
            </w:pPr>
            <w:r>
              <w:t>Isafswm</w:t>
            </w:r>
            <w:r w:rsidR="001B670D">
              <w:t xml:space="preserve"> Grant</w:t>
            </w:r>
          </w:p>
        </w:tc>
        <w:tc>
          <w:tcPr>
            <w:tcW w:w="4508" w:type="dxa"/>
          </w:tcPr>
          <w:p w14:paraId="10B074BB" w14:textId="7651C9F0" w:rsidR="001B670D" w:rsidRDefault="001B670D" w:rsidP="001B670D">
            <w:pPr>
              <w:pStyle w:val="NoSpacing"/>
            </w:pPr>
            <w:r>
              <w:t>£</w:t>
            </w:r>
            <w:r w:rsidR="00096132">
              <w:t>1,000</w:t>
            </w:r>
          </w:p>
        </w:tc>
      </w:tr>
      <w:tr w:rsidR="001B670D" w14:paraId="61A42C7E" w14:textId="77777777" w:rsidTr="001B670D">
        <w:tc>
          <w:tcPr>
            <w:tcW w:w="4508" w:type="dxa"/>
          </w:tcPr>
          <w:p w14:paraId="6F1A077F" w14:textId="7CD9EFFC" w:rsidR="001B670D" w:rsidRDefault="001F40A7" w:rsidP="001B670D">
            <w:pPr>
              <w:pStyle w:val="NoSpacing"/>
            </w:pPr>
            <w:r>
              <w:t>Uchafswm</w:t>
            </w:r>
            <w:r w:rsidR="001B670D">
              <w:t xml:space="preserve"> Grant</w:t>
            </w:r>
          </w:p>
        </w:tc>
        <w:tc>
          <w:tcPr>
            <w:tcW w:w="4508" w:type="dxa"/>
          </w:tcPr>
          <w:p w14:paraId="549E8D6B" w14:textId="658AD0B9" w:rsidR="001B670D" w:rsidRDefault="001B670D" w:rsidP="001B670D">
            <w:pPr>
              <w:pStyle w:val="NoSpacing"/>
            </w:pPr>
            <w:r>
              <w:t>£25,000</w:t>
            </w:r>
          </w:p>
        </w:tc>
      </w:tr>
      <w:tr w:rsidR="001B670D" w14:paraId="35D023A6" w14:textId="77777777" w:rsidTr="001B670D">
        <w:tc>
          <w:tcPr>
            <w:tcW w:w="4508" w:type="dxa"/>
          </w:tcPr>
          <w:p w14:paraId="724BC9D1" w14:textId="1A8E9664" w:rsidR="001B670D" w:rsidRDefault="001F40A7" w:rsidP="001F40A7">
            <w:pPr>
              <w:pStyle w:val="NoSpacing"/>
            </w:pPr>
            <w:r w:rsidRPr="001F40A7">
              <w:t>Cyfradd ymyrraeth</w:t>
            </w:r>
            <w:r w:rsidR="001B670D">
              <w:t xml:space="preserve"> </w:t>
            </w:r>
          </w:p>
        </w:tc>
        <w:tc>
          <w:tcPr>
            <w:tcW w:w="4508" w:type="dxa"/>
          </w:tcPr>
          <w:p w14:paraId="608A5447" w14:textId="5E44D0AD" w:rsidR="001B670D" w:rsidRDefault="007A519F" w:rsidP="001B670D">
            <w:pPr>
              <w:pStyle w:val="NoSpacing"/>
            </w:pPr>
            <w:r>
              <w:t>80%</w:t>
            </w:r>
          </w:p>
        </w:tc>
      </w:tr>
    </w:tbl>
    <w:p w14:paraId="66DA7D53" w14:textId="77777777" w:rsidR="001B670D" w:rsidRDefault="001B670D" w:rsidP="001B670D">
      <w:pPr>
        <w:pStyle w:val="NoSpacing"/>
      </w:pPr>
    </w:p>
    <w:p w14:paraId="74D3100F" w14:textId="397C75AD" w:rsidR="002E16CA" w:rsidRDefault="002E16CA" w:rsidP="002E16CA">
      <w:pPr>
        <w:pStyle w:val="NoSpacing"/>
      </w:pPr>
      <w:r>
        <w:t>Gall ymgeiswyr gyflwyno ceisiadau ar gyfer uchafswm o dd</w:t>
      </w:r>
      <w:r w:rsidR="001F40A7">
        <w:t>au</w:t>
      </w:r>
      <w:r>
        <w:t xml:space="preserve"> eiddo. Bydd cyfradd y grant ar gyfer ail eiddo a gymeradwyir yn cael ei chyfyngu i 60%.</w:t>
      </w:r>
    </w:p>
    <w:p w14:paraId="601BF8B9" w14:textId="77777777" w:rsidR="002E16CA" w:rsidRDefault="002E16CA" w:rsidP="002E16CA">
      <w:pPr>
        <w:pStyle w:val="NoSpacing"/>
      </w:pPr>
    </w:p>
    <w:p w14:paraId="2C21B2FD" w14:textId="73060E16" w:rsidR="002E16CA" w:rsidRDefault="002E16CA" w:rsidP="002E16CA">
      <w:pPr>
        <w:pStyle w:val="NoSpacing"/>
      </w:pPr>
      <w:r>
        <w:t>Mae Cyngor Bwrdeistref Sirol Blaenau Gwent yn cadw'r hawl i ystyried perfformiad blaenorol o ran grantiau a/neu fenthyciadau, yn ogystal â hanes cydymffurfi</w:t>
      </w:r>
      <w:r w:rsidR="001F40A7">
        <w:t>aeth</w:t>
      </w:r>
      <w:r>
        <w:t>, wrth benderfynu ar gymhwysedd a dyfarnu cyllid.</w:t>
      </w:r>
    </w:p>
    <w:p w14:paraId="23DC6F53" w14:textId="77777777" w:rsidR="002E16CA" w:rsidRDefault="002E16CA" w:rsidP="002E16CA">
      <w:pPr>
        <w:pStyle w:val="NoSpacing"/>
      </w:pPr>
    </w:p>
    <w:p w14:paraId="5AA78DB4" w14:textId="232FE280" w:rsidR="002E16CA" w:rsidRPr="002E16CA" w:rsidRDefault="002E16CA" w:rsidP="002E16CA">
      <w:pPr>
        <w:pStyle w:val="NoSpacing"/>
        <w:rPr>
          <w:lang w:val="pt-PT"/>
        </w:rPr>
      </w:pPr>
      <w:r w:rsidRPr="002E16CA">
        <w:rPr>
          <w:lang w:val="pt-PT"/>
        </w:rPr>
        <w:t xml:space="preserve">Ym mhob achos, bydd angen i ymgeiswyr ddarparu cyllid cyfatebol i gefnogi eu prosiect. Er na ofynnir am dystiolaeth bod cyllid cyfatebol ar gael yn ystod y cam </w:t>
      </w:r>
      <w:r w:rsidR="003969F0">
        <w:rPr>
          <w:lang w:val="pt-PT"/>
        </w:rPr>
        <w:t>EOI</w:t>
      </w:r>
      <w:r w:rsidRPr="002E16CA">
        <w:rPr>
          <w:lang w:val="pt-PT"/>
        </w:rPr>
        <w:t>, bydd angen i ymgeiswyr ddangos bod yr holl gyllid cyfatebol yn bresennol ac ar gael i'w ddefnyddio wrth gyflwyno cais llawn (os cânt eu gwahodd i wneud hynny). Bydd y canllawiau ar gyfer y cais llawn yn rhoi manylion am yr hyn a ystyrir yn dystiolaeth dderbyniol i ddangos bod y cyllid cyfatebol yn ei le.</w:t>
      </w:r>
    </w:p>
    <w:p w14:paraId="68F42853" w14:textId="77777777" w:rsidR="002E16CA" w:rsidRPr="002E16CA" w:rsidRDefault="002E16CA" w:rsidP="002E16CA">
      <w:pPr>
        <w:pStyle w:val="NoSpacing"/>
        <w:rPr>
          <w:lang w:val="pt-PT"/>
        </w:rPr>
      </w:pPr>
    </w:p>
    <w:p w14:paraId="1CC5FED6" w14:textId="79BBF49B" w:rsidR="002E16CA" w:rsidRPr="002E16CA" w:rsidRDefault="002E16CA" w:rsidP="002E16CA">
      <w:pPr>
        <w:pStyle w:val="NoSpacing"/>
        <w:rPr>
          <w:lang w:val="pt-PT"/>
        </w:rPr>
      </w:pPr>
      <w:r w:rsidRPr="002E16CA">
        <w:rPr>
          <w:lang w:val="pt-PT"/>
        </w:rPr>
        <w:t>Mae'r Cyngor yn cadw'r hawl i wrthod ceisiadau nad ydynt yn dangos yn glir eu bod yn cynnig gwerth am arian neu'n cyd-fynd â strategaethau.</w:t>
      </w:r>
    </w:p>
    <w:p w14:paraId="0C56B7C9" w14:textId="77777777" w:rsidR="002E16CA" w:rsidRPr="003969F0" w:rsidRDefault="002E16CA" w:rsidP="002E16CA">
      <w:pPr>
        <w:pStyle w:val="NoSpacing"/>
        <w:rPr>
          <w:b/>
          <w:bCs/>
        </w:rPr>
      </w:pPr>
      <w:r w:rsidRPr="003969F0">
        <w:rPr>
          <w:b/>
          <w:bCs/>
        </w:rPr>
        <w:lastRenderedPageBreak/>
        <w:t>Perchenogaeth Eiddo</w:t>
      </w:r>
    </w:p>
    <w:p w14:paraId="75D55ECD" w14:textId="77777777" w:rsidR="002E16CA" w:rsidRDefault="002E16CA" w:rsidP="002E16CA">
      <w:pPr>
        <w:pStyle w:val="NoSpacing"/>
      </w:pPr>
    </w:p>
    <w:p w14:paraId="15A2D4F0" w14:textId="77777777" w:rsidR="002E16CA" w:rsidRDefault="002E16CA" w:rsidP="002E16CA">
      <w:pPr>
        <w:pStyle w:val="NoSpacing"/>
      </w:pPr>
      <w:r>
        <w:t>Rhaid i geisiadau ar gyfer eiddo sy'n cael ei feddiannu ar hyn o bryd gael eu cyflwyno gan denant yr eiddo neu'r perchennog/meddiannydd; yn achos tenant, rhaid bod o leiaf 3 blynedd yn weddill ar eu cytundeb tenantiaeth neu eu prydles bresennol er mwyn bod yn gymwys i wneud cais am gyllid.</w:t>
      </w:r>
    </w:p>
    <w:p w14:paraId="22CFB569" w14:textId="77777777" w:rsidR="002E16CA" w:rsidRDefault="002E16CA" w:rsidP="002E16CA">
      <w:pPr>
        <w:pStyle w:val="NoSpacing"/>
      </w:pPr>
    </w:p>
    <w:p w14:paraId="16DCFB3F" w14:textId="428048D2" w:rsidR="002E16CA" w:rsidRDefault="002E16CA" w:rsidP="002E16CA">
      <w:pPr>
        <w:pStyle w:val="NoSpacing"/>
      </w:pPr>
      <w:r>
        <w:t>Dim ond ceisiadau gan landlordiaid ar gyfer eiddo gwag y byddwn yn eu derbyn; yn achos landlordiaid sydd â nifer o eiddo gwag, bydd yr un nifer uchaf</w:t>
      </w:r>
      <w:r w:rsidR="003969F0">
        <w:t>swm</w:t>
      </w:r>
      <w:r>
        <w:t xml:space="preserve"> o geisiadau yn berthnasol.</w:t>
      </w:r>
    </w:p>
    <w:p w14:paraId="186AD2AD" w14:textId="77777777" w:rsidR="002E16CA" w:rsidRDefault="002E16CA" w:rsidP="00633C8D">
      <w:pPr>
        <w:pStyle w:val="NoSpacing"/>
      </w:pPr>
    </w:p>
    <w:p w14:paraId="15A8DB0A" w14:textId="77777777" w:rsidR="002E16CA" w:rsidRPr="002E16CA" w:rsidRDefault="002E16CA" w:rsidP="002E16CA">
      <w:pPr>
        <w:pStyle w:val="NoSpacing"/>
        <w:rPr>
          <w:b/>
          <w:bCs/>
        </w:rPr>
      </w:pPr>
      <w:r w:rsidRPr="002E16CA">
        <w:rPr>
          <w:b/>
          <w:bCs/>
        </w:rPr>
        <w:t>Adrodd</w:t>
      </w:r>
    </w:p>
    <w:p w14:paraId="09E7C88E" w14:textId="77777777" w:rsidR="002E16CA" w:rsidRDefault="002E16CA" w:rsidP="002E16CA">
      <w:pPr>
        <w:pStyle w:val="NoSpacing"/>
      </w:pPr>
    </w:p>
    <w:p w14:paraId="029254AB" w14:textId="1C05B2B9" w:rsidR="002E16CA" w:rsidRDefault="002E16CA" w:rsidP="002E16CA">
      <w:pPr>
        <w:pStyle w:val="NoSpacing"/>
      </w:pPr>
      <w:r>
        <w:t>Mae gan y cyllid a ddefnyddir ar gyfer y rhaglen grant hon ganllawiau adrodd llym y mae'n rhaid i'r Cyngor gydymffurfio â nhw; felly, mae angen i ymgeiswyr ddangos y bydd eu prosiect yn cyflawni o leiaf un o nifer o allbynnau/canlyniadau a nodwyd gan y darparwr cyllid. Bydd angen i ymgeiswyr ragweld allbynnau disgwyliedig fel rhan o'r broses ymgeisio.</w:t>
      </w:r>
    </w:p>
    <w:p w14:paraId="218EC993" w14:textId="77777777" w:rsidR="001B670D" w:rsidRDefault="001B670D" w:rsidP="00633C8D">
      <w:pPr>
        <w:pStyle w:val="NoSpacing"/>
      </w:pPr>
    </w:p>
    <w:p w14:paraId="7BCAAF60" w14:textId="77777777" w:rsidR="002E16CA" w:rsidRDefault="002E16CA" w:rsidP="002E16CA">
      <w:pPr>
        <w:pStyle w:val="NoSpacing"/>
      </w:pPr>
      <w:r>
        <w:t>Ar gyfer y grant hwn, disgwylir i ymgeiswyr ragweld sut y gallai eu prosiect gyflawni yn erbyn un neu'r ddau o'r allbynnau canlynol:</w:t>
      </w:r>
    </w:p>
    <w:p w14:paraId="33B0A4B8" w14:textId="77777777" w:rsidR="003969F0" w:rsidRDefault="003969F0" w:rsidP="002E16CA">
      <w:pPr>
        <w:pStyle w:val="NoSpacing"/>
      </w:pPr>
    </w:p>
    <w:p w14:paraId="29B6F5EE" w14:textId="77777777" w:rsidR="002E16CA" w:rsidRDefault="002E16CA" w:rsidP="003969F0">
      <w:pPr>
        <w:pStyle w:val="NoSpacing"/>
        <w:ind w:left="720"/>
      </w:pPr>
      <w:r>
        <w:t>•</w:t>
      </w:r>
      <w:r>
        <w:tab/>
        <w:t>Nifer yr amwynderau/cyfleusterau a grëwyd neu a wellwyd</w:t>
      </w:r>
    </w:p>
    <w:p w14:paraId="6B056F45" w14:textId="77777777" w:rsidR="002E16CA" w:rsidRDefault="002E16CA" w:rsidP="003969F0">
      <w:pPr>
        <w:pStyle w:val="NoSpacing"/>
        <w:ind w:left="720"/>
      </w:pPr>
      <w:r>
        <w:t>•</w:t>
      </w:r>
      <w:r>
        <w:tab/>
        <w:t>Maint y gofod masnachol a grëwyd neu a wellwyd (m²)</w:t>
      </w:r>
    </w:p>
    <w:p w14:paraId="4A8A92AA" w14:textId="77777777" w:rsidR="002E16CA" w:rsidRDefault="002E16CA" w:rsidP="002E16CA">
      <w:pPr>
        <w:pStyle w:val="NoSpacing"/>
      </w:pPr>
    </w:p>
    <w:p w14:paraId="18D9B2E2" w14:textId="4129737A" w:rsidR="002E16CA" w:rsidRDefault="002E16CA" w:rsidP="002E16CA">
      <w:pPr>
        <w:pStyle w:val="NoSpacing"/>
      </w:pPr>
      <w:r>
        <w:t>Bydd angen i ymgeiswyr ragweld canlyniadau disgwyliedig fel rhan o'r broses ymgeisio. Bydd y rhain wedyn yn cael eu defnyddio fel rhan o'r meini prawf sgorio i benderfynu pwy fydd yn derbyn y grant. Bydd manylion ynghylch sut y caiff y rhain eu hasesu yn cael eu hamlinellu yn y canllawiau ymgeisio, a bydd yr allbynnau a'r canlyniadau targed terfynol ar gyfer pob prosiect unigol yn cael eu cynnwys yn y llythyr cymeradwyo a chynnig grant os bydd y cais yn llwyddiannus.</w:t>
      </w:r>
    </w:p>
    <w:p w14:paraId="7228FD8D" w14:textId="77777777" w:rsidR="002E16CA" w:rsidRDefault="002E16CA" w:rsidP="00633C8D">
      <w:pPr>
        <w:pStyle w:val="NoSpacing"/>
      </w:pPr>
    </w:p>
    <w:p w14:paraId="11B299F5" w14:textId="77777777" w:rsidR="002E16CA" w:rsidRPr="003969F0" w:rsidRDefault="002E16CA" w:rsidP="002E16CA">
      <w:pPr>
        <w:pStyle w:val="NoSpacing"/>
        <w:rPr>
          <w:b/>
          <w:bCs/>
        </w:rPr>
      </w:pPr>
      <w:r w:rsidRPr="003969F0">
        <w:rPr>
          <w:b/>
          <w:bCs/>
        </w:rPr>
        <w:t>Y Broses Ymgeisio</w:t>
      </w:r>
    </w:p>
    <w:p w14:paraId="0BC8F8F7" w14:textId="77777777" w:rsidR="002E16CA" w:rsidRDefault="002E16CA" w:rsidP="002E16CA">
      <w:pPr>
        <w:pStyle w:val="NoSpacing"/>
      </w:pPr>
    </w:p>
    <w:p w14:paraId="3803CE9C" w14:textId="77777777" w:rsidR="002E16CA" w:rsidRDefault="002E16CA" w:rsidP="002E16CA">
      <w:pPr>
        <w:pStyle w:val="NoSpacing"/>
      </w:pPr>
      <w:r>
        <w:t>Fel yr amlinellwyd yn flaenorol, bydd y broses ymgeisio am grant yn cael ei chynnal dros ddau gam, sef:</w:t>
      </w:r>
    </w:p>
    <w:p w14:paraId="0519F6F7" w14:textId="77777777" w:rsidR="002E16CA" w:rsidRDefault="002E16CA" w:rsidP="002E16CA">
      <w:pPr>
        <w:pStyle w:val="NoSpacing"/>
      </w:pPr>
    </w:p>
    <w:p w14:paraId="50240F5C" w14:textId="4BC63801" w:rsidR="002E16CA" w:rsidRPr="002E16CA" w:rsidRDefault="002E16CA" w:rsidP="002E16CA">
      <w:pPr>
        <w:pStyle w:val="NoSpacing"/>
        <w:rPr>
          <w:lang w:val="pt-PT"/>
        </w:rPr>
      </w:pPr>
      <w:r w:rsidRPr="002E16CA">
        <w:rPr>
          <w:lang w:val="pt-PT"/>
        </w:rPr>
        <w:t xml:space="preserve">Cam 1 – </w:t>
      </w:r>
      <w:r w:rsidR="003969F0">
        <w:rPr>
          <w:lang w:val="pt-PT"/>
        </w:rPr>
        <w:t xml:space="preserve"> Datganiad o Ddiddordeb </w:t>
      </w:r>
    </w:p>
    <w:p w14:paraId="126E2E04" w14:textId="77777777" w:rsidR="002E16CA" w:rsidRPr="002E16CA" w:rsidRDefault="002E16CA" w:rsidP="002E16CA">
      <w:pPr>
        <w:pStyle w:val="NoSpacing"/>
        <w:rPr>
          <w:lang w:val="pt-PT"/>
        </w:rPr>
      </w:pPr>
      <w:r w:rsidRPr="002E16CA">
        <w:rPr>
          <w:lang w:val="pt-PT"/>
        </w:rPr>
        <w:t>Cam 2 – Cais Llawn</w:t>
      </w:r>
    </w:p>
    <w:p w14:paraId="27E81104" w14:textId="77777777" w:rsidR="002E16CA" w:rsidRPr="002E16CA" w:rsidRDefault="002E16CA" w:rsidP="002E16CA">
      <w:pPr>
        <w:pStyle w:val="NoSpacing"/>
        <w:rPr>
          <w:lang w:val="pt-PT"/>
        </w:rPr>
      </w:pPr>
    </w:p>
    <w:p w14:paraId="23E0C714" w14:textId="0CE19DD3" w:rsidR="002E16CA" w:rsidRPr="002E16CA" w:rsidRDefault="002E16CA" w:rsidP="002E16CA">
      <w:pPr>
        <w:pStyle w:val="NoSpacing"/>
        <w:rPr>
          <w:lang w:val="pt-PT"/>
        </w:rPr>
      </w:pPr>
      <w:r w:rsidRPr="002E16CA">
        <w:rPr>
          <w:lang w:val="pt-PT"/>
        </w:rPr>
        <w:t>Caiff ceisiadau eu hasesu yn erbyn meini prawf a ddarperir yng ngham y cais llawn.</w:t>
      </w:r>
    </w:p>
    <w:p w14:paraId="5EDACF39" w14:textId="77777777" w:rsidR="002E16CA" w:rsidRPr="002E16CA" w:rsidRDefault="002E16CA" w:rsidP="00633C8D">
      <w:pPr>
        <w:pStyle w:val="NoSpacing"/>
        <w:rPr>
          <w:lang w:val="pt-PT"/>
        </w:rPr>
      </w:pPr>
    </w:p>
    <w:p w14:paraId="344291A1" w14:textId="4409DA33" w:rsidR="002E16CA" w:rsidRPr="003969F0" w:rsidRDefault="002E16CA" w:rsidP="002E16CA">
      <w:pPr>
        <w:pStyle w:val="NoSpacing"/>
        <w:rPr>
          <w:lang w:val="pt-PT"/>
        </w:rPr>
      </w:pPr>
      <w:r w:rsidRPr="003969F0">
        <w:rPr>
          <w:lang w:val="pt-PT"/>
        </w:rPr>
        <w:t xml:space="preserve">Nid yw cyflwyno </w:t>
      </w:r>
      <w:r w:rsidR="003969F0" w:rsidRPr="003969F0">
        <w:rPr>
          <w:lang w:val="pt-PT"/>
        </w:rPr>
        <w:t>datganiad o ddiddordeb</w:t>
      </w:r>
      <w:r w:rsidRPr="003969F0">
        <w:rPr>
          <w:lang w:val="pt-PT"/>
        </w:rPr>
        <w:t xml:space="preserve"> a chael gwahoddiad i gyflwyno cais llawn yn gwarantu cyllid grant.</w:t>
      </w:r>
    </w:p>
    <w:p w14:paraId="78D9A227" w14:textId="77777777" w:rsidR="002E16CA" w:rsidRPr="003969F0" w:rsidRDefault="002E16CA" w:rsidP="002E16CA">
      <w:pPr>
        <w:pStyle w:val="NoSpacing"/>
        <w:rPr>
          <w:lang w:val="pt-PT"/>
        </w:rPr>
      </w:pPr>
    </w:p>
    <w:p w14:paraId="33D4621F" w14:textId="48433C84" w:rsidR="002E16CA" w:rsidRDefault="002E16CA" w:rsidP="002E16CA">
      <w:pPr>
        <w:pStyle w:val="NoSpacing"/>
      </w:pPr>
      <w:r>
        <w:t>Pan fydd y galw yn fwy na'r cyllid sydd ar gael, caiff ceisiadau eu hasesu ar sail cystadleuaeth a'u graddio yn erbyn y meini prawf asesu cyhoeddedig. Cynigir cyllid i'r ceisiadau cymwys sydd â'r sgôr uchaf nes bod y gyllideb sydd ar gael wedi'i dyrannu'n llawn.</w:t>
      </w:r>
    </w:p>
    <w:p w14:paraId="75C513B4" w14:textId="77777777" w:rsidR="002E16CA" w:rsidRDefault="002E16CA" w:rsidP="002E16CA">
      <w:pPr>
        <w:pStyle w:val="NoSpacing"/>
      </w:pPr>
    </w:p>
    <w:p w14:paraId="2491D56E" w14:textId="77777777" w:rsidR="002E16CA" w:rsidRDefault="002E16CA" w:rsidP="002E16CA">
      <w:pPr>
        <w:pStyle w:val="NoSpacing"/>
      </w:pPr>
      <w:r>
        <w:t>Caiff ceisiadau eu hasesu ar ôl i bob rownd ariannu ddod i ben.</w:t>
      </w:r>
    </w:p>
    <w:p w14:paraId="09B5AC50" w14:textId="77777777" w:rsidR="002E16CA" w:rsidRDefault="002E16CA" w:rsidP="002E16CA">
      <w:pPr>
        <w:pStyle w:val="NoSpacing"/>
      </w:pPr>
    </w:p>
    <w:p w14:paraId="19A03A41" w14:textId="77777777" w:rsidR="002E16CA" w:rsidRDefault="002E16CA" w:rsidP="002E16CA">
      <w:pPr>
        <w:pStyle w:val="NoSpacing"/>
      </w:pPr>
      <w:r>
        <w:t>Mae'r Cyngor yn cadw'r hawl i dynnu cynnig grant yn ôl os nad oes digon o hyder</w:t>
      </w:r>
    </w:p>
    <w:p w14:paraId="12493C58" w14:textId="559284F0" w:rsidR="002E16CA" w:rsidRDefault="002E16CA" w:rsidP="00633C8D">
      <w:pPr>
        <w:pStyle w:val="NoSpacing"/>
      </w:pPr>
      <w:r>
        <w:t>y gellir cwblhau prosiect a hawlio'r cyllid o fewn terfynau amser gofynnol y rhaglen.</w:t>
      </w:r>
    </w:p>
    <w:p w14:paraId="50337EE8" w14:textId="77777777" w:rsidR="00F1015F" w:rsidRDefault="00F1015F" w:rsidP="00633C8D">
      <w:pPr>
        <w:pStyle w:val="NoSpacing"/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F1015F" w14:paraId="6ECCA4E9" w14:textId="77777777" w:rsidTr="00BC1DBB">
        <w:tc>
          <w:tcPr>
            <w:tcW w:w="4508" w:type="dxa"/>
          </w:tcPr>
          <w:p w14:paraId="350CC2D5" w14:textId="7F2B3B3D" w:rsidR="00F1015F" w:rsidRPr="00F1015F" w:rsidRDefault="002E16CA" w:rsidP="00F1015F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Gweithgaredd</w:t>
            </w:r>
          </w:p>
        </w:tc>
        <w:tc>
          <w:tcPr>
            <w:tcW w:w="4843" w:type="dxa"/>
          </w:tcPr>
          <w:p w14:paraId="459B3853" w14:textId="7AC964F9" w:rsidR="00F1015F" w:rsidRPr="00F1015F" w:rsidRDefault="002E16CA" w:rsidP="00F1015F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Dyddiad</w:t>
            </w:r>
          </w:p>
        </w:tc>
      </w:tr>
      <w:tr w:rsidR="00F1015F" w14:paraId="4BB7ED57" w14:textId="77777777" w:rsidTr="00BC1DBB">
        <w:tc>
          <w:tcPr>
            <w:tcW w:w="4508" w:type="dxa"/>
          </w:tcPr>
          <w:p w14:paraId="3BDF79E7" w14:textId="7A8E1725" w:rsidR="00F1015F" w:rsidRDefault="003969F0" w:rsidP="003969F0">
            <w:pPr>
              <w:pStyle w:val="NoSpacing"/>
            </w:pPr>
            <w:r w:rsidRPr="003969F0">
              <w:t xml:space="preserve">Agor y broses </w:t>
            </w:r>
            <w:r>
              <w:t xml:space="preserve">Datganiad o </w:t>
            </w:r>
            <w:r w:rsidRPr="003969F0">
              <w:t>D</w:t>
            </w:r>
            <w:r>
              <w:t>d</w:t>
            </w:r>
            <w:r w:rsidRPr="003969F0">
              <w:t>iddordeb</w:t>
            </w:r>
          </w:p>
        </w:tc>
        <w:tc>
          <w:tcPr>
            <w:tcW w:w="4843" w:type="dxa"/>
          </w:tcPr>
          <w:p w14:paraId="0754651E" w14:textId="31FAE855" w:rsidR="00F1015F" w:rsidRDefault="002E16CA" w:rsidP="00633C8D">
            <w:pPr>
              <w:pStyle w:val="NoSpacing"/>
            </w:pPr>
            <w:r>
              <w:t xml:space="preserve">Dydd </w:t>
            </w:r>
            <w:r w:rsidR="00B97649">
              <w:t>Lau</w:t>
            </w:r>
            <w:r w:rsidR="00F1015F">
              <w:t xml:space="preserve"> </w:t>
            </w:r>
            <w:r w:rsidR="00B97649">
              <w:t>1</w:t>
            </w:r>
            <w:r w:rsidR="00B97649" w:rsidRPr="00B97649">
              <w:rPr>
                <w:vertAlign w:val="superscript"/>
              </w:rPr>
              <w:t>st</w:t>
            </w:r>
            <w:r w:rsidR="00B97649">
              <w:t xml:space="preserve"> H</w:t>
            </w:r>
            <w:r w:rsidR="00BC1DBB">
              <w:t>ydref</w:t>
            </w:r>
          </w:p>
        </w:tc>
      </w:tr>
      <w:tr w:rsidR="00F1015F" w14:paraId="192D5772" w14:textId="77777777" w:rsidTr="00BC1DBB">
        <w:tc>
          <w:tcPr>
            <w:tcW w:w="4508" w:type="dxa"/>
          </w:tcPr>
          <w:p w14:paraId="6A18FA58" w14:textId="0A54B742" w:rsidR="00F1015F" w:rsidRPr="003969F0" w:rsidRDefault="003969F0" w:rsidP="003969F0">
            <w:pPr>
              <w:pStyle w:val="NoSpacing"/>
              <w:rPr>
                <w:lang w:val="pt-PT"/>
              </w:rPr>
            </w:pPr>
            <w:r w:rsidRPr="003969F0">
              <w:rPr>
                <w:lang w:val="pt-PT"/>
              </w:rPr>
              <w:t>Dyddiad cau ar gyfer cyflwyno Datganiad o</w:t>
            </w:r>
            <w:r>
              <w:rPr>
                <w:lang w:val="pt-PT"/>
              </w:rPr>
              <w:t xml:space="preserve"> Ddiddordeb</w:t>
            </w:r>
          </w:p>
        </w:tc>
        <w:tc>
          <w:tcPr>
            <w:tcW w:w="4843" w:type="dxa"/>
          </w:tcPr>
          <w:p w14:paraId="5B48F6B5" w14:textId="14F7836F" w:rsidR="00F1015F" w:rsidRDefault="002E16CA" w:rsidP="00633C8D">
            <w:pPr>
              <w:pStyle w:val="NoSpacing"/>
            </w:pPr>
            <w:r>
              <w:t>Dydd Gwener</w:t>
            </w:r>
            <w:r w:rsidR="00F1015F">
              <w:t xml:space="preserve"> </w:t>
            </w:r>
            <w:r w:rsidR="00BC1DBB">
              <w:t>16</w:t>
            </w:r>
            <w:r>
              <w:rPr>
                <w:vertAlign w:val="superscript"/>
              </w:rPr>
              <w:t>fed</w:t>
            </w:r>
            <w:r w:rsidR="00F1015F">
              <w:t xml:space="preserve"> </w:t>
            </w:r>
            <w:r>
              <w:t>Hydref</w:t>
            </w:r>
          </w:p>
        </w:tc>
      </w:tr>
      <w:tr w:rsidR="00F1015F" w14:paraId="0C2E113E" w14:textId="77777777" w:rsidTr="00BC1DBB">
        <w:tc>
          <w:tcPr>
            <w:tcW w:w="4508" w:type="dxa"/>
          </w:tcPr>
          <w:p w14:paraId="7B807425" w14:textId="476E9EF2" w:rsidR="00F1015F" w:rsidRDefault="003969F0" w:rsidP="003969F0">
            <w:pPr>
              <w:pStyle w:val="NoSpacing"/>
            </w:pPr>
            <w:r w:rsidRPr="003969F0">
              <w:t xml:space="preserve">Anfon </w:t>
            </w:r>
            <w:r>
              <w:t>c</w:t>
            </w:r>
            <w:r w:rsidRPr="003969F0">
              <w:t xml:space="preserve">eisiadau at </w:t>
            </w:r>
            <w:r>
              <w:t>b</w:t>
            </w:r>
            <w:r w:rsidRPr="003969F0">
              <w:t xml:space="preserve">rosiectau </w:t>
            </w:r>
            <w:r>
              <w:t>c</w:t>
            </w:r>
            <w:r w:rsidRPr="003969F0">
              <w:t>ymwys</w:t>
            </w:r>
          </w:p>
        </w:tc>
        <w:tc>
          <w:tcPr>
            <w:tcW w:w="4843" w:type="dxa"/>
          </w:tcPr>
          <w:p w14:paraId="09F4B771" w14:textId="668B76A9" w:rsidR="00F1015F" w:rsidRDefault="002E16CA" w:rsidP="00633C8D">
            <w:pPr>
              <w:pStyle w:val="NoSpacing"/>
            </w:pPr>
            <w:r>
              <w:t>Dydd Gwener</w:t>
            </w:r>
            <w:r w:rsidR="00F1015F">
              <w:t xml:space="preserve"> </w:t>
            </w:r>
            <w:r w:rsidR="00BC1DBB">
              <w:t>23</w:t>
            </w:r>
            <w:r>
              <w:rPr>
                <w:vertAlign w:val="superscript"/>
              </w:rPr>
              <w:t>eg</w:t>
            </w:r>
            <w:r w:rsidR="00F1015F">
              <w:t xml:space="preserve"> </w:t>
            </w:r>
            <w:r>
              <w:t>Hydref</w:t>
            </w:r>
          </w:p>
        </w:tc>
      </w:tr>
      <w:tr w:rsidR="00F1015F" w14:paraId="2786E5FC" w14:textId="77777777" w:rsidTr="00BC1DBB">
        <w:tc>
          <w:tcPr>
            <w:tcW w:w="4508" w:type="dxa"/>
          </w:tcPr>
          <w:p w14:paraId="5E582AEC" w14:textId="6C1F095B" w:rsidR="00F1015F" w:rsidRDefault="003969F0" w:rsidP="003969F0">
            <w:pPr>
              <w:pStyle w:val="NoSpacing"/>
            </w:pPr>
            <w:r w:rsidRPr="003969F0">
              <w:t xml:space="preserve">Dyddiad </w:t>
            </w:r>
            <w:r>
              <w:t>C</w:t>
            </w:r>
            <w:r w:rsidRPr="003969F0">
              <w:t xml:space="preserve">au ar gyfer </w:t>
            </w:r>
            <w:r>
              <w:t>c</w:t>
            </w:r>
            <w:r w:rsidRPr="003969F0">
              <w:t xml:space="preserve">yflwyno </w:t>
            </w:r>
            <w:r>
              <w:t>c</w:t>
            </w:r>
            <w:r w:rsidRPr="003969F0">
              <w:t xml:space="preserve">eisiadau </w:t>
            </w:r>
            <w:r>
              <w:t>l</w:t>
            </w:r>
            <w:r w:rsidRPr="003969F0">
              <w:t>lawn</w:t>
            </w:r>
          </w:p>
        </w:tc>
        <w:tc>
          <w:tcPr>
            <w:tcW w:w="4843" w:type="dxa"/>
          </w:tcPr>
          <w:p w14:paraId="3C89EFE4" w14:textId="77777777" w:rsidR="00BC1DBB" w:rsidRDefault="002E16CA" w:rsidP="00633C8D">
            <w:pPr>
              <w:pStyle w:val="NoSpacing"/>
            </w:pPr>
            <w:r>
              <w:t xml:space="preserve">Dydd </w:t>
            </w:r>
            <w:r w:rsidR="00BC1DBB">
              <w:t>Llun</w:t>
            </w:r>
            <w:r w:rsidR="00F1015F">
              <w:t xml:space="preserve"> </w:t>
            </w:r>
            <w:r w:rsidR="00BC1DBB">
              <w:t>9</w:t>
            </w:r>
            <w:r w:rsidR="00BC1DBB" w:rsidRPr="00BC1DBB">
              <w:rPr>
                <w:vertAlign w:val="superscript"/>
              </w:rPr>
              <w:t>th</w:t>
            </w:r>
            <w:r w:rsidR="00BC1DBB">
              <w:t xml:space="preserve"> </w:t>
            </w:r>
          </w:p>
          <w:p w14:paraId="777390CC" w14:textId="10D75DD0" w:rsidR="00F1015F" w:rsidRDefault="00BC1DBB" w:rsidP="00633C8D">
            <w:pPr>
              <w:pStyle w:val="NoSpacing"/>
            </w:pPr>
            <w:r>
              <w:t>Tachwedd am 9yb</w:t>
            </w:r>
          </w:p>
        </w:tc>
      </w:tr>
      <w:tr w:rsidR="00F1015F" w14:paraId="6629813F" w14:textId="77777777" w:rsidTr="00BC1DBB">
        <w:tc>
          <w:tcPr>
            <w:tcW w:w="4508" w:type="dxa"/>
          </w:tcPr>
          <w:p w14:paraId="7D31C265" w14:textId="5C5A5312" w:rsidR="00F1015F" w:rsidRDefault="003969F0" w:rsidP="003969F0">
            <w:pPr>
              <w:pStyle w:val="NoSpacing"/>
            </w:pPr>
            <w:r w:rsidRPr="003969F0">
              <w:t>Cyhoeddi penderfyniadau ariannu</w:t>
            </w:r>
          </w:p>
        </w:tc>
        <w:tc>
          <w:tcPr>
            <w:tcW w:w="4843" w:type="dxa"/>
          </w:tcPr>
          <w:p w14:paraId="78FB9253" w14:textId="6A5A67C9" w:rsidR="00F1015F" w:rsidRDefault="002E16CA" w:rsidP="00633C8D">
            <w:pPr>
              <w:pStyle w:val="NoSpacing"/>
            </w:pPr>
            <w:r>
              <w:t>Dydd Gwener</w:t>
            </w:r>
            <w:r w:rsidR="00F1015F">
              <w:t xml:space="preserve"> 13</w:t>
            </w:r>
            <w:r>
              <w:rPr>
                <w:vertAlign w:val="superscript"/>
              </w:rPr>
              <w:t>eg</w:t>
            </w:r>
            <w:r w:rsidR="00F1015F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 xml:space="preserve"> </w:t>
            </w:r>
            <w:r>
              <w:t>Tachwedd</w:t>
            </w:r>
          </w:p>
        </w:tc>
      </w:tr>
    </w:tbl>
    <w:p w14:paraId="0E81A5B1" w14:textId="77777777" w:rsidR="00F1015F" w:rsidRDefault="00F1015F" w:rsidP="00633C8D">
      <w:pPr>
        <w:pStyle w:val="NoSpacing"/>
      </w:pPr>
    </w:p>
    <w:p w14:paraId="335A93C3" w14:textId="77777777" w:rsidR="002E16CA" w:rsidRDefault="002E16CA" w:rsidP="00633C8D">
      <w:pPr>
        <w:pStyle w:val="NoSpacing"/>
      </w:pPr>
    </w:p>
    <w:p w14:paraId="120864B1" w14:textId="77777777" w:rsidR="002E16CA" w:rsidRDefault="002E16CA" w:rsidP="00633C8D">
      <w:pPr>
        <w:pStyle w:val="NoSpacing"/>
      </w:pPr>
    </w:p>
    <w:p w14:paraId="0179E097" w14:textId="21EFDD05" w:rsidR="003969F0" w:rsidRDefault="003969F0" w:rsidP="00633C8D">
      <w:pPr>
        <w:pStyle w:val="NoSpacing"/>
      </w:pPr>
      <w:r w:rsidRPr="003969F0">
        <w:t xml:space="preserve">Ar gyfer ymholiadau am grantiau, cysylltwch â'r Tîm Adfywio yn </w:t>
      </w:r>
      <w:hyperlink r:id="rId5" w:history="1">
        <w:r w:rsidRPr="00822019">
          <w:rPr>
            <w:rStyle w:val="Hyperlink"/>
          </w:rPr>
          <w:t>Regeneration-Projects.bgcbc@blaenau-gwent.gov.uk</w:t>
        </w:r>
      </w:hyperlink>
    </w:p>
    <w:p w14:paraId="2177B003" w14:textId="77777777" w:rsidR="003969F0" w:rsidRDefault="003969F0" w:rsidP="00633C8D">
      <w:pPr>
        <w:pStyle w:val="NoSpacing"/>
      </w:pPr>
    </w:p>
    <w:sectPr w:rsidR="00396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1D2C"/>
    <w:multiLevelType w:val="hybridMultilevel"/>
    <w:tmpl w:val="96407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939F4"/>
    <w:multiLevelType w:val="hybridMultilevel"/>
    <w:tmpl w:val="7522FA44"/>
    <w:lvl w:ilvl="0" w:tplc="BCF21BD8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5E2E"/>
    <w:multiLevelType w:val="hybridMultilevel"/>
    <w:tmpl w:val="919C9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379F6"/>
    <w:multiLevelType w:val="hybridMultilevel"/>
    <w:tmpl w:val="5754B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969C3"/>
    <w:multiLevelType w:val="hybridMultilevel"/>
    <w:tmpl w:val="66C05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C41F2"/>
    <w:multiLevelType w:val="hybridMultilevel"/>
    <w:tmpl w:val="7A160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D0FED"/>
    <w:multiLevelType w:val="hybridMultilevel"/>
    <w:tmpl w:val="50822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C3C1E"/>
    <w:multiLevelType w:val="hybridMultilevel"/>
    <w:tmpl w:val="17FC6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995164">
    <w:abstractNumId w:val="2"/>
  </w:num>
  <w:num w:numId="2" w16cid:durableId="2052922552">
    <w:abstractNumId w:val="6"/>
  </w:num>
  <w:num w:numId="3" w16cid:durableId="1339776409">
    <w:abstractNumId w:val="5"/>
  </w:num>
  <w:num w:numId="4" w16cid:durableId="851068698">
    <w:abstractNumId w:val="4"/>
  </w:num>
  <w:num w:numId="5" w16cid:durableId="1191139767">
    <w:abstractNumId w:val="0"/>
  </w:num>
  <w:num w:numId="6" w16cid:durableId="686952738">
    <w:abstractNumId w:val="7"/>
  </w:num>
  <w:num w:numId="7" w16cid:durableId="951403286">
    <w:abstractNumId w:val="3"/>
  </w:num>
  <w:num w:numId="8" w16cid:durableId="666324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7F"/>
    <w:rsid w:val="00014F58"/>
    <w:rsid w:val="00030408"/>
    <w:rsid w:val="000554B5"/>
    <w:rsid w:val="00074F25"/>
    <w:rsid w:val="00096132"/>
    <w:rsid w:val="000E7BDB"/>
    <w:rsid w:val="001109C8"/>
    <w:rsid w:val="001B670D"/>
    <w:rsid w:val="001B73C2"/>
    <w:rsid w:val="001F40A7"/>
    <w:rsid w:val="0020249D"/>
    <w:rsid w:val="0027047A"/>
    <w:rsid w:val="002E16CA"/>
    <w:rsid w:val="0030361E"/>
    <w:rsid w:val="003655A2"/>
    <w:rsid w:val="003969F0"/>
    <w:rsid w:val="004361C6"/>
    <w:rsid w:val="004D1589"/>
    <w:rsid w:val="00554245"/>
    <w:rsid w:val="00614AFD"/>
    <w:rsid w:val="00633C8D"/>
    <w:rsid w:val="0070676E"/>
    <w:rsid w:val="00740AA2"/>
    <w:rsid w:val="0078164A"/>
    <w:rsid w:val="007A519F"/>
    <w:rsid w:val="008340E4"/>
    <w:rsid w:val="00867154"/>
    <w:rsid w:val="008778D3"/>
    <w:rsid w:val="008D1DF7"/>
    <w:rsid w:val="00956AC5"/>
    <w:rsid w:val="009967D8"/>
    <w:rsid w:val="009A4C96"/>
    <w:rsid w:val="00A011DA"/>
    <w:rsid w:val="00A424A1"/>
    <w:rsid w:val="00B15569"/>
    <w:rsid w:val="00B6675D"/>
    <w:rsid w:val="00B846D6"/>
    <w:rsid w:val="00B97649"/>
    <w:rsid w:val="00BB1A62"/>
    <w:rsid w:val="00BC1DBB"/>
    <w:rsid w:val="00BE0711"/>
    <w:rsid w:val="00C11FEB"/>
    <w:rsid w:val="00C63977"/>
    <w:rsid w:val="00C9297F"/>
    <w:rsid w:val="00CB06DD"/>
    <w:rsid w:val="00CD3C13"/>
    <w:rsid w:val="00DA50EE"/>
    <w:rsid w:val="00DE22A0"/>
    <w:rsid w:val="00DE6C45"/>
    <w:rsid w:val="00E06D5E"/>
    <w:rsid w:val="00E830F3"/>
    <w:rsid w:val="00EC577B"/>
    <w:rsid w:val="00F1015F"/>
    <w:rsid w:val="00F1658C"/>
    <w:rsid w:val="00F55247"/>
    <w:rsid w:val="00F750C9"/>
    <w:rsid w:val="00F77244"/>
    <w:rsid w:val="00FD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4408"/>
  <w15:chartTrackingRefBased/>
  <w15:docId w15:val="{64AF9D39-77FE-4D02-BC5D-9B8E18C0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9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9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9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9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9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9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9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9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97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297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9A4C96"/>
  </w:style>
  <w:style w:type="table" w:styleId="TableGrid">
    <w:name w:val="Table Grid"/>
    <w:basedOn w:val="TableNormal"/>
    <w:uiPriority w:val="39"/>
    <w:rsid w:val="001B6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B73C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A50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50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50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0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0E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A50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eneration-Projects.bgcbc@blaenau-gwent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Natasha</dc:creator>
  <cp:keywords/>
  <dc:description/>
  <cp:lastModifiedBy>Harris, Natasha</cp:lastModifiedBy>
  <cp:revision>12</cp:revision>
  <dcterms:created xsi:type="dcterms:W3CDTF">2026-09-28T08:59:00Z</dcterms:created>
  <dcterms:modified xsi:type="dcterms:W3CDTF">2026-09-30T09:10:00Z</dcterms:modified>
</cp:coreProperties>
</file>