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CCF6" w14:textId="77777777" w:rsidR="001F01D8" w:rsidRPr="001F01D8" w:rsidRDefault="001F01D8" w:rsidP="001F01D8">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1F01D8">
        <w:rPr>
          <w:rFonts w:ascii="Segoe UI" w:eastAsia="Times New Roman" w:hAnsi="Segoe UI" w:cs="Segoe UI"/>
          <w:b/>
          <w:bCs/>
          <w:kern w:val="0"/>
          <w:sz w:val="36"/>
          <w:szCs w:val="36"/>
          <w:lang w:eastAsia="en-GB"/>
          <w14:ligatures w14:val="none"/>
        </w:rPr>
        <w:t>Commissioning and Procurement Strategy 2023–2028</w:t>
      </w:r>
    </w:p>
    <w:p w14:paraId="2379DD06"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Blaenau Gwent County Borough Council</w:t>
      </w:r>
    </w:p>
    <w:p w14:paraId="1520F8FD"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Introduction</w:t>
      </w:r>
    </w:p>
    <w:p w14:paraId="2CFCB22A"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Blaenau Gwent County Borough Council spends around £130 million each year on goods, services and works needed to deliver public services. This Commissioning and Procurement Strategy sets out how that spend will be used more effectively to deliver value for money, support the local economy, and maximise social, environmental, economic and cultural benefits for communities.</w:t>
      </w:r>
    </w:p>
    <w:p w14:paraId="754BCE32"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strategy reflects the lessons learned from the Covid</w:t>
      </w:r>
      <w:r w:rsidRPr="001F01D8">
        <w:rPr>
          <w:rFonts w:ascii="Segoe UI" w:eastAsia="Times New Roman" w:hAnsi="Segoe UI" w:cs="Segoe UI"/>
          <w:kern w:val="0"/>
          <w:sz w:val="21"/>
          <w:szCs w:val="21"/>
          <w:lang w:eastAsia="en-GB"/>
          <w14:ligatures w14:val="none"/>
        </w:rPr>
        <w:noBreakHyphen/>
        <w:t>19 pandemic, ongoing supply chain pressures, and national policy changes in Wales. It places socially responsible procurement at the heart of the Council’s approach, ensuring that every pound spent works harder for the people of Blaenau Gwent.</w:t>
      </w:r>
    </w:p>
    <w:p w14:paraId="7832454D"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strategy supports:</w:t>
      </w:r>
    </w:p>
    <w:p w14:paraId="3B99A5F7" w14:textId="77777777" w:rsidR="001F01D8" w:rsidRPr="001F01D8" w:rsidRDefault="001F01D8" w:rsidP="001F01D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Wales Procurement Policy Statement</w:t>
      </w:r>
    </w:p>
    <w:p w14:paraId="1080CC7A" w14:textId="77777777" w:rsidR="001F01D8" w:rsidRPr="001F01D8" w:rsidRDefault="001F01D8" w:rsidP="001F01D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Well-being of Future Generations (Wales) Act 2015</w:t>
      </w:r>
    </w:p>
    <w:p w14:paraId="38310C55" w14:textId="77777777" w:rsidR="001F01D8" w:rsidRPr="001F01D8" w:rsidRDefault="001F01D8" w:rsidP="001F01D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Council’s Corporate Plan 2022–2027</w:t>
      </w:r>
    </w:p>
    <w:p w14:paraId="4CB2F291" w14:textId="77777777" w:rsidR="001F01D8" w:rsidRPr="001F01D8" w:rsidRDefault="001F01D8" w:rsidP="001F01D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Council’s Medium Term Financial Strategy</w:t>
      </w:r>
    </w:p>
    <w:p w14:paraId="08108EC7" w14:textId="14F2CDF4"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7E42238F"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Purpose of the Strategy</w:t>
      </w:r>
    </w:p>
    <w:p w14:paraId="4A5B18CA"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purpose of the strategy is to:</w:t>
      </w:r>
    </w:p>
    <w:p w14:paraId="23D2D055" w14:textId="77777777" w:rsidR="001F01D8" w:rsidRPr="001F01D8" w:rsidRDefault="001F01D8" w:rsidP="001F01D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Explain how commissioning and procurement are delivered within the Council</w:t>
      </w:r>
    </w:p>
    <w:p w14:paraId="698F0346" w14:textId="77777777" w:rsidR="001F01D8" w:rsidRPr="001F01D8" w:rsidRDefault="001F01D8" w:rsidP="001F01D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Provide a clear strategic direction for officers, suppliers and stakeholders</w:t>
      </w:r>
    </w:p>
    <w:p w14:paraId="2E7D8FB0" w14:textId="77777777" w:rsidR="001F01D8" w:rsidRPr="001F01D8" w:rsidRDefault="001F01D8" w:rsidP="001F01D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Ensure procurement activity is carried out lawfully, fairly and transparently</w:t>
      </w:r>
    </w:p>
    <w:p w14:paraId="21FE2510" w14:textId="77777777" w:rsidR="001F01D8" w:rsidRPr="001F01D8" w:rsidRDefault="001F01D8" w:rsidP="001F01D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Maximise social value and long-term benefits for local communities</w:t>
      </w:r>
    </w:p>
    <w:p w14:paraId="2DE08D49"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strategy applies across the whole organisation and is relevant to:</w:t>
      </w:r>
    </w:p>
    <w:p w14:paraId="1A990562" w14:textId="77777777" w:rsidR="001F01D8" w:rsidRPr="001F01D8" w:rsidRDefault="001F01D8" w:rsidP="001F01D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Council officers involved in commissioning and procurement</w:t>
      </w:r>
    </w:p>
    <w:p w14:paraId="7B704E99" w14:textId="77777777" w:rsidR="001F01D8" w:rsidRPr="001F01D8" w:rsidRDefault="001F01D8" w:rsidP="001F01D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Suppliers and providers</w:t>
      </w:r>
    </w:p>
    <w:p w14:paraId="1E844729" w14:textId="77777777" w:rsidR="001F01D8" w:rsidRPr="001F01D8" w:rsidRDefault="001F01D8" w:rsidP="001F01D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Residents, communities and partnerships</w:t>
      </w:r>
    </w:p>
    <w:p w14:paraId="53AAA1DF" w14:textId="77777777" w:rsidR="001F01D8" w:rsidRPr="001F01D8" w:rsidRDefault="001F01D8" w:rsidP="001F01D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Elected Members</w:t>
      </w:r>
    </w:p>
    <w:p w14:paraId="5410C7C5" w14:textId="41D3C775"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22CCAFA7"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Vision and Mission</w:t>
      </w:r>
    </w:p>
    <w:p w14:paraId="217B6067"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Vision</w:t>
      </w:r>
      <w:r w:rsidRPr="001F01D8">
        <w:rPr>
          <w:rFonts w:ascii="Segoe UI" w:eastAsia="Times New Roman" w:hAnsi="Segoe UI" w:cs="Segoe UI"/>
          <w:kern w:val="0"/>
          <w:sz w:val="21"/>
          <w:szCs w:val="21"/>
          <w:lang w:eastAsia="en-GB"/>
          <w14:ligatures w14:val="none"/>
        </w:rPr>
        <w:br/>
        <w:t xml:space="preserve">To transform commissioning and procurement so that it delivers maximum social value, strengthens the </w:t>
      </w:r>
      <w:r w:rsidRPr="001F01D8">
        <w:rPr>
          <w:rFonts w:ascii="Segoe UI" w:eastAsia="Times New Roman" w:hAnsi="Segoe UI" w:cs="Segoe UI"/>
          <w:kern w:val="0"/>
          <w:sz w:val="21"/>
          <w:szCs w:val="21"/>
          <w:lang w:eastAsia="en-GB"/>
          <w14:ligatures w14:val="none"/>
        </w:rPr>
        <w:lastRenderedPageBreak/>
        <w:t>local and national economy, supports environmental sustainability, and improves the quality of life and well-being of residents in Blaenau Gwent.</w:t>
      </w:r>
    </w:p>
    <w:p w14:paraId="152E14E1"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Mission</w:t>
      </w:r>
      <w:r w:rsidRPr="001F01D8">
        <w:rPr>
          <w:rFonts w:ascii="Segoe UI" w:eastAsia="Times New Roman" w:hAnsi="Segoe UI" w:cs="Segoe UI"/>
          <w:kern w:val="0"/>
          <w:sz w:val="21"/>
          <w:szCs w:val="21"/>
          <w:lang w:eastAsia="en-GB"/>
          <w14:ligatures w14:val="none"/>
        </w:rPr>
        <w:br/>
        <w:t>To support the delivery of the Council’s Corporate Plan by providing professional, effective and socially responsible commissioning and procurement that delivers value for money and positive outcomes for communities.</w:t>
      </w:r>
    </w:p>
    <w:p w14:paraId="23E3BDD4" w14:textId="7497A7B8"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72F6296E"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What We Mean by Procurement and Commissioning</w:t>
      </w:r>
    </w:p>
    <w:p w14:paraId="68A062BC"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Procurement</w:t>
      </w:r>
      <w:r w:rsidRPr="001F01D8">
        <w:rPr>
          <w:rFonts w:ascii="Segoe UI" w:eastAsia="Times New Roman" w:hAnsi="Segoe UI" w:cs="Segoe UI"/>
          <w:kern w:val="0"/>
          <w:sz w:val="21"/>
          <w:szCs w:val="21"/>
          <w:lang w:eastAsia="en-GB"/>
          <w14:ligatures w14:val="none"/>
        </w:rPr>
        <w:br/>
        <w:t>Procurement is the process of buying goods, services and works in a way that:</w:t>
      </w:r>
    </w:p>
    <w:p w14:paraId="6BF8B736" w14:textId="77777777" w:rsidR="001F01D8" w:rsidRPr="001F01D8" w:rsidRDefault="001F01D8" w:rsidP="001F01D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Achieves value for money over the lifetime of contracts</w:t>
      </w:r>
    </w:p>
    <w:p w14:paraId="3F99888E" w14:textId="77777777" w:rsidR="001F01D8" w:rsidRPr="001F01D8" w:rsidRDefault="001F01D8" w:rsidP="001F01D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Benefits society and the economy</w:t>
      </w:r>
    </w:p>
    <w:p w14:paraId="001885D5" w14:textId="77777777" w:rsidR="001F01D8" w:rsidRPr="001F01D8" w:rsidRDefault="001F01D8" w:rsidP="001F01D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Minimises environmental harm</w:t>
      </w:r>
    </w:p>
    <w:p w14:paraId="47D2F27A"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Procurement is recognised as a powerful tool for delivering wider outcomes such as fair work, ethical supply chains, reduced carbon emissions and community benefits.</w:t>
      </w:r>
    </w:p>
    <w:p w14:paraId="02AD11B6"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Commissioning</w:t>
      </w:r>
      <w:r w:rsidRPr="001F01D8">
        <w:rPr>
          <w:rFonts w:ascii="Segoe UI" w:eastAsia="Times New Roman" w:hAnsi="Segoe UI" w:cs="Segoe UI"/>
          <w:kern w:val="0"/>
          <w:sz w:val="21"/>
          <w:szCs w:val="21"/>
          <w:lang w:eastAsia="en-GB"/>
          <w14:ligatures w14:val="none"/>
        </w:rPr>
        <w:br/>
        <w:t>Commissioning is about understanding community needs and designing services to meet those needs effectively. It follows a structured commissioning cycle that includes planning, service design, procurement, delivery and review.</w:t>
      </w:r>
    </w:p>
    <w:p w14:paraId="448D16A2"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Good commissioning is based on:</w:t>
      </w:r>
    </w:p>
    <w:p w14:paraId="73AA2270" w14:textId="77777777" w:rsidR="001F01D8" w:rsidRPr="001F01D8" w:rsidRDefault="001F01D8" w:rsidP="001F01D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Understanding user needs</w:t>
      </w:r>
    </w:p>
    <w:p w14:paraId="60F80E82" w14:textId="77777777" w:rsidR="001F01D8" w:rsidRPr="001F01D8" w:rsidRDefault="001F01D8" w:rsidP="001F01D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Focusing on outcomes</w:t>
      </w:r>
    </w:p>
    <w:p w14:paraId="275179C1" w14:textId="77777777" w:rsidR="001F01D8" w:rsidRPr="001F01D8" w:rsidRDefault="001F01D8" w:rsidP="001F01D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Engaging with providers</w:t>
      </w:r>
    </w:p>
    <w:p w14:paraId="7BB8A37F" w14:textId="77777777" w:rsidR="001F01D8" w:rsidRPr="001F01D8" w:rsidRDefault="001F01D8" w:rsidP="001F01D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Transparency and fairness</w:t>
      </w:r>
    </w:p>
    <w:p w14:paraId="75653CCA" w14:textId="77777777" w:rsidR="001F01D8" w:rsidRPr="001F01D8" w:rsidRDefault="001F01D8" w:rsidP="001F01D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Continuous learning and improvement</w:t>
      </w:r>
    </w:p>
    <w:p w14:paraId="47DA02C0" w14:textId="790A4456"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11A852D9"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Strategic Context</w:t>
      </w:r>
    </w:p>
    <w:p w14:paraId="017F132C"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strategy reflects major national and regional drivers, including:</w:t>
      </w:r>
    </w:p>
    <w:p w14:paraId="030F2547" w14:textId="77777777" w:rsidR="001F01D8" w:rsidRPr="001F01D8" w:rsidRDefault="001F01D8" w:rsidP="001F01D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Welsh Government procurement reform</w:t>
      </w:r>
    </w:p>
    <w:p w14:paraId="7715C14C" w14:textId="77777777" w:rsidR="001F01D8" w:rsidRPr="001F01D8" w:rsidRDefault="001F01D8" w:rsidP="001F01D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Social Partnership and public procurement legislation</w:t>
      </w:r>
    </w:p>
    <w:p w14:paraId="18A58844" w14:textId="77777777" w:rsidR="001F01D8" w:rsidRPr="001F01D8" w:rsidRDefault="001F01D8" w:rsidP="001F01D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Ethical employment and modern slavery requirements</w:t>
      </w:r>
    </w:p>
    <w:p w14:paraId="21696967" w14:textId="77777777" w:rsidR="001F01D8" w:rsidRPr="001F01D8" w:rsidRDefault="001F01D8" w:rsidP="001F01D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climate emergency and Wales’ 2030 net zero target</w:t>
      </w:r>
    </w:p>
    <w:p w14:paraId="63FD5FF2" w14:textId="77777777" w:rsidR="001F01D8" w:rsidRPr="001F01D8" w:rsidRDefault="001F01D8" w:rsidP="001F01D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Foundational Economy and Circular Economy approaches</w:t>
      </w:r>
    </w:p>
    <w:p w14:paraId="0A56A45A" w14:textId="77777777" w:rsidR="001F01D8" w:rsidRPr="001F01D8" w:rsidRDefault="001F01D8" w:rsidP="001F01D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lastRenderedPageBreak/>
        <w:t>Increased collaboration across the Welsh public sector</w:t>
      </w:r>
    </w:p>
    <w:p w14:paraId="38EBD794"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These drivers require procurement to be more flexible, inclusive, transparent and focused on long-term impact.</w:t>
      </w:r>
    </w:p>
    <w:p w14:paraId="4ABA1C29" w14:textId="19EC993F"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60D7311A"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Supporting the Council’s Corporate Plan</w:t>
      </w:r>
    </w:p>
    <w:p w14:paraId="3A8394FA"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Effective commissioning and procurement are essential to delivering the Council’s four Corporate Plan priorities, by:</w:t>
      </w:r>
    </w:p>
    <w:p w14:paraId="64F70F30" w14:textId="77777777" w:rsidR="001F01D8" w:rsidRPr="001F01D8" w:rsidRDefault="001F01D8" w:rsidP="001F01D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Supporting economic growth and skills</w:t>
      </w:r>
    </w:p>
    <w:p w14:paraId="750E9281" w14:textId="77777777" w:rsidR="001F01D8" w:rsidRPr="001F01D8" w:rsidRDefault="001F01D8" w:rsidP="001F01D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Addressing climate change</w:t>
      </w:r>
    </w:p>
    <w:p w14:paraId="4B17588C" w14:textId="77777777" w:rsidR="001F01D8" w:rsidRPr="001F01D8" w:rsidRDefault="001F01D8" w:rsidP="001F01D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Improving service quality and value for money</w:t>
      </w:r>
    </w:p>
    <w:p w14:paraId="59ACCC19" w14:textId="77777777" w:rsidR="001F01D8" w:rsidRPr="001F01D8" w:rsidRDefault="001F01D8" w:rsidP="001F01D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Strengthening communities and resilience</w:t>
      </w:r>
    </w:p>
    <w:p w14:paraId="551EC1BC"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How the Council spends its money has a direct impact on outcomes for residents, service users and local businesses.</w:t>
      </w:r>
    </w:p>
    <w:p w14:paraId="17FB1D4B" w14:textId="345CBC88"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179F917A" w14:textId="77777777" w:rsidR="001F01D8" w:rsidRPr="00525CB6" w:rsidRDefault="001F01D8" w:rsidP="001F01D8">
      <w:pPr>
        <w:spacing w:before="100" w:beforeAutospacing="1" w:after="100" w:afterAutospacing="1" w:line="300" w:lineRule="atLeast"/>
        <w:outlineLvl w:val="2"/>
        <w:rPr>
          <w:rFonts w:ascii="Segoe UI" w:eastAsia="Times New Roman" w:hAnsi="Segoe UI" w:cs="Segoe UI"/>
          <w:b/>
          <w:bCs/>
          <w:kern w:val="0"/>
          <w:sz w:val="36"/>
          <w:szCs w:val="36"/>
          <w:lang w:eastAsia="en-GB"/>
          <w14:ligatures w14:val="none"/>
        </w:rPr>
      </w:pPr>
      <w:r w:rsidRPr="00525CB6">
        <w:rPr>
          <w:rFonts w:ascii="Segoe UI" w:eastAsia="Times New Roman" w:hAnsi="Segoe UI" w:cs="Segoe UI"/>
          <w:b/>
          <w:bCs/>
          <w:kern w:val="0"/>
          <w:sz w:val="36"/>
          <w:szCs w:val="36"/>
          <w:lang w:eastAsia="en-GB"/>
          <w14:ligatures w14:val="none"/>
        </w:rPr>
        <w:t>Procurement Objectives</w:t>
      </w:r>
    </w:p>
    <w:p w14:paraId="5F9CB6E2"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strategy sets out four key objectives.</w:t>
      </w:r>
    </w:p>
    <w:p w14:paraId="785D747D" w14:textId="77777777" w:rsidR="001F01D8" w:rsidRPr="001F01D8" w:rsidRDefault="001F01D8" w:rsidP="001F01D8">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1F01D8">
        <w:rPr>
          <w:rFonts w:ascii="Segoe UI" w:eastAsia="Times New Roman" w:hAnsi="Segoe UI" w:cs="Segoe UI"/>
          <w:b/>
          <w:bCs/>
          <w:kern w:val="0"/>
          <w:sz w:val="36"/>
          <w:szCs w:val="36"/>
          <w:lang w:eastAsia="en-GB"/>
          <w14:ligatures w14:val="none"/>
        </w:rPr>
        <w:t>Objective 1: Legal Compliance and Good Governance</w:t>
      </w:r>
    </w:p>
    <w:p w14:paraId="344ACDB5"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Aim</w:t>
      </w:r>
      <w:r w:rsidRPr="001F01D8">
        <w:rPr>
          <w:rFonts w:ascii="Segoe UI" w:eastAsia="Times New Roman" w:hAnsi="Segoe UI" w:cs="Segoe UI"/>
          <w:kern w:val="0"/>
          <w:sz w:val="21"/>
          <w:szCs w:val="21"/>
          <w:lang w:eastAsia="en-GB"/>
          <w14:ligatures w14:val="none"/>
        </w:rPr>
        <w:br/>
        <w:t>To ensure procurement activity is compliant, well-governed and transparent.</w:t>
      </w:r>
    </w:p>
    <w:p w14:paraId="34C25A9E"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Key actions include:</w:t>
      </w:r>
    </w:p>
    <w:p w14:paraId="1F1B2C47" w14:textId="77777777" w:rsidR="001F01D8" w:rsidRPr="001F01D8" w:rsidRDefault="001F01D8" w:rsidP="001F01D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Ensuring staff understand procurement law and Contract Procedure Rules</w:t>
      </w:r>
    </w:p>
    <w:p w14:paraId="707E6134" w14:textId="77777777" w:rsidR="001F01D8" w:rsidRPr="001F01D8" w:rsidRDefault="001F01D8" w:rsidP="001F01D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Providing training and development for officers</w:t>
      </w:r>
    </w:p>
    <w:p w14:paraId="3B63F7AF" w14:textId="77777777" w:rsidR="001F01D8" w:rsidRPr="001F01D8" w:rsidRDefault="001F01D8" w:rsidP="001F01D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Keeping procurement documentation up to date</w:t>
      </w:r>
    </w:p>
    <w:p w14:paraId="0521CEB8" w14:textId="77777777" w:rsidR="001F01D8" w:rsidRPr="001F01D8" w:rsidRDefault="001F01D8" w:rsidP="001F01D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Monitoring and reporting compliance</w:t>
      </w:r>
    </w:p>
    <w:p w14:paraId="7D0409A9" w14:textId="77777777" w:rsidR="001F01D8" w:rsidRPr="001F01D8" w:rsidRDefault="001F01D8" w:rsidP="001F01D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Strengthening reporting to the Strategic Commercial Commissioning Board</w:t>
      </w:r>
    </w:p>
    <w:p w14:paraId="1EF387AA" w14:textId="77777777" w:rsidR="001F01D8" w:rsidRPr="001F01D8" w:rsidRDefault="001F01D8" w:rsidP="001F01D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Publishing an annual procurement report</w:t>
      </w:r>
    </w:p>
    <w:p w14:paraId="7FA8548E"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Outcome</w:t>
      </w:r>
      <w:r w:rsidRPr="001F01D8">
        <w:rPr>
          <w:rFonts w:ascii="Segoe UI" w:eastAsia="Times New Roman" w:hAnsi="Segoe UI" w:cs="Segoe UI"/>
          <w:kern w:val="0"/>
          <w:sz w:val="21"/>
          <w:szCs w:val="21"/>
          <w:lang w:eastAsia="en-GB"/>
          <w14:ligatures w14:val="none"/>
        </w:rPr>
        <w:br/>
        <w:t>Robust governance, reduced risk, greater transparency and public accountability.</w:t>
      </w:r>
    </w:p>
    <w:p w14:paraId="77C0B695" w14:textId="24BFBF0F"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37295AA8" w14:textId="77777777" w:rsidR="001F01D8" w:rsidRPr="001F01D8" w:rsidRDefault="001F01D8" w:rsidP="001F01D8">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1F01D8">
        <w:rPr>
          <w:rFonts w:ascii="Segoe UI" w:eastAsia="Times New Roman" w:hAnsi="Segoe UI" w:cs="Segoe UI"/>
          <w:b/>
          <w:bCs/>
          <w:kern w:val="0"/>
          <w:sz w:val="36"/>
          <w:szCs w:val="36"/>
          <w:lang w:eastAsia="en-GB"/>
          <w14:ligatures w14:val="none"/>
        </w:rPr>
        <w:lastRenderedPageBreak/>
        <w:t>Objective 2: Socially Responsible Procurement</w:t>
      </w:r>
    </w:p>
    <w:p w14:paraId="4887A17E" w14:textId="3DD75214" w:rsidR="001F01D8" w:rsidRPr="001F01D8" w:rsidRDefault="00525CB6"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Pr>
          <w:rFonts w:ascii="Segoe UI" w:eastAsia="Times New Roman" w:hAnsi="Segoe UI" w:cs="Segoe UI"/>
          <w:b/>
          <w:bCs/>
          <w:kern w:val="0"/>
          <w:sz w:val="27"/>
          <w:szCs w:val="27"/>
          <w:lang w:eastAsia="en-GB"/>
          <w14:ligatures w14:val="none"/>
        </w:rPr>
        <w:t>2.1</w:t>
      </w:r>
      <w:r>
        <w:rPr>
          <w:rFonts w:ascii="Segoe UI" w:eastAsia="Times New Roman" w:hAnsi="Segoe UI" w:cs="Segoe UI"/>
          <w:b/>
          <w:bCs/>
          <w:kern w:val="0"/>
          <w:sz w:val="27"/>
          <w:szCs w:val="27"/>
          <w:lang w:eastAsia="en-GB"/>
          <w14:ligatures w14:val="none"/>
        </w:rPr>
        <w:tab/>
      </w:r>
      <w:r w:rsidR="001F01D8" w:rsidRPr="001F01D8">
        <w:rPr>
          <w:rFonts w:ascii="Segoe UI" w:eastAsia="Times New Roman" w:hAnsi="Segoe UI" w:cs="Segoe UI"/>
          <w:b/>
          <w:bCs/>
          <w:kern w:val="0"/>
          <w:sz w:val="27"/>
          <w:szCs w:val="27"/>
          <w:lang w:eastAsia="en-GB"/>
          <w14:ligatures w14:val="none"/>
        </w:rPr>
        <w:t>Increasing Social and Community Benefits</w:t>
      </w:r>
    </w:p>
    <w:p w14:paraId="164B3D09" w14:textId="45E70CC0"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For contracts over £</w:t>
      </w:r>
      <w:r>
        <w:rPr>
          <w:rFonts w:ascii="Segoe UI" w:eastAsia="Times New Roman" w:hAnsi="Segoe UI" w:cs="Segoe UI"/>
          <w:kern w:val="0"/>
          <w:sz w:val="21"/>
          <w:szCs w:val="21"/>
          <w:lang w:eastAsia="en-GB"/>
          <w14:ligatures w14:val="none"/>
        </w:rPr>
        <w:t>7</w:t>
      </w:r>
      <w:r w:rsidRPr="001F01D8">
        <w:rPr>
          <w:rFonts w:ascii="Segoe UI" w:eastAsia="Times New Roman" w:hAnsi="Segoe UI" w:cs="Segoe UI"/>
          <w:kern w:val="0"/>
          <w:sz w:val="21"/>
          <w:szCs w:val="21"/>
          <w:lang w:eastAsia="en-GB"/>
          <w14:ligatures w14:val="none"/>
        </w:rPr>
        <w:t>5,000 (and mandated on contracts over £1 million), the Council will maximise social value, including:</w:t>
      </w:r>
    </w:p>
    <w:p w14:paraId="5F714913" w14:textId="77777777" w:rsidR="001F01D8" w:rsidRPr="001F01D8" w:rsidRDefault="001F01D8" w:rsidP="001F01D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Jobs, training and apprenticeships</w:t>
      </w:r>
    </w:p>
    <w:p w14:paraId="180D50B2" w14:textId="77777777" w:rsidR="001F01D8" w:rsidRPr="001F01D8" w:rsidRDefault="001F01D8" w:rsidP="001F01D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Support for local supply chains</w:t>
      </w:r>
    </w:p>
    <w:p w14:paraId="51DD7AA1" w14:textId="77777777" w:rsidR="001F01D8" w:rsidRPr="001F01D8" w:rsidRDefault="001F01D8" w:rsidP="001F01D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Environmental improvements</w:t>
      </w:r>
    </w:p>
    <w:p w14:paraId="38B654A5" w14:textId="77777777" w:rsidR="001F01D8" w:rsidRPr="001F01D8" w:rsidRDefault="001F01D8" w:rsidP="001F01D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Community and cultural initiatives</w:t>
      </w:r>
    </w:p>
    <w:p w14:paraId="45DA15D5" w14:textId="77777777" w:rsidR="001F01D8" w:rsidRPr="001F01D8" w:rsidRDefault="001F01D8" w:rsidP="001F01D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Engagement with the voluntary and third sector</w:t>
      </w:r>
    </w:p>
    <w:p w14:paraId="5A8468B0"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Successful suppliers’ social value commitments will form part of their contracts and will be monitored.</w:t>
      </w:r>
    </w:p>
    <w:p w14:paraId="24B11FC0" w14:textId="6B116CA0"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3A1BCD3C" w14:textId="3754591A" w:rsidR="001F01D8" w:rsidRPr="001F01D8" w:rsidRDefault="00525CB6"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Pr>
          <w:rFonts w:ascii="Segoe UI" w:eastAsia="Times New Roman" w:hAnsi="Segoe UI" w:cs="Segoe UI"/>
          <w:b/>
          <w:bCs/>
          <w:kern w:val="0"/>
          <w:sz w:val="27"/>
          <w:szCs w:val="27"/>
          <w:lang w:eastAsia="en-GB"/>
          <w14:ligatures w14:val="none"/>
        </w:rPr>
        <w:t xml:space="preserve">2.2 </w:t>
      </w:r>
      <w:r w:rsidR="001F01D8" w:rsidRPr="001F01D8">
        <w:rPr>
          <w:rFonts w:ascii="Segoe UI" w:eastAsia="Times New Roman" w:hAnsi="Segoe UI" w:cs="Segoe UI"/>
          <w:b/>
          <w:bCs/>
          <w:kern w:val="0"/>
          <w:sz w:val="27"/>
          <w:szCs w:val="27"/>
          <w:lang w:eastAsia="en-GB"/>
          <w14:ligatures w14:val="none"/>
        </w:rPr>
        <w:t>Tackling Climate Change and Supporting Net Zero</w:t>
      </w:r>
    </w:p>
    <w:p w14:paraId="579D5162"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Council is committed to becoming net zero by 2030 and procurement has a key role in achieving this.</w:t>
      </w:r>
    </w:p>
    <w:p w14:paraId="49480D98"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Actions include:</w:t>
      </w:r>
    </w:p>
    <w:p w14:paraId="6C3E56C2" w14:textId="77777777" w:rsidR="001F01D8" w:rsidRPr="001F01D8" w:rsidRDefault="001F01D8" w:rsidP="001F01D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Embedding carbon reduction and circular economy principles</w:t>
      </w:r>
    </w:p>
    <w:p w14:paraId="2E9348D0" w14:textId="77777777" w:rsidR="001F01D8" w:rsidRPr="001F01D8" w:rsidRDefault="001F01D8" w:rsidP="001F01D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Using whole-life costing in evaluations</w:t>
      </w:r>
    </w:p>
    <w:p w14:paraId="635D229C" w14:textId="77777777" w:rsidR="001F01D8" w:rsidRPr="001F01D8" w:rsidRDefault="001F01D8" w:rsidP="001F01D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Encouraging innovation to reduce emissions</w:t>
      </w:r>
    </w:p>
    <w:p w14:paraId="0705ACB7" w14:textId="77777777" w:rsidR="001F01D8" w:rsidRPr="001F01D8" w:rsidRDefault="001F01D8" w:rsidP="001F01D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Understanding carbon impacts in supply chains</w:t>
      </w:r>
    </w:p>
    <w:p w14:paraId="7FBFAD7C" w14:textId="77777777" w:rsidR="001F01D8" w:rsidRPr="001F01D8" w:rsidRDefault="001F01D8" w:rsidP="001F01D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Supporting decarbonisation across Council services</w:t>
      </w:r>
    </w:p>
    <w:p w14:paraId="776F7969" w14:textId="16812F96"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0A91ABA8" w14:textId="1B94AEB0" w:rsidR="001F01D8" w:rsidRPr="001F01D8" w:rsidRDefault="00525CB6"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Pr>
          <w:rFonts w:ascii="Segoe UI" w:eastAsia="Times New Roman" w:hAnsi="Segoe UI" w:cs="Segoe UI"/>
          <w:b/>
          <w:bCs/>
          <w:kern w:val="0"/>
          <w:sz w:val="27"/>
          <w:szCs w:val="27"/>
          <w:lang w:eastAsia="en-GB"/>
          <w14:ligatures w14:val="none"/>
        </w:rPr>
        <w:t xml:space="preserve">2.3 </w:t>
      </w:r>
      <w:r w:rsidR="001F01D8" w:rsidRPr="001F01D8">
        <w:rPr>
          <w:rFonts w:ascii="Segoe UI" w:eastAsia="Times New Roman" w:hAnsi="Segoe UI" w:cs="Segoe UI"/>
          <w:b/>
          <w:bCs/>
          <w:kern w:val="0"/>
          <w:sz w:val="27"/>
          <w:szCs w:val="27"/>
          <w:lang w:eastAsia="en-GB"/>
          <w14:ligatures w14:val="none"/>
        </w:rPr>
        <w:t>Promoting Fair Work and Ethical Supply Chains</w:t>
      </w:r>
    </w:p>
    <w:p w14:paraId="1172FEE9"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Council will:</w:t>
      </w:r>
    </w:p>
    <w:p w14:paraId="03A9F0F0" w14:textId="77777777" w:rsidR="001F01D8" w:rsidRPr="001F01D8" w:rsidRDefault="001F01D8" w:rsidP="001F01D8">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Promote fair pay and good working conditions</w:t>
      </w:r>
    </w:p>
    <w:p w14:paraId="298CD4D2" w14:textId="77777777" w:rsidR="001F01D8" w:rsidRPr="001F01D8" w:rsidRDefault="001F01D8" w:rsidP="001F01D8">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Apply fair work criteria in tenders</w:t>
      </w:r>
    </w:p>
    <w:p w14:paraId="1ACD4785" w14:textId="77777777" w:rsidR="001F01D8" w:rsidRPr="001F01D8" w:rsidRDefault="001F01D8" w:rsidP="001F01D8">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Require suppliers to adhere to ethical employment principles</w:t>
      </w:r>
    </w:p>
    <w:p w14:paraId="503D7AE1" w14:textId="77777777" w:rsidR="001F01D8" w:rsidRPr="001F01D8" w:rsidRDefault="001F01D8" w:rsidP="001F01D8">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Tackle modern slavery risks</w:t>
      </w:r>
    </w:p>
    <w:p w14:paraId="619FE11A" w14:textId="77777777" w:rsidR="001F01D8" w:rsidRPr="001F01D8" w:rsidRDefault="001F01D8" w:rsidP="001F01D8">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Promote equality and safeguarding within supply chains</w:t>
      </w:r>
    </w:p>
    <w:p w14:paraId="4D8B9AB4" w14:textId="750B51E6"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0F2C7809" w14:textId="77777777" w:rsidR="001F01D8" w:rsidRDefault="001F01D8" w:rsidP="001F01D8">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7FBAD9AE" w14:textId="4BE0EE8D" w:rsidR="001F01D8" w:rsidRPr="001F01D8" w:rsidRDefault="001F01D8" w:rsidP="001F01D8">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1F01D8">
        <w:rPr>
          <w:rFonts w:ascii="Segoe UI" w:eastAsia="Times New Roman" w:hAnsi="Segoe UI" w:cs="Segoe UI"/>
          <w:b/>
          <w:bCs/>
          <w:kern w:val="0"/>
          <w:sz w:val="36"/>
          <w:szCs w:val="36"/>
          <w:lang w:eastAsia="en-GB"/>
          <w14:ligatures w14:val="none"/>
        </w:rPr>
        <w:lastRenderedPageBreak/>
        <w:t>Objective 3: Value for Money and Demand Management</w:t>
      </w:r>
    </w:p>
    <w:p w14:paraId="3E3DF6CD"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Aim</w:t>
      </w:r>
      <w:r w:rsidRPr="001F01D8">
        <w:rPr>
          <w:rFonts w:ascii="Segoe UI" w:eastAsia="Times New Roman" w:hAnsi="Segoe UI" w:cs="Segoe UI"/>
          <w:kern w:val="0"/>
          <w:sz w:val="21"/>
          <w:szCs w:val="21"/>
          <w:lang w:eastAsia="en-GB"/>
          <w14:ligatures w14:val="none"/>
        </w:rPr>
        <w:br/>
        <w:t>To achieve value for money while managing demand effectively.</w:t>
      </w:r>
    </w:p>
    <w:p w14:paraId="6A31E36C"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Actions include:</w:t>
      </w:r>
    </w:p>
    <w:p w14:paraId="16EE94FB" w14:textId="77777777" w:rsidR="001F01D8" w:rsidRPr="001F01D8" w:rsidRDefault="001F01D8" w:rsidP="001F01D8">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Managing procurement demand and buying responsibly</w:t>
      </w:r>
    </w:p>
    <w:p w14:paraId="59D6267E" w14:textId="77777777" w:rsidR="001F01D8" w:rsidRPr="001F01D8" w:rsidRDefault="001F01D8" w:rsidP="001F01D8">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Using regional and national frameworks where appropriate</w:t>
      </w:r>
    </w:p>
    <w:p w14:paraId="078F8A4A" w14:textId="77777777" w:rsidR="001F01D8" w:rsidRPr="001F01D8" w:rsidRDefault="001F01D8" w:rsidP="001F01D8">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Strengthening proportionate contract management</w:t>
      </w:r>
    </w:p>
    <w:p w14:paraId="28B8FC8B" w14:textId="77777777" w:rsidR="001F01D8" w:rsidRPr="001F01D8" w:rsidRDefault="001F01D8" w:rsidP="001F01D8">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Working with services to review spend and forward plans</w:t>
      </w:r>
    </w:p>
    <w:p w14:paraId="5BBD3B28"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Contract management responsibility remains with services, supported by the Commercial Procurement Team.</w:t>
      </w:r>
    </w:p>
    <w:p w14:paraId="0593657F" w14:textId="4E51DE8A"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02A96533"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t>Supporting Local Businesses and the Third Sector</w:t>
      </w:r>
    </w:p>
    <w:p w14:paraId="379C0183"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Council will make procurement more accessible by:</w:t>
      </w:r>
    </w:p>
    <w:p w14:paraId="76F2C9F8" w14:textId="77777777" w:rsidR="001F01D8" w:rsidRPr="001F01D8" w:rsidRDefault="001F01D8" w:rsidP="001F01D8">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Simplifying processes</w:t>
      </w:r>
    </w:p>
    <w:p w14:paraId="5B3B1598" w14:textId="77777777" w:rsidR="001F01D8" w:rsidRPr="001F01D8" w:rsidRDefault="001F01D8" w:rsidP="001F01D8">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Using lotting strategies suitable for SMEs</w:t>
      </w:r>
    </w:p>
    <w:p w14:paraId="04B854A5" w14:textId="77777777" w:rsidR="001F01D8" w:rsidRPr="001F01D8" w:rsidRDefault="001F01D8" w:rsidP="001F01D8">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Publishing contract opportunities and registers</w:t>
      </w:r>
    </w:p>
    <w:p w14:paraId="2E93EB0D" w14:textId="77777777" w:rsidR="001F01D8" w:rsidRPr="001F01D8" w:rsidRDefault="001F01D8" w:rsidP="001F01D8">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Promoting “Sell to the Council” guidance</w:t>
      </w:r>
    </w:p>
    <w:p w14:paraId="7BAD1288" w14:textId="77777777" w:rsidR="001F01D8" w:rsidRPr="001F01D8" w:rsidRDefault="001F01D8" w:rsidP="001F01D8">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Holding meet-the-buyer and training events</w:t>
      </w:r>
    </w:p>
    <w:p w14:paraId="39ACF02E" w14:textId="77777777" w:rsidR="001F01D8" w:rsidRPr="001F01D8" w:rsidRDefault="001F01D8" w:rsidP="001F01D8">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Paying suppliers promptly</w:t>
      </w:r>
    </w:p>
    <w:p w14:paraId="3A86E975"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This will help increase both the number of local businesses bidding for contracts and overall local spend.</w:t>
      </w:r>
    </w:p>
    <w:p w14:paraId="64B6F1B0" w14:textId="35D322E2"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5962D204" w14:textId="77777777" w:rsidR="001F01D8" w:rsidRPr="001F01D8" w:rsidRDefault="001F01D8" w:rsidP="001F01D8">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1F01D8">
        <w:rPr>
          <w:rFonts w:ascii="Segoe UI" w:eastAsia="Times New Roman" w:hAnsi="Segoe UI" w:cs="Segoe UI"/>
          <w:b/>
          <w:bCs/>
          <w:kern w:val="0"/>
          <w:sz w:val="36"/>
          <w:szCs w:val="36"/>
          <w:lang w:eastAsia="en-GB"/>
          <w14:ligatures w14:val="none"/>
        </w:rPr>
        <w:t>Objective 4: Innovation and Best Practice</w:t>
      </w:r>
    </w:p>
    <w:p w14:paraId="3F1FBE91"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b/>
          <w:bCs/>
          <w:kern w:val="0"/>
          <w:sz w:val="21"/>
          <w:szCs w:val="21"/>
          <w:lang w:eastAsia="en-GB"/>
          <w14:ligatures w14:val="none"/>
        </w:rPr>
        <w:t>Aim</w:t>
      </w:r>
      <w:r w:rsidRPr="001F01D8">
        <w:rPr>
          <w:rFonts w:ascii="Segoe UI" w:eastAsia="Times New Roman" w:hAnsi="Segoe UI" w:cs="Segoe UI"/>
          <w:kern w:val="0"/>
          <w:sz w:val="21"/>
          <w:szCs w:val="21"/>
          <w:lang w:eastAsia="en-GB"/>
          <w14:ligatures w14:val="none"/>
        </w:rPr>
        <w:br/>
        <w:t>To encourage innovation that improves service quality or reduces costs.</w:t>
      </w:r>
    </w:p>
    <w:p w14:paraId="3FDE95B8"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The Council will:</w:t>
      </w:r>
    </w:p>
    <w:p w14:paraId="592293E7" w14:textId="77777777" w:rsidR="001F01D8" w:rsidRPr="001F01D8" w:rsidRDefault="001F01D8" w:rsidP="001F01D8">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Identify innovation opportunities through forward planning</w:t>
      </w:r>
    </w:p>
    <w:p w14:paraId="1E90D984" w14:textId="77777777" w:rsidR="001F01D8" w:rsidRPr="001F01D8" w:rsidRDefault="001F01D8" w:rsidP="001F01D8">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Engage early with services</w:t>
      </w:r>
    </w:p>
    <w:p w14:paraId="35F55334" w14:textId="77777777" w:rsidR="001F01D8" w:rsidRPr="001F01D8" w:rsidRDefault="001F01D8" w:rsidP="001F01D8">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Challenge existing approaches where appropriate</w:t>
      </w:r>
    </w:p>
    <w:p w14:paraId="1F85B8DA" w14:textId="77777777" w:rsidR="001F01D8" w:rsidRPr="001F01D8" w:rsidRDefault="001F01D8" w:rsidP="001F01D8">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Share best practice and case studies</w:t>
      </w:r>
    </w:p>
    <w:p w14:paraId="68113732" w14:textId="7FEE0E44" w:rsidR="001F01D8" w:rsidRPr="001F01D8" w:rsidRDefault="001F01D8" w:rsidP="001F01D8">
      <w:pPr>
        <w:spacing w:after="0" w:line="300" w:lineRule="atLeast"/>
        <w:rPr>
          <w:rFonts w:ascii="Segoe UI" w:eastAsia="Times New Roman" w:hAnsi="Segoe UI" w:cs="Segoe UI"/>
          <w:kern w:val="0"/>
          <w:sz w:val="21"/>
          <w:szCs w:val="21"/>
          <w:lang w:eastAsia="en-GB"/>
          <w14:ligatures w14:val="none"/>
        </w:rPr>
      </w:pPr>
    </w:p>
    <w:p w14:paraId="777F553F" w14:textId="77777777" w:rsidR="001F01D8" w:rsidRPr="001F01D8" w:rsidRDefault="001F01D8" w:rsidP="001F01D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1F01D8">
        <w:rPr>
          <w:rFonts w:ascii="Segoe UI" w:eastAsia="Times New Roman" w:hAnsi="Segoe UI" w:cs="Segoe UI"/>
          <w:b/>
          <w:bCs/>
          <w:kern w:val="0"/>
          <w:sz w:val="27"/>
          <w:szCs w:val="27"/>
          <w:lang w:eastAsia="en-GB"/>
          <w14:ligatures w14:val="none"/>
        </w:rPr>
        <w:lastRenderedPageBreak/>
        <w:t>Governance, Leadership and Monitoring</w:t>
      </w:r>
    </w:p>
    <w:p w14:paraId="6AF65B27"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Procurement is supported by clear leadership and governance arrangements, including:</w:t>
      </w:r>
    </w:p>
    <w:p w14:paraId="0813DE62" w14:textId="77777777" w:rsidR="001F01D8" w:rsidRPr="001F01D8" w:rsidRDefault="001F01D8" w:rsidP="001F01D8">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Political and senior officer oversight</w:t>
      </w:r>
    </w:p>
    <w:p w14:paraId="29289675" w14:textId="77777777" w:rsidR="001F01D8" w:rsidRPr="001F01D8" w:rsidRDefault="001F01D8" w:rsidP="001F01D8">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A professional Commercial Procurement Team</w:t>
      </w:r>
    </w:p>
    <w:p w14:paraId="1520CA2B" w14:textId="77777777" w:rsidR="001F01D8" w:rsidRPr="001F01D8" w:rsidRDefault="001F01D8" w:rsidP="001F01D8">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Clear procedures through Financial Regulations and Contract Procedure Rules</w:t>
      </w:r>
    </w:p>
    <w:p w14:paraId="4A833A55" w14:textId="77777777" w:rsidR="001F01D8" w:rsidRPr="001F01D8" w:rsidRDefault="001F01D8" w:rsidP="001F01D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An annual procurement report will be published, setting out:</w:t>
      </w:r>
    </w:p>
    <w:p w14:paraId="2761A14D" w14:textId="77777777" w:rsidR="001F01D8" w:rsidRPr="001F01D8" w:rsidRDefault="001F01D8" w:rsidP="001F01D8">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Progress against the strategy</w:t>
      </w:r>
    </w:p>
    <w:p w14:paraId="6775D951" w14:textId="77777777" w:rsidR="001F01D8" w:rsidRPr="001F01D8" w:rsidRDefault="001F01D8" w:rsidP="001F01D8">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Contracts awarded</w:t>
      </w:r>
    </w:p>
    <w:p w14:paraId="2F1EEA2B" w14:textId="77777777" w:rsidR="001F01D8" w:rsidRPr="001F01D8" w:rsidRDefault="001F01D8" w:rsidP="001F01D8">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Social value and well-being impacts</w:t>
      </w:r>
    </w:p>
    <w:p w14:paraId="500A431F" w14:textId="77777777" w:rsidR="001F01D8" w:rsidRPr="001F01D8" w:rsidRDefault="001F01D8" w:rsidP="001F01D8">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F01D8">
        <w:rPr>
          <w:rFonts w:ascii="Segoe UI" w:eastAsia="Times New Roman" w:hAnsi="Segoe UI" w:cs="Segoe UI"/>
          <w:kern w:val="0"/>
          <w:sz w:val="21"/>
          <w:szCs w:val="21"/>
          <w:lang w:eastAsia="en-GB"/>
          <w14:ligatures w14:val="none"/>
        </w:rPr>
        <w:t>Future procurement activity</w:t>
      </w:r>
    </w:p>
    <w:p w14:paraId="7741707C" w14:textId="77777777" w:rsidR="007E01EA" w:rsidRDefault="007E01EA" w:rsidP="007E01EA">
      <w:r>
        <w:t>For further information contact the Procurement Team:</w:t>
      </w:r>
    </w:p>
    <w:p w14:paraId="24853F7B" w14:textId="77777777" w:rsidR="007E01EA" w:rsidRDefault="007E01EA" w:rsidP="007E01EA">
      <w:r>
        <w:t>Tel: 01495311556</w:t>
      </w:r>
    </w:p>
    <w:p w14:paraId="0484745F" w14:textId="2F0E9A3C" w:rsidR="00495329" w:rsidRDefault="007E01EA" w:rsidP="007E01EA">
      <w:r>
        <w:t xml:space="preserve">Email: </w:t>
      </w:r>
      <w:hyperlink r:id="rId5" w:history="1">
        <w:r w:rsidRPr="00943CDE">
          <w:rPr>
            <w:rStyle w:val="Hyperlink"/>
          </w:rPr>
          <w:t>corporate.procurement2@blaenau-gwent.gov.uk</w:t>
        </w:r>
      </w:hyperlink>
    </w:p>
    <w:p w14:paraId="1D3A4A05" w14:textId="77777777" w:rsidR="007E01EA" w:rsidRDefault="007E01EA" w:rsidP="007E01EA"/>
    <w:sectPr w:rsidR="007E01EA" w:rsidSect="001F01D8">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2CA"/>
    <w:multiLevelType w:val="multilevel"/>
    <w:tmpl w:val="9822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4176A"/>
    <w:multiLevelType w:val="multilevel"/>
    <w:tmpl w:val="FE2C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7F9E"/>
    <w:multiLevelType w:val="multilevel"/>
    <w:tmpl w:val="665E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F6595"/>
    <w:multiLevelType w:val="multilevel"/>
    <w:tmpl w:val="C44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15FF8"/>
    <w:multiLevelType w:val="multilevel"/>
    <w:tmpl w:val="DDA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53201"/>
    <w:multiLevelType w:val="multilevel"/>
    <w:tmpl w:val="0DC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7DAC"/>
    <w:multiLevelType w:val="multilevel"/>
    <w:tmpl w:val="03A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F3509"/>
    <w:multiLevelType w:val="multilevel"/>
    <w:tmpl w:val="BD64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165D7"/>
    <w:multiLevelType w:val="multilevel"/>
    <w:tmpl w:val="5B96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13E53"/>
    <w:multiLevelType w:val="multilevel"/>
    <w:tmpl w:val="65A2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94B0D"/>
    <w:multiLevelType w:val="multilevel"/>
    <w:tmpl w:val="441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B4436"/>
    <w:multiLevelType w:val="multilevel"/>
    <w:tmpl w:val="05B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00A50"/>
    <w:multiLevelType w:val="multilevel"/>
    <w:tmpl w:val="8EA6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91498"/>
    <w:multiLevelType w:val="multilevel"/>
    <w:tmpl w:val="83E8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80F0B"/>
    <w:multiLevelType w:val="multilevel"/>
    <w:tmpl w:val="731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21F31"/>
    <w:multiLevelType w:val="multilevel"/>
    <w:tmpl w:val="9A0C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020033">
    <w:abstractNumId w:val="10"/>
  </w:num>
  <w:num w:numId="2" w16cid:durableId="886844486">
    <w:abstractNumId w:val="13"/>
  </w:num>
  <w:num w:numId="3" w16cid:durableId="2108769609">
    <w:abstractNumId w:val="12"/>
  </w:num>
  <w:num w:numId="4" w16cid:durableId="33232730">
    <w:abstractNumId w:val="7"/>
  </w:num>
  <w:num w:numId="5" w16cid:durableId="1713841076">
    <w:abstractNumId w:val="1"/>
  </w:num>
  <w:num w:numId="6" w16cid:durableId="450053404">
    <w:abstractNumId w:val="14"/>
  </w:num>
  <w:num w:numId="7" w16cid:durableId="600838030">
    <w:abstractNumId w:val="2"/>
  </w:num>
  <w:num w:numId="8" w16cid:durableId="1487281451">
    <w:abstractNumId w:val="15"/>
  </w:num>
  <w:num w:numId="9" w16cid:durableId="1613706441">
    <w:abstractNumId w:val="9"/>
  </w:num>
  <w:num w:numId="10" w16cid:durableId="1300109400">
    <w:abstractNumId w:val="8"/>
  </w:num>
  <w:num w:numId="11" w16cid:durableId="1719814739">
    <w:abstractNumId w:val="6"/>
  </w:num>
  <w:num w:numId="12" w16cid:durableId="1764641014">
    <w:abstractNumId w:val="5"/>
  </w:num>
  <w:num w:numId="13" w16cid:durableId="21782244">
    <w:abstractNumId w:val="11"/>
  </w:num>
  <w:num w:numId="14" w16cid:durableId="938148934">
    <w:abstractNumId w:val="0"/>
  </w:num>
  <w:num w:numId="15" w16cid:durableId="1378814382">
    <w:abstractNumId w:val="4"/>
  </w:num>
  <w:num w:numId="16" w16cid:durableId="1410348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D8"/>
    <w:rsid w:val="00004C4C"/>
    <w:rsid w:val="00040763"/>
    <w:rsid w:val="000C0BF8"/>
    <w:rsid w:val="001F01D8"/>
    <w:rsid w:val="00261881"/>
    <w:rsid w:val="00495329"/>
    <w:rsid w:val="00525CB6"/>
    <w:rsid w:val="00623EEA"/>
    <w:rsid w:val="00733B64"/>
    <w:rsid w:val="007E01EA"/>
    <w:rsid w:val="0094411D"/>
    <w:rsid w:val="00AE06A3"/>
    <w:rsid w:val="00C749A4"/>
    <w:rsid w:val="00F55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3608"/>
  <w15:chartTrackingRefBased/>
  <w15:docId w15:val="{1C88A422-7982-4B5D-9BCC-0313C4B1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1D8"/>
    <w:rPr>
      <w:rFonts w:eastAsiaTheme="majorEastAsia" w:cstheme="majorBidi"/>
      <w:color w:val="272727" w:themeColor="text1" w:themeTint="D8"/>
    </w:rPr>
  </w:style>
  <w:style w:type="paragraph" w:styleId="Title">
    <w:name w:val="Title"/>
    <w:basedOn w:val="Normal"/>
    <w:next w:val="Normal"/>
    <w:link w:val="TitleChar"/>
    <w:uiPriority w:val="10"/>
    <w:qFormat/>
    <w:rsid w:val="001F0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1D8"/>
    <w:pPr>
      <w:spacing w:before="160"/>
      <w:jc w:val="center"/>
    </w:pPr>
    <w:rPr>
      <w:i/>
      <w:iCs/>
      <w:color w:val="404040" w:themeColor="text1" w:themeTint="BF"/>
    </w:rPr>
  </w:style>
  <w:style w:type="character" w:customStyle="1" w:styleId="QuoteChar">
    <w:name w:val="Quote Char"/>
    <w:basedOn w:val="DefaultParagraphFont"/>
    <w:link w:val="Quote"/>
    <w:uiPriority w:val="29"/>
    <w:rsid w:val="001F01D8"/>
    <w:rPr>
      <w:i/>
      <w:iCs/>
      <w:color w:val="404040" w:themeColor="text1" w:themeTint="BF"/>
    </w:rPr>
  </w:style>
  <w:style w:type="paragraph" w:styleId="ListParagraph">
    <w:name w:val="List Paragraph"/>
    <w:basedOn w:val="Normal"/>
    <w:uiPriority w:val="34"/>
    <w:qFormat/>
    <w:rsid w:val="001F01D8"/>
    <w:pPr>
      <w:ind w:left="720"/>
      <w:contextualSpacing/>
    </w:pPr>
  </w:style>
  <w:style w:type="character" w:styleId="IntenseEmphasis">
    <w:name w:val="Intense Emphasis"/>
    <w:basedOn w:val="DefaultParagraphFont"/>
    <w:uiPriority w:val="21"/>
    <w:qFormat/>
    <w:rsid w:val="001F01D8"/>
    <w:rPr>
      <w:i/>
      <w:iCs/>
      <w:color w:val="0F4761" w:themeColor="accent1" w:themeShade="BF"/>
    </w:rPr>
  </w:style>
  <w:style w:type="paragraph" w:styleId="IntenseQuote">
    <w:name w:val="Intense Quote"/>
    <w:basedOn w:val="Normal"/>
    <w:next w:val="Normal"/>
    <w:link w:val="IntenseQuoteChar"/>
    <w:uiPriority w:val="30"/>
    <w:qFormat/>
    <w:rsid w:val="001F0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1D8"/>
    <w:rPr>
      <w:i/>
      <w:iCs/>
      <w:color w:val="0F4761" w:themeColor="accent1" w:themeShade="BF"/>
    </w:rPr>
  </w:style>
  <w:style w:type="character" w:styleId="IntenseReference">
    <w:name w:val="Intense Reference"/>
    <w:basedOn w:val="DefaultParagraphFont"/>
    <w:uiPriority w:val="32"/>
    <w:qFormat/>
    <w:rsid w:val="001F01D8"/>
    <w:rPr>
      <w:b/>
      <w:bCs/>
      <w:smallCaps/>
      <w:color w:val="0F4761" w:themeColor="accent1" w:themeShade="BF"/>
      <w:spacing w:val="5"/>
    </w:rPr>
  </w:style>
  <w:style w:type="character" w:styleId="Hyperlink">
    <w:name w:val="Hyperlink"/>
    <w:basedOn w:val="DefaultParagraphFont"/>
    <w:uiPriority w:val="99"/>
    <w:unhideWhenUsed/>
    <w:rsid w:val="007E01EA"/>
    <w:rPr>
      <w:color w:val="467886" w:themeColor="hyperlink"/>
      <w:u w:val="single"/>
    </w:rPr>
  </w:style>
  <w:style w:type="character" w:styleId="UnresolvedMention">
    <w:name w:val="Unresolved Mention"/>
    <w:basedOn w:val="DefaultParagraphFont"/>
    <w:uiPriority w:val="99"/>
    <w:semiHidden/>
    <w:unhideWhenUsed/>
    <w:rsid w:val="007E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rporate.procurement2@blaenau-gwen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991</Words>
  <Characters>6468</Characters>
  <Application>Microsoft Office Word</Application>
  <DocSecurity>0</DocSecurity>
  <Lines>165</Lines>
  <Paragraphs>143</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Lee</dc:creator>
  <cp:keywords/>
  <dc:description/>
  <cp:lastModifiedBy>Williams, Lee</cp:lastModifiedBy>
  <cp:revision>6</cp:revision>
  <dcterms:created xsi:type="dcterms:W3CDTF">2026-04-17T09:26:00Z</dcterms:created>
  <dcterms:modified xsi:type="dcterms:W3CDTF">2026-04-27T12:51:00Z</dcterms:modified>
</cp:coreProperties>
</file>