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5FBC2" w14:textId="77777777" w:rsidR="00890CEE" w:rsidRDefault="00890CEE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3D28121A" w14:textId="662325FB" w:rsidR="007668F5" w:rsidRDefault="007668F5" w:rsidP="00D9116C">
      <w:pPr>
        <w:pStyle w:val="Normal1"/>
        <w:ind w:firstLine="426"/>
        <w:rPr>
          <w:rFonts w:ascii="Arial" w:eastAsia="Arial" w:hAnsi="Arial" w:cs="Arial"/>
          <w:b/>
          <w:sz w:val="36"/>
          <w:szCs w:val="36"/>
        </w:rPr>
      </w:pPr>
      <w:r w:rsidRPr="007668F5">
        <w:rPr>
          <w:noProof/>
          <w:color w:val="1F497D"/>
          <w:lang w:eastAsia="en-GB"/>
        </w:rPr>
        <w:drawing>
          <wp:inline distT="0" distB="0" distL="0" distR="0" wp14:anchorId="2F884DF6" wp14:editId="416B471A">
            <wp:extent cx="1769533" cy="1425896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9686" cy="14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16C">
        <w:rPr>
          <w:noProof/>
        </w:rPr>
        <w:t xml:space="preserve">                                                                                     </w:t>
      </w:r>
      <w:r w:rsidR="00D9116C" w:rsidRPr="006C0F0E">
        <w:rPr>
          <w:noProof/>
        </w:rPr>
        <w:drawing>
          <wp:inline distT="0" distB="0" distL="0" distR="0" wp14:anchorId="5CCA463F" wp14:editId="56F5D054">
            <wp:extent cx="1463167" cy="1386960"/>
            <wp:effectExtent l="0" t="0" r="3810" b="3810"/>
            <wp:docPr id="298448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80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B3401" w14:textId="77777777" w:rsidR="007668F5" w:rsidRDefault="007668F5" w:rsidP="007668F5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7116EBEB" w14:textId="77777777" w:rsidR="007668F5" w:rsidRDefault="007668F5" w:rsidP="007668F5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772BD179" w14:textId="54FF4A64" w:rsidR="007259D4" w:rsidRPr="007259D4" w:rsidRDefault="007259D4" w:rsidP="00D9116C">
      <w:pPr>
        <w:pStyle w:val="Normal1"/>
        <w:ind w:firstLine="426"/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 w:rsidRPr="007259D4">
        <w:rPr>
          <w:rFonts w:ascii="Arial" w:eastAsia="Arial" w:hAnsi="Arial" w:cs="Arial"/>
          <w:b/>
          <w:sz w:val="36"/>
          <w:szCs w:val="36"/>
        </w:rPr>
        <w:t>Ffurflen</w:t>
      </w:r>
      <w:proofErr w:type="spellEnd"/>
      <w:r w:rsidRPr="007259D4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Pr="007259D4">
        <w:rPr>
          <w:rFonts w:ascii="Arial" w:eastAsia="Arial" w:hAnsi="Arial" w:cs="Arial"/>
          <w:b/>
          <w:sz w:val="36"/>
          <w:szCs w:val="36"/>
        </w:rPr>
        <w:t>Gais</w:t>
      </w:r>
      <w:proofErr w:type="spellEnd"/>
      <w:r w:rsidRPr="007259D4">
        <w:rPr>
          <w:rFonts w:ascii="Arial" w:eastAsia="Arial" w:hAnsi="Arial" w:cs="Arial"/>
          <w:b/>
          <w:sz w:val="36"/>
          <w:szCs w:val="36"/>
        </w:rPr>
        <w:t xml:space="preserve"> Cronfa </w:t>
      </w:r>
      <w:proofErr w:type="spellStart"/>
      <w:r w:rsidRPr="007259D4">
        <w:rPr>
          <w:rFonts w:ascii="Arial" w:eastAsia="Arial" w:hAnsi="Arial" w:cs="Arial"/>
          <w:b/>
          <w:sz w:val="36"/>
          <w:szCs w:val="36"/>
        </w:rPr>
        <w:t>Twf</w:t>
      </w:r>
      <w:proofErr w:type="spellEnd"/>
      <w:r w:rsidRPr="007259D4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Pr="007259D4">
        <w:rPr>
          <w:rFonts w:ascii="Arial" w:eastAsia="Arial" w:hAnsi="Arial" w:cs="Arial"/>
          <w:b/>
          <w:sz w:val="36"/>
          <w:szCs w:val="36"/>
        </w:rPr>
        <w:t>Lleol</w:t>
      </w:r>
      <w:proofErr w:type="spellEnd"/>
    </w:p>
    <w:p w14:paraId="1765833F" w14:textId="670FF8E7" w:rsidR="00890CEE" w:rsidRPr="00AC4833" w:rsidRDefault="00890CEE">
      <w:pPr>
        <w:pStyle w:val="Normal1"/>
        <w:ind w:firstLine="426"/>
        <w:rPr>
          <w:rFonts w:ascii="Arial" w:eastAsia="Arial" w:hAnsi="Arial" w:cs="Arial"/>
          <w:b/>
          <w:sz w:val="36"/>
          <w:szCs w:val="36"/>
        </w:rPr>
      </w:pPr>
    </w:p>
    <w:p w14:paraId="262374E3" w14:textId="252BD37B" w:rsidR="002747B6" w:rsidRDefault="002747B6" w:rsidP="002747B6">
      <w:pPr>
        <w:ind w:left="426"/>
        <w:rPr>
          <w:rFonts w:ascii="Arial" w:hAnsi="Arial" w:cs="Arial"/>
        </w:rPr>
      </w:pPr>
      <w:bookmarkStart w:id="0" w:name="_1fob9te" w:colFirst="0" w:colLast="0"/>
      <w:bookmarkEnd w:id="0"/>
      <w:proofErr w:type="spellStart"/>
      <w:r w:rsidRPr="002747B6">
        <w:rPr>
          <w:rFonts w:ascii="Arial" w:hAnsi="Arial" w:cs="Arial"/>
        </w:rPr>
        <w:t>Mae'r</w:t>
      </w:r>
      <w:proofErr w:type="spellEnd"/>
      <w:r w:rsidRPr="002747B6">
        <w:rPr>
          <w:rFonts w:ascii="Arial" w:hAnsi="Arial" w:cs="Arial"/>
        </w:rPr>
        <w:t xml:space="preserve"> Gronfa </w:t>
      </w:r>
      <w:proofErr w:type="spellStart"/>
      <w:r w:rsidRPr="002747B6">
        <w:rPr>
          <w:rFonts w:ascii="Arial" w:hAnsi="Arial" w:cs="Arial"/>
        </w:rPr>
        <w:t>wedi'i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chynllunio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dargedu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ardaloedd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sydd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ei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hôl</w:t>
      </w:r>
      <w:proofErr w:type="spellEnd"/>
      <w:r w:rsidRPr="002747B6">
        <w:rPr>
          <w:rFonts w:ascii="Arial" w:hAnsi="Arial" w:cs="Arial"/>
        </w:rPr>
        <w:t xml:space="preserve"> hi </w:t>
      </w:r>
      <w:r w:rsidR="007259D4">
        <w:rPr>
          <w:rFonts w:ascii="Arial" w:hAnsi="Arial" w:cs="Arial"/>
        </w:rPr>
        <w:t xml:space="preserve">ac </w:t>
      </w:r>
      <w:proofErr w:type="spellStart"/>
      <w:r w:rsidR="007259D4">
        <w:rPr>
          <w:rFonts w:ascii="Arial" w:hAnsi="Arial" w:cs="Arial"/>
        </w:rPr>
        <w:t>sydd</w:t>
      </w:r>
      <w:proofErr w:type="spellEnd"/>
      <w:r w:rsidR="007259D4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â’r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potensial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mwyaf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ddal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fyny</w:t>
      </w:r>
      <w:proofErr w:type="spellEnd"/>
      <w:r w:rsidRPr="002747B6">
        <w:rPr>
          <w:rFonts w:ascii="Arial" w:hAnsi="Arial" w:cs="Arial"/>
        </w:rPr>
        <w:t xml:space="preserve"> </w:t>
      </w:r>
      <w:r w:rsidR="007259D4">
        <w:rPr>
          <w:rFonts w:ascii="Arial" w:hAnsi="Arial" w:cs="Arial"/>
        </w:rPr>
        <w:t>o ran</w:t>
      </w:r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cynhyrchiant</w:t>
      </w:r>
      <w:proofErr w:type="spellEnd"/>
      <w:r w:rsidRPr="002747B6">
        <w:rPr>
          <w:rFonts w:ascii="Arial" w:hAnsi="Arial" w:cs="Arial"/>
        </w:rPr>
        <w:t xml:space="preserve">, </w:t>
      </w:r>
      <w:proofErr w:type="spellStart"/>
      <w:r w:rsidRPr="002747B6">
        <w:rPr>
          <w:rFonts w:ascii="Arial" w:hAnsi="Arial" w:cs="Arial"/>
        </w:rPr>
        <w:t>gan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helpu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busnesau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dyfu</w:t>
      </w:r>
      <w:proofErr w:type="spellEnd"/>
      <w:r w:rsidRPr="002747B6">
        <w:rPr>
          <w:rFonts w:ascii="Arial" w:hAnsi="Arial" w:cs="Arial"/>
        </w:rPr>
        <w:t xml:space="preserve">, </w:t>
      </w:r>
      <w:proofErr w:type="spellStart"/>
      <w:r w:rsidRPr="002747B6">
        <w:rPr>
          <w:rFonts w:ascii="Arial" w:hAnsi="Arial" w:cs="Arial"/>
        </w:rPr>
        <w:t>creu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swyddi</w:t>
      </w:r>
      <w:proofErr w:type="spellEnd"/>
      <w:r w:rsidRPr="002747B6">
        <w:rPr>
          <w:rFonts w:ascii="Arial" w:hAnsi="Arial" w:cs="Arial"/>
        </w:rPr>
        <w:t xml:space="preserve"> â </w:t>
      </w:r>
      <w:proofErr w:type="spellStart"/>
      <w:r w:rsidRPr="002747B6">
        <w:rPr>
          <w:rFonts w:ascii="Arial" w:hAnsi="Arial" w:cs="Arial"/>
        </w:rPr>
        <w:t>chyflog</w:t>
      </w:r>
      <w:r w:rsidR="007259D4">
        <w:rPr>
          <w:rFonts w:ascii="Arial" w:hAnsi="Arial" w:cs="Arial"/>
        </w:rPr>
        <w:t>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gwell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chryfhau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economïau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rhanbarthol</w:t>
      </w:r>
      <w:proofErr w:type="spellEnd"/>
      <w:r w:rsidRPr="002747B6">
        <w:rPr>
          <w:rFonts w:ascii="Arial" w:hAnsi="Arial" w:cs="Arial"/>
        </w:rPr>
        <w:t>.</w:t>
      </w:r>
    </w:p>
    <w:p w14:paraId="2BDE6249" w14:textId="77777777" w:rsidR="007259D4" w:rsidRPr="002747B6" w:rsidRDefault="007259D4" w:rsidP="002747B6">
      <w:pPr>
        <w:ind w:left="426"/>
        <w:rPr>
          <w:rFonts w:ascii="Arial" w:hAnsi="Arial" w:cs="Arial"/>
        </w:rPr>
      </w:pPr>
    </w:p>
    <w:p w14:paraId="3947F651" w14:textId="77777777" w:rsidR="002747B6" w:rsidRDefault="002747B6" w:rsidP="002747B6">
      <w:pPr>
        <w:ind w:left="426"/>
        <w:rPr>
          <w:rFonts w:ascii="Arial" w:hAnsi="Arial" w:cs="Arial"/>
        </w:rPr>
      </w:pPr>
      <w:proofErr w:type="spellStart"/>
      <w:r w:rsidRPr="002747B6">
        <w:rPr>
          <w:rFonts w:ascii="Arial" w:hAnsi="Arial" w:cs="Arial"/>
        </w:rPr>
        <w:t>Mae'r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pedwar</w:t>
      </w:r>
      <w:proofErr w:type="spellEnd"/>
      <w:r w:rsidRPr="002747B6">
        <w:rPr>
          <w:rFonts w:ascii="Arial" w:hAnsi="Arial" w:cs="Arial"/>
        </w:rPr>
        <w:t xml:space="preserve"> sector </w:t>
      </w:r>
      <w:proofErr w:type="spellStart"/>
      <w:r w:rsidRPr="002747B6">
        <w:rPr>
          <w:rFonts w:ascii="Arial" w:hAnsi="Arial" w:cs="Arial"/>
        </w:rPr>
        <w:t>twf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uchel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yng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Nghymru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wedi'u</w:t>
      </w:r>
      <w:proofErr w:type="spellEnd"/>
      <w:r w:rsidRPr="002747B6">
        <w:rPr>
          <w:rFonts w:ascii="Arial" w:hAnsi="Arial" w:cs="Arial"/>
        </w:rPr>
        <w:t xml:space="preserve"> nodi </w:t>
      </w:r>
      <w:proofErr w:type="spellStart"/>
      <w:r w:rsidRPr="002747B6">
        <w:rPr>
          <w:rFonts w:ascii="Arial" w:hAnsi="Arial" w:cs="Arial"/>
        </w:rPr>
        <w:t>fel</w:t>
      </w:r>
      <w:proofErr w:type="spellEnd"/>
      <w:r w:rsidRPr="002747B6">
        <w:rPr>
          <w:rFonts w:ascii="Arial" w:hAnsi="Arial" w:cs="Arial"/>
        </w:rPr>
        <w:t xml:space="preserve"> Gweithgynhyrchu Uwch, </w:t>
      </w:r>
      <w:proofErr w:type="spellStart"/>
      <w:r w:rsidRPr="002747B6">
        <w:rPr>
          <w:rFonts w:ascii="Arial" w:hAnsi="Arial" w:cs="Arial"/>
        </w:rPr>
        <w:t>Ynni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Glân</w:t>
      </w:r>
      <w:proofErr w:type="spellEnd"/>
      <w:r w:rsidRPr="002747B6">
        <w:rPr>
          <w:rFonts w:ascii="Arial" w:hAnsi="Arial" w:cs="Arial"/>
        </w:rPr>
        <w:t xml:space="preserve">, </w:t>
      </w:r>
      <w:proofErr w:type="spellStart"/>
      <w:r w:rsidRPr="002747B6">
        <w:rPr>
          <w:rFonts w:ascii="Arial" w:hAnsi="Arial" w:cs="Arial"/>
        </w:rPr>
        <w:t>Digidol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Thechnolegau</w:t>
      </w:r>
      <w:proofErr w:type="spellEnd"/>
      <w:r w:rsidRPr="002747B6">
        <w:rPr>
          <w:rFonts w:ascii="Arial" w:hAnsi="Arial" w:cs="Arial"/>
        </w:rPr>
        <w:t xml:space="preserve">, a </w:t>
      </w:r>
      <w:proofErr w:type="spellStart"/>
      <w:r w:rsidRPr="002747B6">
        <w:rPr>
          <w:rFonts w:ascii="Arial" w:hAnsi="Arial" w:cs="Arial"/>
        </w:rPr>
        <w:t>Chreadigol</w:t>
      </w:r>
      <w:proofErr w:type="spellEnd"/>
      <w:r w:rsidRPr="002747B6">
        <w:rPr>
          <w:rFonts w:ascii="Arial" w:hAnsi="Arial" w:cs="Arial"/>
        </w:rPr>
        <w:t xml:space="preserve">; a </w:t>
      </w:r>
      <w:proofErr w:type="spellStart"/>
      <w:r w:rsidRPr="002747B6">
        <w:rPr>
          <w:rFonts w:ascii="Arial" w:hAnsi="Arial" w:cs="Arial"/>
        </w:rPr>
        <w:t>dau</w:t>
      </w:r>
      <w:proofErr w:type="spellEnd"/>
      <w:r w:rsidRPr="002747B6">
        <w:rPr>
          <w:rFonts w:ascii="Arial" w:hAnsi="Arial" w:cs="Arial"/>
        </w:rPr>
        <w:t xml:space="preserve"> sector â </w:t>
      </w:r>
      <w:proofErr w:type="spellStart"/>
      <w:r w:rsidRPr="002747B6">
        <w:rPr>
          <w:rFonts w:ascii="Arial" w:hAnsi="Arial" w:cs="Arial"/>
        </w:rPr>
        <w:t>photensial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twf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uchel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yw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Gwyddorau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Bywyd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Gwasanaethau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Ariannol</w:t>
      </w:r>
      <w:proofErr w:type="spellEnd"/>
      <w:r w:rsidRPr="002747B6">
        <w:rPr>
          <w:rFonts w:ascii="Arial" w:hAnsi="Arial" w:cs="Arial"/>
        </w:rPr>
        <w:t>.</w:t>
      </w:r>
    </w:p>
    <w:p w14:paraId="0C91E9A4" w14:textId="77777777" w:rsidR="007259D4" w:rsidRPr="002747B6" w:rsidRDefault="007259D4" w:rsidP="002747B6">
      <w:pPr>
        <w:ind w:left="426"/>
        <w:rPr>
          <w:rFonts w:ascii="Arial" w:hAnsi="Arial" w:cs="Arial"/>
        </w:rPr>
      </w:pPr>
    </w:p>
    <w:p w14:paraId="18C150B4" w14:textId="2176E692" w:rsidR="002747B6" w:rsidRPr="002747B6" w:rsidRDefault="002747B6" w:rsidP="002747B6">
      <w:pPr>
        <w:ind w:left="426"/>
        <w:rPr>
          <w:rFonts w:ascii="Arial" w:hAnsi="Arial" w:cs="Arial"/>
        </w:rPr>
      </w:pPr>
      <w:r w:rsidRPr="002747B6">
        <w:rPr>
          <w:rFonts w:ascii="Arial" w:hAnsi="Arial" w:cs="Arial"/>
        </w:rPr>
        <w:t xml:space="preserve">Mae </w:t>
      </w:r>
      <w:proofErr w:type="spellStart"/>
      <w:r w:rsidRPr="002747B6">
        <w:rPr>
          <w:rFonts w:ascii="Arial" w:hAnsi="Arial" w:cs="Arial"/>
        </w:rPr>
        <w:t>Llywodraeth</w:t>
      </w:r>
      <w:proofErr w:type="spellEnd"/>
      <w:r w:rsidRPr="002747B6">
        <w:rPr>
          <w:rFonts w:ascii="Arial" w:hAnsi="Arial" w:cs="Arial"/>
        </w:rPr>
        <w:t xml:space="preserve"> y DU </w:t>
      </w:r>
      <w:proofErr w:type="spellStart"/>
      <w:r w:rsidRPr="002747B6">
        <w:rPr>
          <w:rFonts w:ascii="Arial" w:hAnsi="Arial" w:cs="Arial"/>
        </w:rPr>
        <w:t>wedi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gosod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ganlyniad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cyllido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strategol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allweddol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gyfer</w:t>
      </w:r>
      <w:proofErr w:type="spellEnd"/>
      <w:r w:rsidRPr="002747B6">
        <w:rPr>
          <w:rFonts w:ascii="Arial" w:hAnsi="Arial" w:cs="Arial"/>
        </w:rPr>
        <w:t xml:space="preserve"> y Gronfa </w:t>
      </w:r>
      <w:proofErr w:type="spellStart"/>
      <w:r w:rsidRPr="002747B6">
        <w:rPr>
          <w:rFonts w:ascii="Arial" w:hAnsi="Arial" w:cs="Arial"/>
        </w:rPr>
        <w:t>Twf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Lleol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ar</w:t>
      </w:r>
      <w:proofErr w:type="spellEnd"/>
      <w:r w:rsidR="007259D4">
        <w:rPr>
          <w:rFonts w:ascii="Arial" w:hAnsi="Arial" w:cs="Arial"/>
        </w:rPr>
        <w:t xml:space="preserve"> draws</w:t>
      </w:r>
      <w:r w:rsidRPr="002747B6">
        <w:rPr>
          <w:rFonts w:ascii="Arial" w:hAnsi="Arial" w:cs="Arial"/>
        </w:rPr>
        <w:t xml:space="preserve"> y DU: </w:t>
      </w:r>
      <w:proofErr w:type="spellStart"/>
      <w:r w:rsidRPr="002747B6">
        <w:rPr>
          <w:rFonts w:ascii="Arial" w:hAnsi="Arial" w:cs="Arial"/>
        </w:rPr>
        <w:t>Incwm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Gwario</w:t>
      </w:r>
      <w:proofErr w:type="spellEnd"/>
      <w:r w:rsidR="007259D4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Gwirioneddol</w:t>
      </w:r>
      <w:proofErr w:type="spellEnd"/>
      <w:r w:rsidR="007259D4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Aelwydydd</w:t>
      </w:r>
      <w:proofErr w:type="spellEnd"/>
      <w:r w:rsidRPr="002747B6">
        <w:rPr>
          <w:rFonts w:ascii="Arial" w:hAnsi="Arial" w:cs="Arial"/>
        </w:rPr>
        <w:t xml:space="preserve"> (</w:t>
      </w:r>
      <w:proofErr w:type="spellStart"/>
      <w:r w:rsidRPr="002747B6">
        <w:rPr>
          <w:rFonts w:ascii="Arial" w:hAnsi="Arial" w:cs="Arial"/>
        </w:rPr>
        <w:t>RHDI</w:t>
      </w:r>
      <w:proofErr w:type="spellEnd"/>
      <w:r w:rsidRPr="002747B6">
        <w:rPr>
          <w:rFonts w:ascii="Arial" w:hAnsi="Arial" w:cs="Arial"/>
        </w:rPr>
        <w:t xml:space="preserve">) </w:t>
      </w:r>
      <w:proofErr w:type="spellStart"/>
      <w:r w:rsidRPr="002747B6">
        <w:rPr>
          <w:rFonts w:ascii="Arial" w:hAnsi="Arial" w:cs="Arial"/>
        </w:rPr>
        <w:t>Cynyddol</w:t>
      </w:r>
      <w:proofErr w:type="spellEnd"/>
      <w:r w:rsidRPr="002747B6">
        <w:rPr>
          <w:rFonts w:ascii="Arial" w:hAnsi="Arial" w:cs="Arial"/>
        </w:rPr>
        <w:t xml:space="preserve"> y pen; a </w:t>
      </w:r>
      <w:proofErr w:type="spellStart"/>
      <w:r w:rsidRPr="002747B6">
        <w:rPr>
          <w:rFonts w:ascii="Arial" w:hAnsi="Arial" w:cs="Arial"/>
        </w:rPr>
        <w:t>Chynnyrch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Domestig</w:t>
      </w:r>
      <w:proofErr w:type="spellEnd"/>
      <w:r w:rsidRPr="002747B6">
        <w:rPr>
          <w:rFonts w:ascii="Arial" w:hAnsi="Arial" w:cs="Arial"/>
        </w:rPr>
        <w:t xml:space="preserve"> Gros (</w:t>
      </w:r>
      <w:proofErr w:type="spellStart"/>
      <w:r w:rsidR="007259D4">
        <w:rPr>
          <w:rFonts w:ascii="Arial" w:hAnsi="Arial" w:cs="Arial"/>
        </w:rPr>
        <w:t>CDG</w:t>
      </w:r>
      <w:proofErr w:type="spellEnd"/>
      <w:r w:rsidRPr="002747B6">
        <w:rPr>
          <w:rFonts w:ascii="Arial" w:hAnsi="Arial" w:cs="Arial"/>
        </w:rPr>
        <w:t xml:space="preserve">) </w:t>
      </w:r>
      <w:proofErr w:type="spellStart"/>
      <w:r w:rsidRPr="002747B6">
        <w:rPr>
          <w:rFonts w:ascii="Arial" w:hAnsi="Arial" w:cs="Arial"/>
        </w:rPr>
        <w:t>Cynyddol</w:t>
      </w:r>
      <w:proofErr w:type="spellEnd"/>
      <w:r w:rsidRPr="002747B6">
        <w:rPr>
          <w:rFonts w:ascii="Arial" w:hAnsi="Arial" w:cs="Arial"/>
        </w:rPr>
        <w:t xml:space="preserve"> y pen.</w:t>
      </w:r>
    </w:p>
    <w:p w14:paraId="4B41C39C" w14:textId="77777777" w:rsidR="002747B6" w:rsidRPr="002747B6" w:rsidRDefault="002747B6" w:rsidP="002747B6">
      <w:pPr>
        <w:ind w:left="426"/>
        <w:rPr>
          <w:rFonts w:ascii="Arial" w:hAnsi="Arial" w:cs="Arial"/>
        </w:rPr>
      </w:pPr>
    </w:p>
    <w:p w14:paraId="34FA16AF" w14:textId="77777777" w:rsidR="002747B6" w:rsidRDefault="002747B6" w:rsidP="002747B6">
      <w:pPr>
        <w:ind w:left="426"/>
        <w:rPr>
          <w:rFonts w:ascii="Arial" w:hAnsi="Arial" w:cs="Arial"/>
        </w:rPr>
      </w:pPr>
      <w:proofErr w:type="spellStart"/>
      <w:r w:rsidRPr="002747B6">
        <w:rPr>
          <w:rFonts w:ascii="Arial" w:hAnsi="Arial" w:cs="Arial"/>
        </w:rPr>
        <w:t>Mae'r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llinyn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hwn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o'r</w:t>
      </w:r>
      <w:proofErr w:type="spellEnd"/>
      <w:r w:rsidRPr="002747B6">
        <w:rPr>
          <w:rFonts w:ascii="Arial" w:hAnsi="Arial" w:cs="Arial"/>
        </w:rPr>
        <w:t xml:space="preserve"> Gronfa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canolbwyntio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Flaenoriaeth</w:t>
      </w:r>
      <w:proofErr w:type="spellEnd"/>
      <w:r w:rsidRPr="002747B6">
        <w:rPr>
          <w:rFonts w:ascii="Arial" w:hAnsi="Arial" w:cs="Arial"/>
        </w:rPr>
        <w:t xml:space="preserve"> 2.</w:t>
      </w:r>
    </w:p>
    <w:p w14:paraId="434F16EA" w14:textId="77777777" w:rsidR="007259D4" w:rsidRPr="002747B6" w:rsidRDefault="007259D4" w:rsidP="002747B6">
      <w:pPr>
        <w:ind w:left="426"/>
        <w:rPr>
          <w:rFonts w:ascii="Arial" w:hAnsi="Arial" w:cs="Arial"/>
        </w:rPr>
      </w:pPr>
    </w:p>
    <w:p w14:paraId="7944F756" w14:textId="730AD926" w:rsidR="002747B6" w:rsidRPr="007259D4" w:rsidRDefault="002747B6" w:rsidP="002747B6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Blaenoriaeth</w:t>
      </w:r>
      <w:proofErr w:type="spellEnd"/>
      <w:r w:rsidRPr="007259D4">
        <w:rPr>
          <w:rFonts w:ascii="Arial" w:hAnsi="Arial" w:cs="Arial"/>
        </w:rPr>
        <w:t xml:space="preserve"> 2: </w:t>
      </w:r>
      <w:proofErr w:type="spellStart"/>
      <w:r w:rsidRPr="007259D4">
        <w:rPr>
          <w:rFonts w:ascii="Arial" w:hAnsi="Arial" w:cs="Arial"/>
        </w:rPr>
        <w:t>Cynyddu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sgiliau</w:t>
      </w:r>
      <w:proofErr w:type="spellEnd"/>
      <w:r w:rsidRPr="007259D4">
        <w:rPr>
          <w:rFonts w:ascii="Arial" w:hAnsi="Arial" w:cs="Arial"/>
        </w:rPr>
        <w:t xml:space="preserve"> a </w:t>
      </w:r>
      <w:proofErr w:type="spellStart"/>
      <w:r w:rsidRPr="007259D4">
        <w:rPr>
          <w:rFonts w:ascii="Arial" w:hAnsi="Arial" w:cs="Arial"/>
        </w:rPr>
        <w:t>chefnogi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pobl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i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="007259D4" w:rsidRPr="007259D4">
        <w:rPr>
          <w:rFonts w:ascii="Arial" w:hAnsi="Arial" w:cs="Arial"/>
        </w:rPr>
        <w:t>mewn</w:t>
      </w:r>
      <w:proofErr w:type="spellEnd"/>
      <w:r w:rsidR="007259D4" w:rsidRPr="007259D4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i</w:t>
      </w:r>
      <w:proofErr w:type="spellEnd"/>
      <w:r w:rsid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waith</w:t>
      </w:r>
      <w:proofErr w:type="spellEnd"/>
      <w:r w:rsidR="007259D4">
        <w:rPr>
          <w:rFonts w:ascii="Arial" w:hAnsi="Arial" w:cs="Arial"/>
        </w:rPr>
        <w:t>.</w:t>
      </w:r>
    </w:p>
    <w:p w14:paraId="3F769531" w14:textId="77777777" w:rsidR="007259D4" w:rsidRPr="007259D4" w:rsidRDefault="007259D4" w:rsidP="002747B6">
      <w:pPr>
        <w:ind w:left="426"/>
        <w:rPr>
          <w:rFonts w:ascii="Arial" w:hAnsi="Arial" w:cs="Arial"/>
        </w:rPr>
      </w:pPr>
    </w:p>
    <w:p w14:paraId="3C7B6039" w14:textId="77777777" w:rsidR="007259D4" w:rsidRPr="007259D4" w:rsidRDefault="007259D4" w:rsidP="007259D4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Amcan</w:t>
      </w:r>
      <w:proofErr w:type="spellEnd"/>
      <w:r w:rsidRPr="007259D4">
        <w:rPr>
          <w:rFonts w:ascii="Arial" w:hAnsi="Arial" w:cs="Arial"/>
        </w:rPr>
        <w:t xml:space="preserve"> 2.1: </w:t>
      </w:r>
      <w:proofErr w:type="spellStart"/>
      <w:r w:rsidRPr="007259D4">
        <w:rPr>
          <w:rFonts w:ascii="Arial" w:hAnsi="Arial" w:cs="Arial"/>
        </w:rPr>
        <w:t>Lleihau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lefelau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anweithgarwch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economaidd</w:t>
      </w:r>
      <w:proofErr w:type="spellEnd"/>
      <w:r w:rsidRPr="007259D4">
        <w:rPr>
          <w:rFonts w:ascii="Arial" w:hAnsi="Arial" w:cs="Arial"/>
        </w:rPr>
        <w:t xml:space="preserve">, </w:t>
      </w:r>
      <w:proofErr w:type="spellStart"/>
      <w:r w:rsidRPr="007259D4">
        <w:rPr>
          <w:rFonts w:ascii="Arial" w:hAnsi="Arial" w:cs="Arial"/>
        </w:rPr>
        <w:t>yn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enwedig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ymhlith</w:t>
      </w:r>
      <w:proofErr w:type="spellEnd"/>
      <w:r w:rsidRPr="007259D4">
        <w:rPr>
          <w:rFonts w:ascii="Arial" w:hAnsi="Arial" w:cs="Arial"/>
        </w:rPr>
        <w:t xml:space="preserve"> </w:t>
      </w:r>
    </w:p>
    <w:p w14:paraId="64274C7D" w14:textId="0D7E4893" w:rsidR="007259D4" w:rsidRPr="007259D4" w:rsidRDefault="007259D4" w:rsidP="007259D4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pobl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ifanc</w:t>
      </w:r>
      <w:proofErr w:type="spellEnd"/>
      <w:r w:rsidRPr="007259D4">
        <w:rPr>
          <w:rFonts w:ascii="Arial" w:hAnsi="Arial" w:cs="Arial"/>
        </w:rPr>
        <w:t xml:space="preserve">, yr </w:t>
      </w:r>
      <w:proofErr w:type="spellStart"/>
      <w:r w:rsidRPr="007259D4">
        <w:rPr>
          <w:rFonts w:ascii="Arial" w:hAnsi="Arial" w:cs="Arial"/>
        </w:rPr>
        <w:t>anabl</w:t>
      </w:r>
      <w:proofErr w:type="spellEnd"/>
      <w:r w:rsidRPr="007259D4">
        <w:rPr>
          <w:rFonts w:ascii="Arial" w:hAnsi="Arial" w:cs="Arial"/>
        </w:rPr>
        <w:t xml:space="preserve">, </w:t>
      </w:r>
      <w:proofErr w:type="spellStart"/>
      <w:r w:rsidRPr="007259D4">
        <w:rPr>
          <w:rFonts w:ascii="Arial" w:hAnsi="Arial" w:cs="Arial"/>
        </w:rPr>
        <w:t>menywod</w:t>
      </w:r>
      <w:proofErr w:type="spellEnd"/>
      <w:r w:rsidRPr="007259D4">
        <w:rPr>
          <w:rFonts w:ascii="Arial" w:hAnsi="Arial" w:cs="Arial"/>
        </w:rPr>
        <w:t xml:space="preserve"> a </w:t>
      </w:r>
      <w:proofErr w:type="spellStart"/>
      <w:r w:rsidRPr="007259D4">
        <w:rPr>
          <w:rFonts w:ascii="Arial" w:hAnsi="Arial" w:cs="Arial"/>
        </w:rPr>
        <w:t>phobl</w:t>
      </w:r>
      <w:proofErr w:type="spellEnd"/>
      <w:r w:rsidRPr="007259D4">
        <w:rPr>
          <w:rFonts w:ascii="Arial" w:hAnsi="Arial" w:cs="Arial"/>
        </w:rPr>
        <w:t xml:space="preserve"> o </w:t>
      </w:r>
      <w:proofErr w:type="spellStart"/>
      <w:r w:rsidRPr="007259D4">
        <w:rPr>
          <w:rFonts w:ascii="Arial" w:hAnsi="Arial" w:cs="Arial"/>
        </w:rPr>
        <w:t>gefndiroedd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lleiafrifoedd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ethnig</w:t>
      </w:r>
      <w:proofErr w:type="spellEnd"/>
      <w:r>
        <w:rPr>
          <w:rFonts w:ascii="Arial" w:hAnsi="Arial" w:cs="Arial"/>
        </w:rPr>
        <w:t>.</w:t>
      </w:r>
    </w:p>
    <w:p w14:paraId="52AE32D2" w14:textId="77777777" w:rsidR="007259D4" w:rsidRPr="007259D4" w:rsidRDefault="007259D4" w:rsidP="007259D4">
      <w:pPr>
        <w:ind w:left="426"/>
        <w:rPr>
          <w:rFonts w:ascii="Arial" w:hAnsi="Arial" w:cs="Arial"/>
        </w:rPr>
      </w:pPr>
    </w:p>
    <w:p w14:paraId="7FE09334" w14:textId="77777777" w:rsidR="007259D4" w:rsidRPr="007259D4" w:rsidRDefault="007259D4" w:rsidP="007259D4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Amcan</w:t>
      </w:r>
      <w:proofErr w:type="spellEnd"/>
      <w:r w:rsidRPr="007259D4">
        <w:rPr>
          <w:rFonts w:ascii="Arial" w:hAnsi="Arial" w:cs="Arial"/>
        </w:rPr>
        <w:t xml:space="preserve"> 2.2: </w:t>
      </w:r>
      <w:proofErr w:type="spellStart"/>
      <w:r w:rsidRPr="007259D4">
        <w:rPr>
          <w:rFonts w:ascii="Arial" w:hAnsi="Arial" w:cs="Arial"/>
        </w:rPr>
        <w:t>Gwella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sgiliau'r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gweithlu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trwy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addysg</w:t>
      </w:r>
      <w:proofErr w:type="spellEnd"/>
      <w:r w:rsidRPr="007259D4">
        <w:rPr>
          <w:rFonts w:ascii="Arial" w:hAnsi="Arial" w:cs="Arial"/>
        </w:rPr>
        <w:t xml:space="preserve"> a </w:t>
      </w:r>
      <w:proofErr w:type="spellStart"/>
      <w:r w:rsidRPr="007259D4">
        <w:rPr>
          <w:rFonts w:ascii="Arial" w:hAnsi="Arial" w:cs="Arial"/>
        </w:rPr>
        <w:t>hyfforddiant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hyblyg</w:t>
      </w:r>
      <w:proofErr w:type="spellEnd"/>
      <w:r w:rsidRPr="007259D4">
        <w:rPr>
          <w:rFonts w:ascii="Arial" w:hAnsi="Arial" w:cs="Arial"/>
        </w:rPr>
        <w:t xml:space="preserve">, </w:t>
      </w:r>
      <w:proofErr w:type="spellStart"/>
      <w:r w:rsidRPr="007259D4">
        <w:rPr>
          <w:rFonts w:ascii="Arial" w:hAnsi="Arial" w:cs="Arial"/>
        </w:rPr>
        <w:t>sy'n</w:t>
      </w:r>
      <w:proofErr w:type="spellEnd"/>
      <w:r w:rsidRPr="007259D4">
        <w:rPr>
          <w:rFonts w:ascii="Arial" w:hAnsi="Arial" w:cs="Arial"/>
        </w:rPr>
        <w:t xml:space="preserve"> </w:t>
      </w:r>
    </w:p>
    <w:p w14:paraId="657C27D3" w14:textId="77777777" w:rsidR="007259D4" w:rsidRPr="007259D4" w:rsidRDefault="007259D4" w:rsidP="007259D4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seiliedig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ar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alw</w:t>
      </w:r>
      <w:proofErr w:type="spellEnd"/>
      <w:r w:rsidRPr="007259D4">
        <w:rPr>
          <w:rFonts w:ascii="Arial" w:hAnsi="Arial" w:cs="Arial"/>
        </w:rPr>
        <w:t xml:space="preserve"> ac </w:t>
      </w:r>
      <w:proofErr w:type="spellStart"/>
      <w:r w:rsidRPr="007259D4">
        <w:rPr>
          <w:rFonts w:ascii="Arial" w:hAnsi="Arial" w:cs="Arial"/>
        </w:rPr>
        <w:t>sy'n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cyd-fynd</w:t>
      </w:r>
      <w:proofErr w:type="spellEnd"/>
      <w:r w:rsidRPr="007259D4">
        <w:rPr>
          <w:rFonts w:ascii="Arial" w:hAnsi="Arial" w:cs="Arial"/>
        </w:rPr>
        <w:t xml:space="preserve"> ag </w:t>
      </w:r>
      <w:proofErr w:type="spellStart"/>
      <w:r w:rsidRPr="007259D4">
        <w:rPr>
          <w:rFonts w:ascii="Arial" w:hAnsi="Arial" w:cs="Arial"/>
        </w:rPr>
        <w:t>anghenion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sectorau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twf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uchel</w:t>
      </w:r>
      <w:proofErr w:type="spellEnd"/>
      <w:r w:rsidRPr="007259D4">
        <w:rPr>
          <w:rFonts w:ascii="Arial" w:hAnsi="Arial" w:cs="Arial"/>
        </w:rPr>
        <w:t xml:space="preserve"> a </w:t>
      </w:r>
      <w:proofErr w:type="spellStart"/>
      <w:r w:rsidRPr="007259D4">
        <w:rPr>
          <w:rFonts w:ascii="Arial" w:hAnsi="Arial" w:cs="Arial"/>
        </w:rPr>
        <w:t>phwysig</w:t>
      </w:r>
      <w:proofErr w:type="spellEnd"/>
      <w:r w:rsidRPr="007259D4">
        <w:rPr>
          <w:rFonts w:ascii="Arial" w:hAnsi="Arial" w:cs="Arial"/>
        </w:rPr>
        <w:t xml:space="preserve"> o </w:t>
      </w:r>
    </w:p>
    <w:p w14:paraId="6710C642" w14:textId="77777777" w:rsidR="007259D4" w:rsidRPr="007259D4" w:rsidRDefault="007259D4" w:rsidP="007259D4">
      <w:pPr>
        <w:ind w:left="426"/>
        <w:rPr>
          <w:rFonts w:ascii="Arial" w:hAnsi="Arial" w:cs="Arial"/>
        </w:rPr>
      </w:pPr>
      <w:proofErr w:type="spellStart"/>
      <w:r w:rsidRPr="007259D4">
        <w:rPr>
          <w:rFonts w:ascii="Arial" w:hAnsi="Arial" w:cs="Arial"/>
        </w:rPr>
        <w:t>safbwynt</w:t>
      </w:r>
      <w:proofErr w:type="spellEnd"/>
      <w:r w:rsidRPr="007259D4">
        <w:rPr>
          <w:rFonts w:ascii="Arial" w:hAnsi="Arial" w:cs="Arial"/>
        </w:rPr>
        <w:t xml:space="preserve"> </w:t>
      </w:r>
      <w:proofErr w:type="spellStart"/>
      <w:r w:rsidRPr="007259D4">
        <w:rPr>
          <w:rFonts w:ascii="Arial" w:hAnsi="Arial" w:cs="Arial"/>
        </w:rPr>
        <w:t>rhanbarthol</w:t>
      </w:r>
      <w:proofErr w:type="spellEnd"/>
      <w:r w:rsidRPr="007259D4">
        <w:rPr>
          <w:rFonts w:ascii="Arial" w:hAnsi="Arial" w:cs="Arial"/>
        </w:rPr>
        <w:t>.</w:t>
      </w:r>
    </w:p>
    <w:p w14:paraId="0992AE71" w14:textId="77777777" w:rsidR="007259D4" w:rsidRPr="007259D4" w:rsidRDefault="007259D4" w:rsidP="007259D4">
      <w:pPr>
        <w:ind w:left="426"/>
        <w:rPr>
          <w:rFonts w:ascii="Arial" w:hAnsi="Arial" w:cs="Arial"/>
        </w:rPr>
      </w:pPr>
    </w:p>
    <w:p w14:paraId="3B5467D4" w14:textId="33B5A425" w:rsidR="002747B6" w:rsidRDefault="002747B6" w:rsidP="002747B6">
      <w:pPr>
        <w:ind w:left="426"/>
        <w:rPr>
          <w:rFonts w:ascii="Arial" w:hAnsi="Arial" w:cs="Arial"/>
        </w:rPr>
      </w:pPr>
      <w:proofErr w:type="spellStart"/>
      <w:r w:rsidRPr="002747B6">
        <w:rPr>
          <w:rFonts w:ascii="Arial" w:hAnsi="Arial" w:cs="Arial"/>
        </w:rPr>
        <w:t>Mae'r</w:t>
      </w:r>
      <w:proofErr w:type="spellEnd"/>
      <w:r w:rsidRPr="002747B6">
        <w:rPr>
          <w:rFonts w:ascii="Arial" w:hAnsi="Arial" w:cs="Arial"/>
        </w:rPr>
        <w:t xml:space="preserve"> Gronfa </w:t>
      </w:r>
      <w:proofErr w:type="spellStart"/>
      <w:r w:rsidRPr="002747B6">
        <w:rPr>
          <w:rFonts w:ascii="Arial" w:hAnsi="Arial" w:cs="Arial"/>
        </w:rPr>
        <w:t>Twf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Lleol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cynnwys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cymysgedd</w:t>
      </w:r>
      <w:proofErr w:type="spellEnd"/>
      <w:r w:rsidRPr="002747B6">
        <w:rPr>
          <w:rFonts w:ascii="Arial" w:hAnsi="Arial" w:cs="Arial"/>
        </w:rPr>
        <w:t xml:space="preserve"> o </w:t>
      </w:r>
      <w:proofErr w:type="spellStart"/>
      <w:r w:rsidRPr="002747B6">
        <w:rPr>
          <w:rFonts w:ascii="Arial" w:hAnsi="Arial" w:cs="Arial"/>
        </w:rPr>
        <w:t>gyllid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cyfalaf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refeniw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gynlluniwyd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gefnogi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ymdrechion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hybu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cynnyrch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domestig</w:t>
      </w:r>
      <w:proofErr w:type="spellEnd"/>
      <w:r w:rsidRPr="002747B6">
        <w:rPr>
          <w:rFonts w:ascii="Arial" w:hAnsi="Arial" w:cs="Arial"/>
        </w:rPr>
        <w:t xml:space="preserve"> gros (</w:t>
      </w:r>
      <w:proofErr w:type="spellStart"/>
      <w:r w:rsidRPr="002747B6">
        <w:rPr>
          <w:rFonts w:ascii="Arial" w:hAnsi="Arial" w:cs="Arial"/>
        </w:rPr>
        <w:t>C</w:t>
      </w:r>
      <w:r w:rsidR="007259D4">
        <w:rPr>
          <w:rFonts w:ascii="Arial" w:hAnsi="Arial" w:cs="Arial"/>
        </w:rPr>
        <w:t>DG</w:t>
      </w:r>
      <w:proofErr w:type="spellEnd"/>
      <w:r w:rsidRPr="002747B6">
        <w:rPr>
          <w:rFonts w:ascii="Arial" w:hAnsi="Arial" w:cs="Arial"/>
        </w:rPr>
        <w:t xml:space="preserve">) ac </w:t>
      </w:r>
      <w:proofErr w:type="spellStart"/>
      <w:r w:rsidRPr="002747B6">
        <w:rPr>
          <w:rFonts w:ascii="Arial" w:hAnsi="Arial" w:cs="Arial"/>
        </w:rPr>
        <w:t>incwm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gwario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="007259D4">
        <w:rPr>
          <w:rFonts w:ascii="Arial" w:hAnsi="Arial" w:cs="Arial"/>
        </w:rPr>
        <w:t>gwirioneddol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aelwydydd</w:t>
      </w:r>
      <w:proofErr w:type="spellEnd"/>
      <w:r w:rsidRPr="002747B6">
        <w:rPr>
          <w:rFonts w:ascii="Arial" w:hAnsi="Arial" w:cs="Arial"/>
        </w:rPr>
        <w:t xml:space="preserve"> (</w:t>
      </w:r>
      <w:proofErr w:type="spellStart"/>
      <w:r w:rsidR="007259D4">
        <w:rPr>
          <w:rFonts w:ascii="Arial" w:hAnsi="Arial" w:cs="Arial"/>
        </w:rPr>
        <w:t>RHDI</w:t>
      </w:r>
      <w:proofErr w:type="spellEnd"/>
      <w:r w:rsidR="007259D4">
        <w:rPr>
          <w:rFonts w:ascii="Arial" w:hAnsi="Arial" w:cs="Arial"/>
        </w:rPr>
        <w:t>)</w:t>
      </w:r>
      <w:r w:rsidRPr="002747B6">
        <w:rPr>
          <w:rFonts w:ascii="Arial" w:hAnsi="Arial" w:cs="Arial"/>
        </w:rPr>
        <w:t xml:space="preserve"> er </w:t>
      </w:r>
      <w:proofErr w:type="spellStart"/>
      <w:r w:rsidRPr="002747B6">
        <w:rPr>
          <w:rFonts w:ascii="Arial" w:hAnsi="Arial" w:cs="Arial"/>
        </w:rPr>
        <w:t>mwyn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cyflawni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economïau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gwell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safonau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byw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uwch</w:t>
      </w:r>
      <w:proofErr w:type="spellEnd"/>
      <w:r w:rsidRPr="002747B6">
        <w:rPr>
          <w:rFonts w:ascii="Arial" w:hAnsi="Arial" w:cs="Arial"/>
        </w:rPr>
        <w:t>.</w:t>
      </w:r>
    </w:p>
    <w:p w14:paraId="22469C62" w14:textId="77777777" w:rsidR="007259D4" w:rsidRPr="002747B6" w:rsidRDefault="007259D4" w:rsidP="002747B6">
      <w:pPr>
        <w:ind w:left="426"/>
        <w:rPr>
          <w:rFonts w:ascii="Arial" w:hAnsi="Arial" w:cs="Arial"/>
        </w:rPr>
      </w:pPr>
    </w:p>
    <w:p w14:paraId="301FF8B3" w14:textId="77777777" w:rsidR="002747B6" w:rsidRPr="002747B6" w:rsidRDefault="002747B6" w:rsidP="002747B6">
      <w:pPr>
        <w:ind w:left="426"/>
        <w:rPr>
          <w:rFonts w:ascii="Arial" w:hAnsi="Arial" w:cs="Arial"/>
        </w:rPr>
      </w:pPr>
      <w:r w:rsidRPr="002747B6">
        <w:rPr>
          <w:rFonts w:ascii="Arial" w:hAnsi="Arial" w:cs="Arial"/>
        </w:rPr>
        <w:t xml:space="preserve">Mae </w:t>
      </w:r>
      <w:proofErr w:type="spellStart"/>
      <w:r w:rsidRPr="002747B6">
        <w:rPr>
          <w:rFonts w:ascii="Arial" w:hAnsi="Arial" w:cs="Arial"/>
        </w:rPr>
        <w:t>bylchau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sgiliau</w:t>
      </w:r>
      <w:proofErr w:type="spellEnd"/>
      <w:r w:rsidRPr="002747B6">
        <w:rPr>
          <w:rFonts w:ascii="Arial" w:hAnsi="Arial" w:cs="Arial"/>
        </w:rPr>
        <w:t xml:space="preserve"> Blaenau Gwent </w:t>
      </w:r>
      <w:proofErr w:type="spellStart"/>
      <w:r w:rsidRPr="002747B6">
        <w:rPr>
          <w:rFonts w:ascii="Arial" w:hAnsi="Arial" w:cs="Arial"/>
        </w:rPr>
        <w:t>wedi'u</w:t>
      </w:r>
      <w:proofErr w:type="spellEnd"/>
      <w:r w:rsidRPr="002747B6">
        <w:rPr>
          <w:rFonts w:ascii="Arial" w:hAnsi="Arial" w:cs="Arial"/>
        </w:rPr>
        <w:t xml:space="preserve"> nodi </w:t>
      </w:r>
      <w:proofErr w:type="spellStart"/>
      <w:r w:rsidRPr="002747B6">
        <w:rPr>
          <w:rFonts w:ascii="Arial" w:hAnsi="Arial" w:cs="Arial"/>
        </w:rPr>
        <w:t>mewn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Diwydiannau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Digidol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Chreadigol</w:t>
      </w:r>
      <w:proofErr w:type="spellEnd"/>
      <w:r w:rsidRPr="002747B6">
        <w:rPr>
          <w:rFonts w:ascii="Arial" w:hAnsi="Arial" w:cs="Arial"/>
        </w:rPr>
        <w:t xml:space="preserve">, a </w:t>
      </w:r>
      <w:proofErr w:type="spellStart"/>
      <w:r w:rsidRPr="002747B6">
        <w:rPr>
          <w:rFonts w:ascii="Arial" w:hAnsi="Arial" w:cs="Arial"/>
        </w:rPr>
        <w:t>bydd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prosiectau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</w:t>
      </w:r>
      <w:proofErr w:type="spellEnd"/>
      <w:r w:rsidRPr="002747B6">
        <w:rPr>
          <w:rFonts w:ascii="Arial" w:hAnsi="Arial" w:cs="Arial"/>
        </w:rPr>
        <w:t xml:space="preserve"> all </w:t>
      </w:r>
      <w:proofErr w:type="spellStart"/>
      <w:r w:rsidRPr="002747B6">
        <w:rPr>
          <w:rFonts w:ascii="Arial" w:hAnsi="Arial" w:cs="Arial"/>
        </w:rPr>
        <w:t>ddangos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gweithgareddau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y </w:t>
      </w:r>
      <w:proofErr w:type="spellStart"/>
      <w:r w:rsidRPr="002747B6">
        <w:rPr>
          <w:rFonts w:ascii="Arial" w:hAnsi="Arial" w:cs="Arial"/>
        </w:rPr>
        <w:t>meysydd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cael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eu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hystyried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fwy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ffafriol</w:t>
      </w:r>
      <w:proofErr w:type="spellEnd"/>
      <w:r w:rsidRPr="002747B6">
        <w:rPr>
          <w:rFonts w:ascii="Arial" w:hAnsi="Arial" w:cs="Arial"/>
        </w:rPr>
        <w:t>.</w:t>
      </w:r>
    </w:p>
    <w:p w14:paraId="5594B14F" w14:textId="77777777" w:rsidR="002747B6" w:rsidRPr="002747B6" w:rsidRDefault="002747B6" w:rsidP="002747B6">
      <w:pPr>
        <w:ind w:left="426"/>
        <w:rPr>
          <w:rFonts w:ascii="Arial" w:hAnsi="Arial" w:cs="Arial"/>
        </w:rPr>
      </w:pPr>
    </w:p>
    <w:p w14:paraId="7D25F65C" w14:textId="44630C13" w:rsidR="002747B6" w:rsidRDefault="002747B6" w:rsidP="002747B6">
      <w:pPr>
        <w:ind w:left="426"/>
        <w:rPr>
          <w:rFonts w:ascii="Arial" w:hAnsi="Arial" w:cs="Arial"/>
        </w:rPr>
      </w:pPr>
      <w:r w:rsidRPr="002747B6">
        <w:rPr>
          <w:rFonts w:ascii="Arial" w:hAnsi="Arial" w:cs="Arial"/>
        </w:rPr>
        <w:lastRenderedPageBreak/>
        <w:t xml:space="preserve">Dylai </w:t>
      </w:r>
      <w:proofErr w:type="spellStart"/>
      <w:r w:rsidRPr="002747B6">
        <w:rPr>
          <w:rFonts w:ascii="Arial" w:hAnsi="Arial" w:cs="Arial"/>
        </w:rPr>
        <w:t>lefel</w:t>
      </w:r>
      <w:proofErr w:type="spellEnd"/>
      <w:r w:rsidRPr="002747B6">
        <w:rPr>
          <w:rFonts w:ascii="Arial" w:hAnsi="Arial" w:cs="Arial"/>
        </w:rPr>
        <w:t xml:space="preserve"> y </w:t>
      </w:r>
      <w:proofErr w:type="spellStart"/>
      <w:r w:rsidRPr="002747B6">
        <w:rPr>
          <w:rFonts w:ascii="Arial" w:hAnsi="Arial" w:cs="Arial"/>
        </w:rPr>
        <w:t>wybodaeth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ddarperir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gyfer</w:t>
      </w:r>
      <w:proofErr w:type="spellEnd"/>
      <w:r w:rsidRPr="002747B6">
        <w:rPr>
          <w:rFonts w:ascii="Arial" w:hAnsi="Arial" w:cs="Arial"/>
        </w:rPr>
        <w:t xml:space="preserve"> y </w:t>
      </w:r>
      <w:proofErr w:type="spellStart"/>
      <w:r w:rsidRPr="002747B6">
        <w:rPr>
          <w:rFonts w:ascii="Arial" w:hAnsi="Arial" w:cs="Arial"/>
        </w:rPr>
        <w:t>cais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fod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yn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gymesur</w:t>
      </w:r>
      <w:proofErr w:type="spellEnd"/>
      <w:r w:rsidRPr="002747B6">
        <w:rPr>
          <w:rFonts w:ascii="Arial" w:hAnsi="Arial" w:cs="Arial"/>
        </w:rPr>
        <w:t xml:space="preserve"> â </w:t>
      </w:r>
      <w:proofErr w:type="spellStart"/>
      <w:r w:rsidRPr="002747B6">
        <w:rPr>
          <w:rFonts w:ascii="Arial" w:hAnsi="Arial" w:cs="Arial"/>
        </w:rPr>
        <w:t>maint</w:t>
      </w:r>
      <w:proofErr w:type="spellEnd"/>
      <w:r w:rsidRPr="002747B6">
        <w:rPr>
          <w:rFonts w:ascii="Arial" w:hAnsi="Arial" w:cs="Arial"/>
        </w:rPr>
        <w:t xml:space="preserve"> a </w:t>
      </w:r>
      <w:proofErr w:type="spellStart"/>
      <w:r w:rsidRPr="002747B6">
        <w:rPr>
          <w:rFonts w:ascii="Arial" w:hAnsi="Arial" w:cs="Arial"/>
        </w:rPr>
        <w:t>chymhlethdod</w:t>
      </w:r>
      <w:proofErr w:type="spellEnd"/>
      <w:r w:rsidRPr="002747B6">
        <w:rPr>
          <w:rFonts w:ascii="Arial" w:hAnsi="Arial" w:cs="Arial"/>
        </w:rPr>
        <w:t xml:space="preserve"> y </w:t>
      </w:r>
      <w:proofErr w:type="spellStart"/>
      <w:r w:rsidRPr="002747B6">
        <w:rPr>
          <w:rFonts w:ascii="Arial" w:hAnsi="Arial" w:cs="Arial"/>
        </w:rPr>
        <w:t>prosiect</w:t>
      </w:r>
      <w:proofErr w:type="spellEnd"/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arfaethedig</w:t>
      </w:r>
      <w:proofErr w:type="spellEnd"/>
      <w:r w:rsidRPr="002747B6">
        <w:rPr>
          <w:rFonts w:ascii="Arial" w:hAnsi="Arial" w:cs="Arial"/>
        </w:rPr>
        <w:t>.</w:t>
      </w:r>
    </w:p>
    <w:p w14:paraId="34691E7C" w14:textId="77777777" w:rsidR="002747B6" w:rsidRDefault="002747B6" w:rsidP="00D908FA">
      <w:pPr>
        <w:ind w:left="426"/>
        <w:rPr>
          <w:rFonts w:ascii="Arial" w:hAnsi="Arial" w:cs="Arial"/>
        </w:rPr>
      </w:pPr>
    </w:p>
    <w:p w14:paraId="0FC17069" w14:textId="77777777" w:rsidR="00890CEE" w:rsidRDefault="00890CEE">
      <w:pPr>
        <w:pStyle w:val="Normal1"/>
        <w:ind w:left="426"/>
        <w:rPr>
          <w:rFonts w:ascii="Arial" w:eastAsia="Arial" w:hAnsi="Arial" w:cs="Arial"/>
        </w:rPr>
      </w:pPr>
    </w:p>
    <w:p w14:paraId="7C3C5944" w14:textId="77777777" w:rsidR="002747B6" w:rsidRPr="007259D4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u w:val="single"/>
        </w:rPr>
      </w:pPr>
      <w:proofErr w:type="spellStart"/>
      <w:r w:rsidRPr="007259D4">
        <w:rPr>
          <w:rFonts w:ascii="Arial" w:eastAsia="Arial" w:hAnsi="Arial" w:cs="Arial"/>
          <w:b/>
          <w:u w:val="single"/>
        </w:rPr>
        <w:t>Gwybodaeth</w:t>
      </w:r>
      <w:proofErr w:type="spellEnd"/>
      <w:r w:rsidRPr="007259D4">
        <w:rPr>
          <w:rFonts w:ascii="Arial" w:eastAsia="Arial" w:hAnsi="Arial" w:cs="Arial"/>
          <w:b/>
          <w:u w:val="single"/>
        </w:rPr>
        <w:t xml:space="preserve"> am yr </w:t>
      </w:r>
      <w:proofErr w:type="spellStart"/>
      <w:r w:rsidRPr="007259D4">
        <w:rPr>
          <w:rFonts w:ascii="Arial" w:eastAsia="Arial" w:hAnsi="Arial" w:cs="Arial"/>
          <w:b/>
          <w:u w:val="single"/>
        </w:rPr>
        <w:t>Ymgeisydd</w:t>
      </w:r>
      <w:proofErr w:type="spellEnd"/>
    </w:p>
    <w:p w14:paraId="32397FC3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62E731A2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Enw'r</w:t>
      </w:r>
      <w:proofErr w:type="spellEnd"/>
      <w:r w:rsidRPr="002747B6">
        <w:rPr>
          <w:rFonts w:ascii="Arial" w:eastAsia="Arial" w:hAnsi="Arial" w:cs="Arial"/>
          <w:b/>
        </w:rPr>
        <w:t xml:space="preserve"> Ymgeisydd:</w:t>
      </w:r>
    </w:p>
    <w:p w14:paraId="5A67ECDD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1AF24D0D" w14:textId="5A6C4A32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Enw</w:t>
      </w:r>
      <w:proofErr w:type="spellEnd"/>
      <w:r w:rsidRPr="002747B6">
        <w:rPr>
          <w:rFonts w:ascii="Arial" w:eastAsia="Arial" w:hAnsi="Arial" w:cs="Arial"/>
          <w:b/>
        </w:rPr>
        <w:t xml:space="preserve"> a </w:t>
      </w:r>
      <w:proofErr w:type="spellStart"/>
      <w:r w:rsidRPr="002747B6">
        <w:rPr>
          <w:rFonts w:ascii="Arial" w:eastAsia="Arial" w:hAnsi="Arial" w:cs="Arial"/>
          <w:b/>
        </w:rPr>
        <w:t>swydd</w:t>
      </w:r>
      <w:proofErr w:type="spellEnd"/>
      <w:r w:rsidRPr="002747B6">
        <w:rPr>
          <w:rFonts w:ascii="Arial" w:eastAsia="Arial" w:hAnsi="Arial" w:cs="Arial"/>
          <w:b/>
        </w:rPr>
        <w:t xml:space="preserve"> y </w:t>
      </w:r>
      <w:proofErr w:type="spellStart"/>
      <w:r w:rsidRPr="002747B6">
        <w:rPr>
          <w:rFonts w:ascii="Arial" w:eastAsia="Arial" w:hAnsi="Arial" w:cs="Arial"/>
          <w:b/>
        </w:rPr>
        <w:t>Rheolwr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="00A4760D">
        <w:rPr>
          <w:rFonts w:ascii="Arial" w:eastAsia="Arial" w:hAnsi="Arial" w:cs="Arial"/>
          <w:b/>
        </w:rPr>
        <w:t>sy’n</w:t>
      </w:r>
      <w:proofErr w:type="spellEnd"/>
      <w:r w:rsidR="00A4760D">
        <w:rPr>
          <w:rFonts w:ascii="Arial" w:eastAsia="Arial" w:hAnsi="Arial" w:cs="Arial"/>
          <w:b/>
        </w:rPr>
        <w:t xml:space="preserve"> </w:t>
      </w:r>
      <w:proofErr w:type="spellStart"/>
      <w:r w:rsidR="00A4760D">
        <w:rPr>
          <w:rFonts w:ascii="Arial" w:eastAsia="Arial" w:hAnsi="Arial" w:cs="Arial"/>
          <w:b/>
        </w:rPr>
        <w:t>gwneud</w:t>
      </w:r>
      <w:proofErr w:type="spellEnd"/>
      <w:r w:rsidR="00A4760D">
        <w:rPr>
          <w:rFonts w:ascii="Arial" w:eastAsia="Arial" w:hAnsi="Arial" w:cs="Arial"/>
          <w:b/>
        </w:rPr>
        <w:t xml:space="preserve"> y </w:t>
      </w:r>
      <w:proofErr w:type="spellStart"/>
      <w:r w:rsidRPr="002747B6">
        <w:rPr>
          <w:rFonts w:ascii="Arial" w:eastAsia="Arial" w:hAnsi="Arial" w:cs="Arial"/>
          <w:b/>
        </w:rPr>
        <w:t>C</w:t>
      </w:r>
      <w:r w:rsidR="00A4760D">
        <w:rPr>
          <w:rFonts w:ascii="Arial" w:eastAsia="Arial" w:hAnsi="Arial" w:cs="Arial"/>
          <w:b/>
        </w:rPr>
        <w:t>ais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5C82B5D3" w14:textId="383A199B" w:rsidR="002747B6" w:rsidRPr="00A4760D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Cs/>
          <w:i/>
          <w:iCs/>
        </w:rPr>
      </w:pPr>
      <w:proofErr w:type="spellStart"/>
      <w:r w:rsidRPr="00A4760D">
        <w:rPr>
          <w:rFonts w:ascii="Arial" w:eastAsia="Arial" w:hAnsi="Arial" w:cs="Arial"/>
          <w:bCs/>
          <w:i/>
          <w:iCs/>
        </w:rPr>
        <w:t>Enw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a </w:t>
      </w:r>
      <w:proofErr w:type="spellStart"/>
      <w:r w:rsidRPr="00A4760D">
        <w:rPr>
          <w:rFonts w:ascii="Arial" w:eastAsia="Arial" w:hAnsi="Arial" w:cs="Arial"/>
          <w:bCs/>
          <w:i/>
          <w:iCs/>
        </w:rPr>
        <w:t>swydd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y </w:t>
      </w:r>
      <w:proofErr w:type="spellStart"/>
      <w:r w:rsidR="00154CFD">
        <w:rPr>
          <w:rFonts w:ascii="Arial" w:eastAsia="Arial" w:hAnsi="Arial" w:cs="Arial"/>
          <w:bCs/>
          <w:i/>
          <w:iCs/>
        </w:rPr>
        <w:t>S</w:t>
      </w:r>
      <w:r w:rsidRPr="00A4760D">
        <w:rPr>
          <w:rFonts w:ascii="Arial" w:eastAsia="Arial" w:hAnsi="Arial" w:cs="Arial"/>
          <w:bCs/>
          <w:i/>
          <w:iCs/>
        </w:rPr>
        <w:t>wyddog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</w:t>
      </w:r>
      <w:proofErr w:type="spellStart"/>
      <w:r w:rsidRPr="00A4760D">
        <w:rPr>
          <w:rFonts w:ascii="Arial" w:eastAsia="Arial" w:hAnsi="Arial" w:cs="Arial"/>
          <w:bCs/>
          <w:i/>
          <w:iCs/>
        </w:rPr>
        <w:t>sydd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â </w:t>
      </w:r>
      <w:proofErr w:type="spellStart"/>
      <w:r w:rsidRPr="00A4760D">
        <w:rPr>
          <w:rFonts w:ascii="Arial" w:eastAsia="Arial" w:hAnsi="Arial" w:cs="Arial"/>
          <w:bCs/>
          <w:i/>
          <w:iCs/>
        </w:rPr>
        <w:t>chyfrifoldeb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</w:t>
      </w:r>
      <w:r w:rsidR="00A4760D">
        <w:rPr>
          <w:rFonts w:ascii="Arial" w:eastAsia="Arial" w:hAnsi="Arial" w:cs="Arial"/>
          <w:bCs/>
          <w:i/>
          <w:iCs/>
        </w:rPr>
        <w:t xml:space="preserve">bob </w:t>
      </w:r>
      <w:proofErr w:type="spellStart"/>
      <w:r w:rsidR="00A4760D">
        <w:rPr>
          <w:rFonts w:ascii="Arial" w:eastAsia="Arial" w:hAnsi="Arial" w:cs="Arial"/>
          <w:bCs/>
          <w:i/>
          <w:iCs/>
        </w:rPr>
        <w:t>dydd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am </w:t>
      </w:r>
      <w:proofErr w:type="spellStart"/>
      <w:r w:rsidRPr="00A4760D">
        <w:rPr>
          <w:rFonts w:ascii="Arial" w:eastAsia="Arial" w:hAnsi="Arial" w:cs="Arial"/>
          <w:bCs/>
          <w:i/>
          <w:iCs/>
        </w:rPr>
        <w:t>gyflawni'r</w:t>
      </w:r>
      <w:proofErr w:type="spellEnd"/>
      <w:r w:rsidRPr="00A4760D">
        <w:rPr>
          <w:rFonts w:ascii="Arial" w:eastAsia="Arial" w:hAnsi="Arial" w:cs="Arial"/>
          <w:bCs/>
          <w:i/>
          <w:iCs/>
        </w:rPr>
        <w:t xml:space="preserve"> </w:t>
      </w:r>
      <w:proofErr w:type="spellStart"/>
      <w:r w:rsidRPr="00A4760D">
        <w:rPr>
          <w:rFonts w:ascii="Arial" w:eastAsia="Arial" w:hAnsi="Arial" w:cs="Arial"/>
          <w:bCs/>
          <w:i/>
          <w:iCs/>
        </w:rPr>
        <w:t>prosiect</w:t>
      </w:r>
      <w:proofErr w:type="spellEnd"/>
    </w:p>
    <w:p w14:paraId="1D865225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450A1DE6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Rhif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ffôn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cyswllt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3029CCD5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Cyfeiriad</w:t>
      </w:r>
      <w:proofErr w:type="spellEnd"/>
      <w:r w:rsidRPr="002747B6">
        <w:rPr>
          <w:rFonts w:ascii="Arial" w:eastAsia="Arial" w:hAnsi="Arial" w:cs="Arial"/>
          <w:b/>
        </w:rPr>
        <w:t xml:space="preserve"> e-</w:t>
      </w:r>
      <w:proofErr w:type="spellStart"/>
      <w:r w:rsidRPr="002747B6">
        <w:rPr>
          <w:rFonts w:ascii="Arial" w:eastAsia="Arial" w:hAnsi="Arial" w:cs="Arial"/>
          <w:b/>
        </w:rPr>
        <w:t>bost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4EA3DDC5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7F7FB8F6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Cyfeiriad</w:t>
      </w:r>
      <w:proofErr w:type="spellEnd"/>
      <w:r w:rsidRPr="002747B6">
        <w:rPr>
          <w:rFonts w:ascii="Arial" w:eastAsia="Arial" w:hAnsi="Arial" w:cs="Arial"/>
          <w:b/>
        </w:rPr>
        <w:t xml:space="preserve"> post:</w:t>
      </w:r>
    </w:p>
    <w:p w14:paraId="61E7B2DF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2181A380" w14:textId="77777777" w:rsidR="00A4760D" w:rsidRDefault="00A4760D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10C5F872" w14:textId="07675056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Gwefan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15D8E251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3C6EFA0B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Rhif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Cofrestru'r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Cwmni</w:t>
      </w:r>
      <w:proofErr w:type="spellEnd"/>
      <w:r w:rsidRPr="002747B6">
        <w:rPr>
          <w:rFonts w:ascii="Arial" w:eastAsia="Arial" w:hAnsi="Arial" w:cs="Arial"/>
          <w:b/>
        </w:rPr>
        <w:t xml:space="preserve"> (</w:t>
      </w:r>
      <w:proofErr w:type="spellStart"/>
      <w:r w:rsidRPr="002747B6">
        <w:rPr>
          <w:rFonts w:ascii="Arial" w:eastAsia="Arial" w:hAnsi="Arial" w:cs="Arial"/>
          <w:b/>
        </w:rPr>
        <w:t>lle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bo'n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berthnasol</w:t>
      </w:r>
      <w:proofErr w:type="spellEnd"/>
      <w:r w:rsidRPr="002747B6">
        <w:rPr>
          <w:rFonts w:ascii="Arial" w:eastAsia="Arial" w:hAnsi="Arial" w:cs="Arial"/>
          <w:b/>
        </w:rPr>
        <w:t>):</w:t>
      </w:r>
    </w:p>
    <w:p w14:paraId="087B4FD1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7DB1B3E7" w14:textId="7B3D460C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Rhif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Cofrestru</w:t>
      </w:r>
      <w:r w:rsidR="00A4760D">
        <w:rPr>
          <w:rFonts w:ascii="Arial" w:eastAsia="Arial" w:hAnsi="Arial" w:cs="Arial"/>
          <w:b/>
        </w:rPr>
        <w:t>’r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Elusen</w:t>
      </w:r>
      <w:proofErr w:type="spellEnd"/>
      <w:r w:rsidRPr="002747B6">
        <w:rPr>
          <w:rFonts w:ascii="Arial" w:eastAsia="Arial" w:hAnsi="Arial" w:cs="Arial"/>
          <w:b/>
        </w:rPr>
        <w:t xml:space="preserve"> (</w:t>
      </w:r>
      <w:proofErr w:type="spellStart"/>
      <w:r w:rsidRPr="002747B6">
        <w:rPr>
          <w:rFonts w:ascii="Arial" w:eastAsia="Arial" w:hAnsi="Arial" w:cs="Arial"/>
          <w:b/>
        </w:rPr>
        <w:t>lle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bo'n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berthnasol</w:t>
      </w:r>
      <w:proofErr w:type="spellEnd"/>
      <w:r w:rsidRPr="002747B6">
        <w:rPr>
          <w:rFonts w:ascii="Arial" w:eastAsia="Arial" w:hAnsi="Arial" w:cs="Arial"/>
          <w:b/>
        </w:rPr>
        <w:t>):</w:t>
      </w:r>
    </w:p>
    <w:p w14:paraId="254FA0DA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7ADA8F4D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Rhif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Sefydliad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Caffael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Cyhoeddus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2DB88173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1A4AD1A7" w14:textId="79E68E98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proofErr w:type="spellStart"/>
      <w:r w:rsidRPr="002747B6">
        <w:rPr>
          <w:rFonts w:ascii="Arial" w:eastAsia="Arial" w:hAnsi="Arial" w:cs="Arial"/>
          <w:b/>
        </w:rPr>
        <w:t>Manylion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cyswllt</w:t>
      </w:r>
      <w:proofErr w:type="spellEnd"/>
      <w:r w:rsidRPr="002747B6">
        <w:rPr>
          <w:rFonts w:ascii="Arial" w:eastAsia="Arial" w:hAnsi="Arial" w:cs="Arial"/>
          <w:b/>
        </w:rPr>
        <w:t xml:space="preserve"> yr </w:t>
      </w:r>
      <w:proofErr w:type="spellStart"/>
      <w:r w:rsidRPr="002747B6">
        <w:rPr>
          <w:rFonts w:ascii="Arial" w:eastAsia="Arial" w:hAnsi="Arial" w:cs="Arial"/>
          <w:b/>
        </w:rPr>
        <w:t>Uwch</w:t>
      </w:r>
      <w:r w:rsidR="00A4760D">
        <w:rPr>
          <w:rFonts w:ascii="Arial" w:eastAsia="Arial" w:hAnsi="Arial" w:cs="Arial"/>
          <w:b/>
        </w:rPr>
        <w:t>-s</w:t>
      </w:r>
      <w:r w:rsidRPr="002747B6">
        <w:rPr>
          <w:rFonts w:ascii="Arial" w:eastAsia="Arial" w:hAnsi="Arial" w:cs="Arial"/>
          <w:b/>
        </w:rPr>
        <w:t>wyddog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Cyfrifol</w:t>
      </w:r>
      <w:proofErr w:type="spellEnd"/>
      <w:r w:rsidRPr="002747B6">
        <w:rPr>
          <w:rFonts w:ascii="Arial" w:eastAsia="Arial" w:hAnsi="Arial" w:cs="Arial"/>
          <w:b/>
        </w:rPr>
        <w:t>:</w:t>
      </w:r>
    </w:p>
    <w:p w14:paraId="4359A1F9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7705AC25" w14:textId="60A7B109" w:rsidR="002747B6" w:rsidRPr="007259D4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lang w:val="pt-PT"/>
        </w:rPr>
      </w:pPr>
      <w:r w:rsidRPr="007259D4">
        <w:rPr>
          <w:rFonts w:ascii="Arial" w:eastAsia="Arial" w:hAnsi="Arial" w:cs="Arial"/>
          <w:b/>
          <w:lang w:val="pt-PT"/>
        </w:rPr>
        <w:t>Cadarnhewch y math o sefydliad:</w:t>
      </w:r>
    </w:p>
    <w:p w14:paraId="2FA9F211" w14:textId="77777777" w:rsidR="002747B6" w:rsidRPr="007259D4" w:rsidRDefault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lang w:val="pt-PT"/>
        </w:rPr>
      </w:pPr>
    </w:p>
    <w:p w14:paraId="38E1EDC6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color w:val="000000"/>
        </w:rPr>
        <w:sectPr w:rsidR="00890CEE">
          <w:footerReference w:type="default" r:id="rId10"/>
          <w:footerReference w:type="first" r:id="rId11"/>
          <w:pgSz w:w="12240" w:h="15840"/>
          <w:pgMar w:top="993" w:right="1041" w:bottom="1106" w:left="567" w:header="568" w:footer="357" w:gutter="0"/>
          <w:pgNumType w:start="1"/>
          <w:cols w:space="720"/>
          <w:titlePg/>
        </w:sectPr>
      </w:pPr>
    </w:p>
    <w:p w14:paraId="4E6B8478" w14:textId="3D03A034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</w:t>
      </w:r>
      <w:proofErr w:type="spellStart"/>
      <w:r w:rsidR="002747B6">
        <w:rPr>
          <w:rFonts w:ascii="Arial" w:eastAsia="Arial" w:hAnsi="Arial" w:cs="Arial"/>
        </w:rPr>
        <w:t>Awdurdod</w:t>
      </w:r>
      <w:proofErr w:type="spellEnd"/>
      <w:r w:rsidR="002747B6">
        <w:rPr>
          <w:rFonts w:ascii="Arial" w:eastAsia="Arial" w:hAnsi="Arial" w:cs="Arial"/>
        </w:rPr>
        <w:t xml:space="preserve"> Lleol</w:t>
      </w:r>
    </w:p>
    <w:p w14:paraId="0DC5CAA3" w14:textId="366A1FAE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</w:t>
      </w:r>
      <w:r w:rsidR="002747B6">
        <w:rPr>
          <w:rFonts w:ascii="Arial" w:eastAsia="Arial" w:hAnsi="Arial" w:cs="Arial"/>
        </w:rPr>
        <w:t xml:space="preserve">Sector </w:t>
      </w:r>
      <w:proofErr w:type="spellStart"/>
      <w:r w:rsidR="002747B6">
        <w:rPr>
          <w:rFonts w:ascii="Arial" w:eastAsia="Arial" w:hAnsi="Arial" w:cs="Arial"/>
        </w:rPr>
        <w:t>Preifat</w:t>
      </w:r>
      <w:proofErr w:type="spellEnd"/>
    </w:p>
    <w:p w14:paraId="77FB76EC" w14:textId="43BA4307" w:rsidR="00890CEE" w:rsidRDefault="00C76CEA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 w:rsidR="002747B6">
        <w:rPr>
          <w:rFonts w:ascii="Arial" w:eastAsia="Arial" w:hAnsi="Arial" w:cs="Arial"/>
        </w:rPr>
        <w:t xml:space="preserve"> Sector </w:t>
      </w:r>
      <w:proofErr w:type="spellStart"/>
      <w:r w:rsidR="002747B6">
        <w:rPr>
          <w:rFonts w:ascii="Arial" w:eastAsia="Arial" w:hAnsi="Arial" w:cs="Arial"/>
        </w:rPr>
        <w:t>gwirfoddol</w:t>
      </w:r>
      <w:proofErr w:type="spellEnd"/>
    </w:p>
    <w:p w14:paraId="050E4648" w14:textId="01D1E1EF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☐</w:t>
      </w:r>
      <w:r w:rsidR="002747B6">
        <w:rPr>
          <w:rFonts w:ascii="Arial" w:eastAsia="Arial" w:hAnsi="Arial" w:cs="Arial"/>
        </w:rPr>
        <w:t xml:space="preserve"> </w:t>
      </w:r>
      <w:proofErr w:type="spellStart"/>
      <w:r w:rsidR="002747B6">
        <w:rPr>
          <w:rFonts w:ascii="Arial" w:eastAsia="Arial" w:hAnsi="Arial" w:cs="Arial"/>
        </w:rPr>
        <w:t>Prifysgol</w:t>
      </w:r>
      <w:proofErr w:type="spellEnd"/>
    </w:p>
    <w:p w14:paraId="0FAAE617" w14:textId="1E2302BB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Arial" w:eastAsia="Arial" w:hAnsi="Arial" w:cs="Arial"/>
        </w:rPr>
        <w:t xml:space="preserve"> </w:t>
      </w:r>
      <w:r w:rsidR="002747B6">
        <w:rPr>
          <w:rFonts w:ascii="Arial" w:eastAsia="Arial" w:hAnsi="Arial" w:cs="Arial"/>
        </w:rPr>
        <w:t>Coleg AB</w:t>
      </w:r>
    </w:p>
    <w:p w14:paraId="2A49C118" w14:textId="49FCF1E6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</w:t>
      </w:r>
      <w:proofErr w:type="spellStart"/>
      <w:r w:rsidR="002747B6">
        <w:rPr>
          <w:rFonts w:ascii="Arial" w:eastAsia="Arial" w:hAnsi="Arial" w:cs="Arial"/>
        </w:rPr>
        <w:t>Arall</w:t>
      </w:r>
      <w:proofErr w:type="spellEnd"/>
      <w:r w:rsidR="002747B6">
        <w:rPr>
          <w:rFonts w:ascii="Arial" w:eastAsia="Arial" w:hAnsi="Arial" w:cs="Arial"/>
        </w:rPr>
        <w:t xml:space="preserve"> (</w:t>
      </w:r>
      <w:proofErr w:type="spellStart"/>
      <w:r w:rsidR="002747B6">
        <w:rPr>
          <w:rFonts w:ascii="Arial" w:eastAsia="Arial" w:hAnsi="Arial" w:cs="Arial"/>
        </w:rPr>
        <w:t>nodwch</w:t>
      </w:r>
      <w:proofErr w:type="spellEnd"/>
      <w:r w:rsidR="002747B6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</w:p>
    <w:p w14:paraId="6A818D28" w14:textId="282486A9" w:rsidR="00890CEE" w:rsidRPr="007259D4" w:rsidRDefault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lang w:val="pt-PT"/>
        </w:rPr>
        <w:sectPr w:rsidR="00890CEE" w:rsidRPr="007259D4">
          <w:type w:val="continuous"/>
          <w:pgSz w:w="12240" w:h="15840"/>
          <w:pgMar w:top="1418" w:right="1041" w:bottom="1106" w:left="567" w:header="568" w:footer="357" w:gutter="0"/>
          <w:cols w:num="2" w:space="720" w:equalWidth="0">
            <w:col w:w="4962" w:space="708"/>
            <w:col w:w="4962" w:space="0"/>
          </w:cols>
          <w:titlePg/>
        </w:sectPr>
      </w:pPr>
      <w:r w:rsidRPr="007259D4">
        <w:rPr>
          <w:rFonts w:ascii="Arial" w:eastAsia="Arial" w:hAnsi="Arial" w:cs="Arial"/>
          <w:color w:val="808080"/>
          <w:lang w:val="pt-PT"/>
        </w:rPr>
        <w:t>Cliciwch neu tapiwch yma i nodi testun.</w:t>
      </w:r>
    </w:p>
    <w:p w14:paraId="071136C3" w14:textId="77777777" w:rsidR="00890CEE" w:rsidRPr="007259D4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lang w:val="pt-PT"/>
        </w:rPr>
      </w:pPr>
    </w:p>
    <w:p w14:paraId="3A6E9AA7" w14:textId="77777777" w:rsidR="00890CEE" w:rsidRPr="007259D4" w:rsidRDefault="00890CEE">
      <w:pPr>
        <w:pStyle w:val="Normal1"/>
        <w:rPr>
          <w:rFonts w:ascii="Arial" w:eastAsia="Arial" w:hAnsi="Arial" w:cs="Arial"/>
          <w:sz w:val="28"/>
          <w:szCs w:val="28"/>
          <w:u w:val="single"/>
          <w:lang w:val="pt-PT"/>
        </w:rPr>
      </w:pPr>
    </w:p>
    <w:p w14:paraId="402FBAE8" w14:textId="63501417" w:rsidR="00890CEE" w:rsidRDefault="00A4760D" w:rsidP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Gwerth</w:t>
      </w:r>
      <w:proofErr w:type="spellEnd"/>
      <w:r>
        <w:rPr>
          <w:rFonts w:ascii="Arial" w:eastAsia="Arial" w:hAnsi="Arial" w:cs="Arial"/>
          <w:b/>
        </w:rPr>
        <w:t xml:space="preserve"> y </w:t>
      </w:r>
      <w:proofErr w:type="spellStart"/>
      <w:r>
        <w:rPr>
          <w:rFonts w:ascii="Arial" w:eastAsia="Arial" w:hAnsi="Arial" w:cs="Arial"/>
          <w:b/>
        </w:rPr>
        <w:t>gofynnir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amdano</w:t>
      </w:r>
      <w:proofErr w:type="spellEnd"/>
      <w:r w:rsidR="002747B6" w:rsidRPr="002747B6">
        <w:rPr>
          <w:rFonts w:ascii="Arial" w:eastAsia="Arial" w:hAnsi="Arial" w:cs="Arial"/>
          <w:b/>
        </w:rPr>
        <w:t xml:space="preserve"> (£):</w:t>
      </w:r>
      <w:r w:rsidR="002747B6">
        <w:rPr>
          <w:rFonts w:ascii="Arial" w:eastAsia="Arial" w:hAnsi="Arial" w:cs="Arial"/>
          <w:b/>
        </w:rPr>
        <w:t xml:space="preserve"> </w:t>
      </w:r>
    </w:p>
    <w:p w14:paraId="02221FA4" w14:textId="18425E39" w:rsidR="00142078" w:rsidRDefault="00142078">
      <w:pPr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br w:type="page"/>
      </w:r>
    </w:p>
    <w:p w14:paraId="452569E1" w14:textId="77777777" w:rsidR="00890CEE" w:rsidRDefault="00890CEE">
      <w:pPr>
        <w:pStyle w:val="Normal1"/>
        <w:rPr>
          <w:rFonts w:ascii="Arial" w:eastAsia="Arial" w:hAnsi="Arial" w:cs="Arial"/>
          <w:sz w:val="28"/>
          <w:szCs w:val="28"/>
          <w:u w:val="single"/>
        </w:rPr>
      </w:pPr>
    </w:p>
    <w:p w14:paraId="728FF2C5" w14:textId="14A5EFF2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  <w:b/>
        </w:rPr>
      </w:pPr>
      <w:r w:rsidRPr="002747B6">
        <w:rPr>
          <w:rFonts w:ascii="Arial" w:eastAsia="Arial" w:hAnsi="Arial" w:cs="Arial"/>
          <w:b/>
        </w:rPr>
        <w:t xml:space="preserve">Y </w:t>
      </w:r>
      <w:proofErr w:type="spellStart"/>
      <w:r w:rsidRPr="002747B6">
        <w:rPr>
          <w:rFonts w:ascii="Arial" w:eastAsia="Arial" w:hAnsi="Arial" w:cs="Arial"/>
          <w:b/>
        </w:rPr>
        <w:t>C</w:t>
      </w:r>
      <w:r w:rsidR="00142078">
        <w:rPr>
          <w:rFonts w:ascii="Arial" w:eastAsia="Arial" w:hAnsi="Arial" w:cs="Arial"/>
          <w:b/>
        </w:rPr>
        <w:t>ais</w:t>
      </w:r>
      <w:proofErr w:type="spellEnd"/>
      <w:r w:rsidRPr="002747B6">
        <w:rPr>
          <w:rFonts w:ascii="Arial" w:eastAsia="Arial" w:hAnsi="Arial" w:cs="Arial"/>
          <w:b/>
        </w:rPr>
        <w:t xml:space="preserve"> – </w:t>
      </w:r>
      <w:proofErr w:type="spellStart"/>
      <w:r w:rsidRPr="002747B6">
        <w:rPr>
          <w:rFonts w:ascii="Arial" w:eastAsia="Arial" w:hAnsi="Arial" w:cs="Arial"/>
          <w:b/>
        </w:rPr>
        <w:t>blaenoriaeth</w:t>
      </w:r>
      <w:r w:rsidR="00142078">
        <w:rPr>
          <w:rFonts w:ascii="Arial" w:eastAsia="Arial" w:hAnsi="Arial" w:cs="Arial"/>
          <w:b/>
        </w:rPr>
        <w:t>au</w:t>
      </w:r>
      <w:proofErr w:type="spellEnd"/>
      <w:r w:rsidRPr="002747B6">
        <w:rPr>
          <w:rFonts w:ascii="Arial" w:eastAsia="Arial" w:hAnsi="Arial" w:cs="Arial"/>
          <w:b/>
        </w:rPr>
        <w:t xml:space="preserve"> </w:t>
      </w:r>
      <w:proofErr w:type="spellStart"/>
      <w:r w:rsidRPr="002747B6">
        <w:rPr>
          <w:rFonts w:ascii="Arial" w:eastAsia="Arial" w:hAnsi="Arial" w:cs="Arial"/>
          <w:b/>
        </w:rPr>
        <w:t>buddsoddi</w:t>
      </w:r>
      <w:proofErr w:type="spellEnd"/>
    </w:p>
    <w:p w14:paraId="1761547F" w14:textId="77777777" w:rsidR="002747B6" w:rsidRP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6CB6EB00" w14:textId="3D0F8A88" w:rsidR="002747B6" w:rsidRDefault="002747B6" w:rsidP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  <w:r w:rsidRPr="002747B6">
        <w:rPr>
          <w:rFonts w:ascii="Arial" w:eastAsia="Arial" w:hAnsi="Arial" w:cs="Arial"/>
        </w:rPr>
        <w:t xml:space="preserve">Sut </w:t>
      </w:r>
      <w:proofErr w:type="spellStart"/>
      <w:r w:rsidRPr="002747B6">
        <w:rPr>
          <w:rFonts w:ascii="Arial" w:eastAsia="Arial" w:hAnsi="Arial" w:cs="Arial"/>
        </w:rPr>
        <w:t>mae'r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cynnig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yn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cyd-fynd</w:t>
      </w:r>
      <w:proofErr w:type="spellEnd"/>
      <w:r w:rsidRPr="002747B6">
        <w:rPr>
          <w:rFonts w:ascii="Arial" w:eastAsia="Arial" w:hAnsi="Arial" w:cs="Arial"/>
        </w:rPr>
        <w:t xml:space="preserve"> ag </w:t>
      </w:r>
      <w:proofErr w:type="spellStart"/>
      <w:r w:rsidRPr="002747B6">
        <w:rPr>
          <w:rFonts w:ascii="Arial" w:eastAsia="Arial" w:hAnsi="Arial" w:cs="Arial"/>
        </w:rPr>
        <w:t>anghenion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lleol</w:t>
      </w:r>
      <w:proofErr w:type="spellEnd"/>
      <w:r w:rsidRPr="002747B6">
        <w:rPr>
          <w:rFonts w:ascii="Arial" w:eastAsia="Arial" w:hAnsi="Arial" w:cs="Arial"/>
        </w:rPr>
        <w:t xml:space="preserve"> a </w:t>
      </w:r>
      <w:proofErr w:type="spellStart"/>
      <w:r w:rsidRPr="002747B6">
        <w:rPr>
          <w:rFonts w:ascii="Arial" w:eastAsia="Arial" w:hAnsi="Arial" w:cs="Arial"/>
        </w:rPr>
        <w:t>chynlluniau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strategol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hirdymor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ar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gyfer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twf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lleol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fel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y'u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diffinnir</w:t>
      </w:r>
      <w:proofErr w:type="spellEnd"/>
      <w:r w:rsidRPr="002747B6">
        <w:rPr>
          <w:rFonts w:ascii="Arial" w:eastAsia="Arial" w:hAnsi="Arial" w:cs="Arial"/>
        </w:rPr>
        <w:t xml:space="preserve"> </w:t>
      </w:r>
      <w:proofErr w:type="spellStart"/>
      <w:r w:rsidRPr="002747B6">
        <w:rPr>
          <w:rFonts w:ascii="Arial" w:eastAsia="Arial" w:hAnsi="Arial" w:cs="Arial"/>
        </w:rPr>
        <w:t>gan</w:t>
      </w:r>
      <w:proofErr w:type="spellEnd"/>
      <w:r w:rsidRPr="002747B6">
        <w:rPr>
          <w:rFonts w:ascii="Arial" w:eastAsia="Arial" w:hAnsi="Arial" w:cs="Arial"/>
        </w:rPr>
        <w:t xml:space="preserve"> </w:t>
      </w:r>
      <w:hyperlink r:id="rId12" w:history="1">
        <w:r w:rsidR="00142078">
          <w:rPr>
            <w:rStyle w:val="Hyperlink"/>
            <w:rFonts w:ascii="Arial" w:eastAsia="Arial" w:hAnsi="Arial" w:cs="Arial"/>
          </w:rPr>
          <w:t>Y Fargen</w:t>
        </w:r>
      </w:hyperlink>
      <w:r w:rsidRPr="002747B6">
        <w:rPr>
          <w:rFonts w:ascii="Arial" w:eastAsia="Arial" w:hAnsi="Arial" w:cs="Arial"/>
        </w:rPr>
        <w:t xml:space="preserve"> a </w:t>
      </w:r>
      <w:hyperlink r:id="rId13" w:history="1">
        <w:proofErr w:type="spellStart"/>
        <w:r w:rsidR="00142078">
          <w:rPr>
            <w:rStyle w:val="Hyperlink"/>
            <w:rFonts w:ascii="Arial" w:eastAsia="Arial" w:hAnsi="Arial" w:cs="Arial"/>
          </w:rPr>
          <w:t>Glasbrint</w:t>
        </w:r>
        <w:proofErr w:type="spellEnd"/>
        <w:r w:rsidR="00142078">
          <w:rPr>
            <w:rStyle w:val="Hyperlink"/>
            <w:rFonts w:ascii="Arial" w:eastAsia="Arial" w:hAnsi="Arial" w:cs="Arial"/>
          </w:rPr>
          <w:t xml:space="preserve"> ar gyfer Twf</w:t>
        </w:r>
      </w:hyperlink>
      <w:r w:rsidRPr="002747B6">
        <w:rPr>
          <w:rFonts w:ascii="Arial" w:eastAsia="Arial" w:hAnsi="Arial" w:cs="Arial"/>
        </w:rPr>
        <w:t xml:space="preserve"> </w:t>
      </w:r>
      <w:r w:rsidR="00142078">
        <w:rPr>
          <w:rFonts w:ascii="Arial" w:eastAsia="Arial" w:hAnsi="Arial" w:cs="Arial"/>
        </w:rPr>
        <w:t>CBSBG?</w:t>
      </w:r>
    </w:p>
    <w:p w14:paraId="4062608D" w14:textId="77777777" w:rsidR="002747B6" w:rsidRDefault="002747B6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0CFDA29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79536194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0ED36C1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E69BF9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2CFA95B2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244D9945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4FFDAA1B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173B6EF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3DC29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5F1DE7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0B1B35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481F967F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7EDD6298" w14:textId="77777777" w:rsidR="00890CEE" w:rsidRDefault="00890CEE">
      <w:pPr>
        <w:pStyle w:val="Normal1"/>
        <w:ind w:left="142" w:hanging="568"/>
        <w:rPr>
          <w:rFonts w:ascii="Arial" w:eastAsia="Arial" w:hAnsi="Arial" w:cs="Arial"/>
        </w:rPr>
      </w:pPr>
    </w:p>
    <w:p w14:paraId="0E1C66F8" w14:textId="77777777" w:rsidR="00890CEE" w:rsidRDefault="00FF3335">
      <w:pPr>
        <w:pStyle w:val="Normal1"/>
        <w:rPr>
          <w:rFonts w:ascii="Arial" w:eastAsia="Arial" w:hAnsi="Arial" w:cs="Arial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65929" wp14:editId="2F0745E0">
                <wp:simplePos x="0" y="0"/>
                <wp:positionH relativeFrom="column">
                  <wp:posOffset>356235</wp:posOffset>
                </wp:positionH>
                <wp:positionV relativeFrom="paragraph">
                  <wp:posOffset>184150</wp:posOffset>
                </wp:positionV>
                <wp:extent cx="6377940" cy="3581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4F60" w14:textId="7681406A" w:rsidR="00FF3335" w:rsidRDefault="00FF33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D5244" w14:textId="226B7A1A" w:rsidR="00FF3335" w:rsidRPr="00FF3335" w:rsidRDefault="00FF3335" w:rsidP="00D908FA">
                            <w:pPr>
                              <w:rPr>
                                <w:rFonts w:ascii="Arial" w:hAnsi="Arial" w:cs="Arial"/>
                                <w:color w:val="0B0C0C"/>
                                <w:lang w:val="en"/>
                              </w:rPr>
                            </w:pPr>
                          </w:p>
                          <w:p w14:paraId="7FF9EC5E" w14:textId="77777777" w:rsidR="00FF3335" w:rsidRDefault="00FF3335" w:rsidP="00FF33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65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05pt;margin-top:14.5pt;width:502.2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82EgIAACAEAAAOAAAAZHJzL2Uyb0RvYy54bWysk81u2zAMx+8D9g6C7oudNGkTI07Rpcsw&#10;oPsAuj2ALMuxMFnUKCV29vSjlDQNuu0yzAdBNKm/yB+p5e3QGbZX6DXYko9HOWfKSqi13Zb829fN&#10;mzl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">
                <v:textbox>
                  <w:txbxContent>
                    <w:p w14:paraId="73C24F60" w14:textId="7681406A" w:rsidR="00FF3335" w:rsidRDefault="00FF3335">
                      <w:pPr>
                        <w:rPr>
                          <w:rFonts w:ascii="Arial" w:hAnsi="Arial" w:cs="Arial"/>
                        </w:rPr>
                      </w:pPr>
                    </w:p>
                    <w:p w14:paraId="5F6D5244" w14:textId="226B7A1A" w:rsidR="00FF3335" w:rsidRPr="00FF3335" w:rsidRDefault="00FF3335" w:rsidP="00D908FA">
                      <w:pPr>
                        <w:rPr>
                          <w:rFonts w:ascii="Arial" w:hAnsi="Arial" w:cs="Arial"/>
                          <w:color w:val="0B0C0C"/>
                          <w:lang w:val="en"/>
                        </w:rPr>
                      </w:pPr>
                    </w:p>
                    <w:p w14:paraId="7FF9EC5E" w14:textId="77777777" w:rsidR="00FF3335" w:rsidRDefault="00FF3335" w:rsidP="00FF3335"/>
                  </w:txbxContent>
                </v:textbox>
                <w10:wrap type="square"/>
              </v:shape>
            </w:pict>
          </mc:Fallback>
        </mc:AlternateContent>
      </w:r>
      <w:r w:rsidR="00126BF7">
        <w:br w:type="page"/>
      </w:r>
    </w:p>
    <w:tbl>
      <w:tblPr>
        <w:tblStyle w:val="a0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7"/>
        <w:gridCol w:w="492"/>
        <w:gridCol w:w="1104"/>
        <w:gridCol w:w="3402"/>
        <w:gridCol w:w="1703"/>
      </w:tblGrid>
      <w:tr w:rsidR="00890CEE" w14:paraId="09FB4274" w14:textId="77777777" w:rsidTr="00333107">
        <w:trPr>
          <w:trHeight w:val="459"/>
        </w:trPr>
        <w:tc>
          <w:tcPr>
            <w:tcW w:w="10208" w:type="dxa"/>
            <w:gridSpan w:val="5"/>
            <w:vAlign w:val="center"/>
          </w:tcPr>
          <w:p w14:paraId="72A6F469" w14:textId="19E2D1E4" w:rsidR="00890CEE" w:rsidRDefault="002747B6">
            <w:pPr>
              <w:pStyle w:val="Normal1"/>
              <w:spacing w:after="200" w:line="276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b/>
                <w:color w:val="000000"/>
              </w:rPr>
              <w:t>Crynodeb</w:t>
            </w:r>
            <w:proofErr w:type="spellEnd"/>
            <w:r w:rsidRPr="002747B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b/>
                <w:color w:val="000000"/>
              </w:rPr>
              <w:t>o'r</w:t>
            </w:r>
            <w:proofErr w:type="spellEnd"/>
            <w:r w:rsidRPr="002747B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b/>
                <w:color w:val="000000"/>
              </w:rPr>
              <w:t>Prosiect</w:t>
            </w:r>
            <w:proofErr w:type="spellEnd"/>
          </w:p>
        </w:tc>
      </w:tr>
      <w:tr w:rsidR="00890CEE" w14:paraId="5CC5A46F" w14:textId="77777777" w:rsidTr="00333107">
        <w:trPr>
          <w:trHeight w:val="459"/>
        </w:trPr>
        <w:tc>
          <w:tcPr>
            <w:tcW w:w="3999" w:type="dxa"/>
            <w:gridSpan w:val="2"/>
            <w:shd w:val="clear" w:color="auto" w:fill="FFFFFF"/>
            <w:vAlign w:val="center"/>
          </w:tcPr>
          <w:p w14:paraId="07311B9C" w14:textId="1A140E7F" w:rsidR="00890CEE" w:rsidRDefault="002747B6" w:rsidP="002747B6">
            <w:pPr>
              <w:pStyle w:val="Normal1"/>
              <w:spacing w:before="240" w:after="200" w:line="276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Enw'r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</w:p>
        </w:tc>
        <w:tc>
          <w:tcPr>
            <w:tcW w:w="6209" w:type="dxa"/>
            <w:gridSpan w:val="3"/>
            <w:vAlign w:val="center"/>
          </w:tcPr>
          <w:p w14:paraId="01FCDD62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73F152BB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333BE097" w14:textId="77777777" w:rsidR="002747B6" w:rsidRDefault="002747B6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Disgrifiwch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mewn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500 gair neu lai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fesul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cwestiwn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Byddwch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mor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gryno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â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phosibl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.</w:t>
            </w:r>
          </w:p>
          <w:p w14:paraId="25421A22" w14:textId="049C3321" w:rsidR="00890CEE" w:rsidRDefault="00890CEE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6CCD03E5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0BFFBB9C" w14:textId="7E41D3D3" w:rsidR="00890CEE" w:rsidRDefault="00592C86" w:rsidP="002747B6">
            <w:pPr>
              <w:pStyle w:val="Normal1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 </w:t>
            </w:r>
            <w:proofErr w:type="spellStart"/>
            <w:r w:rsidR="002747B6" w:rsidRPr="002747B6">
              <w:rPr>
                <w:rFonts w:ascii="Arial" w:eastAsia="Arial" w:hAnsi="Arial" w:cs="Arial"/>
                <w:color w:val="000000"/>
              </w:rPr>
              <w:t>Cynnig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</w:t>
            </w:r>
            <w:r w:rsidR="002747B6" w:rsidRPr="002747B6">
              <w:rPr>
                <w:rFonts w:ascii="Arial" w:eastAsia="Arial" w:hAnsi="Arial" w:cs="Arial"/>
                <w:color w:val="000000"/>
              </w:rPr>
              <w:t>rosiect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>:</w:t>
            </w:r>
            <w:r w:rsidR="00126BF7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890CEE" w14:paraId="21F11D5F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0439369F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color w:val="808080"/>
              </w:rPr>
              <w:t xml:space="preserve">  </w:t>
            </w:r>
          </w:p>
        </w:tc>
      </w:tr>
      <w:tr w:rsidR="00890CEE" w14:paraId="434A6440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1654F3D6" w14:textId="30B5A3B8" w:rsidR="00592C86" w:rsidRPr="002747B6" w:rsidRDefault="00592C86" w:rsidP="00592C8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Pwy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cyflawni'r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gweithgareddau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  <w:p w14:paraId="3A009469" w14:textId="541B270B" w:rsidR="00890CEE" w:rsidRDefault="00890CEE">
            <w:pPr>
              <w:pStyle w:val="Normal1"/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90CEE" w14:paraId="2256EAC2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17F4B881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63CF6AFC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7B78C94C" w14:textId="435691B3" w:rsidR="00890CEE" w:rsidRDefault="00592C86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  <w:r w:rsidRPr="00592C86">
              <w:rPr>
                <w:rFonts w:ascii="Arial" w:eastAsia="Arial" w:hAnsi="Arial" w:cs="Arial"/>
                <w:color w:val="000000"/>
              </w:rPr>
              <w:t xml:space="preserve">Sut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fydd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gweithgareddau'n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cael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eu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cyflawni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>?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8574C" w14:paraId="15396705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2748217C" w14:textId="77777777" w:rsidR="00D8574C" w:rsidRDefault="00D8574C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520CF636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4BE127DF" w14:textId="03122F98" w:rsidR="00592C86" w:rsidRDefault="00592C86" w:rsidP="002747B6">
            <w:pPr>
              <w:pStyle w:val="Normal1"/>
              <w:spacing w:before="120" w:after="80"/>
            </w:pP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Pwy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fydd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buddiolwyr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592C8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Pr="00592C86">
              <w:rPr>
                <w:rFonts w:ascii="Arial" w:eastAsia="Arial" w:hAnsi="Arial" w:cs="Arial"/>
                <w:color w:val="000000"/>
              </w:rPr>
              <w:t>?</w:t>
            </w:r>
          </w:p>
          <w:p w14:paraId="477FF89A" w14:textId="77777777" w:rsidR="002747B6" w:rsidRPr="002747B6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  <w:p w14:paraId="74BDC1BF" w14:textId="77777777" w:rsidR="002747B6" w:rsidRPr="002747B6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  <w:p w14:paraId="2EBEA7AF" w14:textId="43A261CE" w:rsidR="002747B6" w:rsidRPr="002747B6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  <w:p w14:paraId="2F8679FB" w14:textId="77777777" w:rsidR="002747B6" w:rsidRPr="002747B6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  <w:p w14:paraId="549E85E6" w14:textId="77777777" w:rsidR="002747B6" w:rsidRPr="002747B6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  <w:p w14:paraId="5631DD8B" w14:textId="6083B7E5" w:rsidR="00890CEE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Beth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yw'r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cerrig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milltir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allweddol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gyfer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gweithredu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chyflawni'r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890CEE" w14:paraId="15A7090A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564E51DA" w14:textId="77777777" w:rsidR="00890CEE" w:rsidRDefault="00890CEE" w:rsidP="00D8574C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16C13760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44128D3D" w14:textId="6A2B336F" w:rsidR="00890CEE" w:rsidRDefault="002747B6" w:rsidP="002747B6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Ble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gweithgareddau'n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digwydd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890CEE" w14:paraId="2068DF9E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0D762C07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  <w:p w14:paraId="0983CD55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4B0D424E" w14:textId="77777777">
        <w:trPr>
          <w:trHeight w:val="425"/>
        </w:trPr>
        <w:tc>
          <w:tcPr>
            <w:tcW w:w="3507" w:type="dxa"/>
            <w:shd w:val="clear" w:color="auto" w:fill="FFFFFF"/>
            <w:vAlign w:val="center"/>
          </w:tcPr>
          <w:p w14:paraId="72576A8A" w14:textId="2268941B" w:rsidR="00890CEE" w:rsidRDefault="002747B6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proofErr w:type="spellStart"/>
            <w:r w:rsidRPr="002747B6">
              <w:rPr>
                <w:rFonts w:ascii="Arial" w:eastAsia="Arial" w:hAnsi="Arial" w:cs="Arial"/>
              </w:rPr>
              <w:t>Pryd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fydd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dechrau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? 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14:paraId="1E9F2E8A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412E4B3" w14:textId="77777777" w:rsidR="002747B6" w:rsidRDefault="002747B6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proofErr w:type="spellStart"/>
            <w:r w:rsidRPr="002747B6">
              <w:rPr>
                <w:rFonts w:ascii="Arial" w:eastAsia="Arial" w:hAnsi="Arial" w:cs="Arial"/>
              </w:rPr>
              <w:t>Pryd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fydd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dod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i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ben?</w:t>
            </w:r>
          </w:p>
          <w:p w14:paraId="5BC92817" w14:textId="2106A5E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  <w:tc>
          <w:tcPr>
            <w:tcW w:w="1703" w:type="dxa"/>
            <w:shd w:val="clear" w:color="auto" w:fill="FFFFFF"/>
            <w:vAlign w:val="center"/>
          </w:tcPr>
          <w:p w14:paraId="4F13F0E4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0BB96E3D" w14:textId="77777777">
        <w:trPr>
          <w:trHeight w:val="416"/>
        </w:trPr>
        <w:tc>
          <w:tcPr>
            <w:tcW w:w="10208" w:type="dxa"/>
            <w:gridSpan w:val="5"/>
            <w:vAlign w:val="center"/>
          </w:tcPr>
          <w:p w14:paraId="56B57E41" w14:textId="5B88B894" w:rsidR="00890CEE" w:rsidRDefault="002747B6" w:rsidP="00373192">
            <w:pPr>
              <w:pStyle w:val="Normal1"/>
              <w:keepNext/>
              <w:spacing w:before="80" w:after="200"/>
              <w:rPr>
                <w:rFonts w:ascii="Arial" w:eastAsia="Arial" w:hAnsi="Arial" w:cs="Arial"/>
              </w:rPr>
            </w:pPr>
            <w:r w:rsidRPr="002747B6">
              <w:rPr>
                <w:rFonts w:ascii="Arial" w:eastAsia="Arial" w:hAnsi="Arial" w:cs="Arial"/>
              </w:rPr>
              <w:t xml:space="preserve">Beth </w:t>
            </w:r>
            <w:proofErr w:type="spellStart"/>
            <w:r w:rsidRPr="002747B6">
              <w:rPr>
                <w:rFonts w:ascii="Arial" w:eastAsia="Arial" w:hAnsi="Arial" w:cs="Arial"/>
              </w:rPr>
              <w:t>yw'r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cerrig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milltir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allweddol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gyfer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gweithredu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2747B6">
              <w:rPr>
                <w:rFonts w:ascii="Arial" w:eastAsia="Arial" w:hAnsi="Arial" w:cs="Arial"/>
              </w:rPr>
              <w:t>chyflawni'r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</w:rPr>
              <w:t>?</w:t>
            </w:r>
          </w:p>
        </w:tc>
      </w:tr>
      <w:tr w:rsidR="00890CEE" w14:paraId="3B30DC49" w14:textId="77777777">
        <w:trPr>
          <w:trHeight w:val="460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63C6DFD7" w14:textId="3D60A429" w:rsidR="00890CEE" w:rsidRDefault="002747B6">
            <w:pPr>
              <w:pStyle w:val="Normal1"/>
              <w:spacing w:before="120" w:after="120" w:line="276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2747B6">
              <w:rPr>
                <w:rFonts w:ascii="Arial" w:eastAsia="Arial" w:hAnsi="Arial" w:cs="Arial"/>
                <w:b/>
              </w:rPr>
              <w:t>C</w:t>
            </w:r>
            <w:r w:rsidR="00592C86">
              <w:rPr>
                <w:rFonts w:ascii="Arial" w:eastAsia="Arial" w:hAnsi="Arial" w:cs="Arial"/>
                <w:b/>
              </w:rPr>
              <w:t>e</w:t>
            </w:r>
            <w:r w:rsidRPr="002747B6">
              <w:rPr>
                <w:rFonts w:ascii="Arial" w:eastAsia="Arial" w:hAnsi="Arial" w:cs="Arial"/>
                <w:b/>
              </w:rPr>
              <w:t>rr</w:t>
            </w:r>
            <w:r w:rsidR="00592C86">
              <w:rPr>
                <w:rFonts w:ascii="Arial" w:eastAsia="Arial" w:hAnsi="Arial" w:cs="Arial"/>
                <w:b/>
              </w:rPr>
              <w:t>i</w:t>
            </w:r>
            <w:r w:rsidRPr="002747B6">
              <w:rPr>
                <w:rFonts w:ascii="Arial" w:eastAsia="Arial" w:hAnsi="Arial" w:cs="Arial"/>
                <w:b/>
              </w:rPr>
              <w:t>g</w:t>
            </w:r>
            <w:proofErr w:type="spellEnd"/>
            <w:r w:rsidRPr="002747B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592C86">
              <w:rPr>
                <w:rFonts w:ascii="Arial" w:eastAsia="Arial" w:hAnsi="Arial" w:cs="Arial"/>
                <w:b/>
              </w:rPr>
              <w:t>m</w:t>
            </w:r>
            <w:r w:rsidRPr="002747B6">
              <w:rPr>
                <w:rFonts w:ascii="Arial" w:eastAsia="Arial" w:hAnsi="Arial" w:cs="Arial"/>
                <w:b/>
              </w:rPr>
              <w:t>illtir</w:t>
            </w:r>
            <w:proofErr w:type="spellEnd"/>
          </w:p>
        </w:tc>
        <w:tc>
          <w:tcPr>
            <w:tcW w:w="1703" w:type="dxa"/>
            <w:shd w:val="clear" w:color="auto" w:fill="FFFFFF"/>
            <w:vAlign w:val="bottom"/>
          </w:tcPr>
          <w:p w14:paraId="5F863875" w14:textId="781FB138" w:rsidR="002747B6" w:rsidRDefault="002747B6">
            <w:pPr>
              <w:pStyle w:val="Normal1"/>
              <w:spacing w:before="120" w:after="12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Mis Targed</w:t>
            </w:r>
          </w:p>
        </w:tc>
      </w:tr>
      <w:tr w:rsidR="00890CEE" w14:paraId="1C478B2D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C7FB90E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2AEB3471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466CC0E2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7FB2F2B1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0F157D18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5692B535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5307CA9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402B4213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5B487239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53E9815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5D5D31B2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0552D884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5648F154" w14:textId="77777777" w:rsidR="00C34A29" w:rsidRDefault="00C34A29">
      <w:pPr>
        <w:pStyle w:val="Normal1"/>
        <w:rPr>
          <w:rFonts w:ascii="Arial" w:eastAsia="Arial" w:hAnsi="Arial" w:cs="Arial"/>
          <w:color w:val="000000"/>
        </w:rPr>
      </w:pPr>
    </w:p>
    <w:p w14:paraId="475F1841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p w14:paraId="26324F4E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60"/>
      </w:tblGrid>
      <w:tr w:rsidR="00C34A29" w14:paraId="26FCBF2C" w14:textId="77777777" w:rsidTr="00C34A29">
        <w:tc>
          <w:tcPr>
            <w:tcW w:w="10060" w:type="dxa"/>
          </w:tcPr>
          <w:p w14:paraId="73192711" w14:textId="3F869847" w:rsidR="00C34A29" w:rsidRDefault="002747B6" w:rsidP="00C34A29">
            <w:pPr>
              <w:pStyle w:val="Normal1"/>
              <w:ind w:left="29"/>
              <w:jc w:val="both"/>
              <w:rPr>
                <w:rFonts w:ascii="Arial" w:eastAsia="Arial" w:hAnsi="Arial" w:cs="Arial"/>
                <w:color w:val="000000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Pa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brofiad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gan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sefydliad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gyflawni'r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math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hwn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weithgaredd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C34A29" w14:paraId="08A0098A" w14:textId="77777777" w:rsidTr="00C34A29">
        <w:tc>
          <w:tcPr>
            <w:tcW w:w="10060" w:type="dxa"/>
          </w:tcPr>
          <w:p w14:paraId="493EC889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6903DE" w14:paraId="4B331777" w14:textId="77777777" w:rsidTr="00C34A29">
        <w:tc>
          <w:tcPr>
            <w:tcW w:w="10060" w:type="dxa"/>
          </w:tcPr>
          <w:p w14:paraId="4E130852" w14:textId="5564395A" w:rsidR="006903DE" w:rsidRDefault="00592C86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</w:t>
            </w:r>
            <w:r w:rsidR="002747B6" w:rsidRPr="002747B6">
              <w:rPr>
                <w:rFonts w:ascii="Arial" w:eastAsia="Arial" w:hAnsi="Arial" w:cs="Arial"/>
                <w:color w:val="000000"/>
              </w:rPr>
              <w:t>a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2747B6" w:rsidRPr="002747B6">
              <w:rPr>
                <w:rFonts w:ascii="Arial" w:eastAsia="Arial" w:hAnsi="Arial" w:cs="Arial"/>
                <w:color w:val="000000"/>
              </w:rPr>
              <w:t>Amcan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daw’r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2747B6"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="002747B6" w:rsidRPr="002747B6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6903DE" w14:paraId="5A0EBDC8" w14:textId="77777777" w:rsidTr="00C34A29">
        <w:tc>
          <w:tcPr>
            <w:tcW w:w="10060" w:type="dxa"/>
          </w:tcPr>
          <w:p w14:paraId="2E5FFDC2" w14:textId="646472F6" w:rsidR="006903DE" w:rsidRDefault="002747B6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Amcan</w:t>
            </w:r>
            <w:proofErr w:type="spellEnd"/>
            <w:r w:rsidR="006903DE">
              <w:rPr>
                <w:rFonts w:ascii="Arial" w:eastAsia="Arial" w:hAnsi="Arial" w:cs="Arial"/>
                <w:color w:val="000000"/>
              </w:rPr>
              <w:t xml:space="preserve"> 1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8361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3D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3C9F14CE" w14:textId="4821BB38" w:rsidR="006903DE" w:rsidRDefault="002747B6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Amcan</w:t>
            </w:r>
            <w:proofErr w:type="spellEnd"/>
            <w:r w:rsidR="006903DE">
              <w:rPr>
                <w:rFonts w:ascii="Arial" w:eastAsia="Arial" w:hAnsi="Arial" w:cs="Arial"/>
                <w:color w:val="000000"/>
              </w:rPr>
              <w:t xml:space="preserve"> 2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-7616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3D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7212E602" w14:textId="77777777" w:rsidR="006903DE" w:rsidRDefault="006903DE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C34A29" w14:paraId="4116FB72" w14:textId="77777777" w:rsidTr="00C34A29">
        <w:tc>
          <w:tcPr>
            <w:tcW w:w="10060" w:type="dxa"/>
          </w:tcPr>
          <w:p w14:paraId="7E9A9778" w14:textId="77A7EB43" w:rsidR="00C34A29" w:rsidRDefault="002747B6" w:rsidP="002747B6">
            <w:pPr>
              <w:rPr>
                <w:rFonts w:ascii="Arial" w:eastAsia="Arial" w:hAnsi="Arial" w:cs="Arial"/>
                <w:color w:val="000000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Pa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ganlyniadau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ac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allbynnau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ydych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chi'n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disgwyl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i'r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cyflawni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rhowch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rifau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os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gwelwch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dda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) 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sut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fyddwch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chi'n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dangos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tystiolaeth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o'r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rhain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  <w:p w14:paraId="0BB1DA79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C34A29" w14:paraId="3C352785" w14:textId="77777777" w:rsidTr="00C34A29">
        <w:tc>
          <w:tcPr>
            <w:tcW w:w="10060" w:type="dxa"/>
          </w:tcPr>
          <w:p w14:paraId="29B913B1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D8B68E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74E04D5C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60"/>
      </w:tblGrid>
      <w:tr w:rsidR="00333107" w14:paraId="1864E672" w14:textId="77777777" w:rsidTr="002C7AE8">
        <w:tc>
          <w:tcPr>
            <w:tcW w:w="10060" w:type="dxa"/>
          </w:tcPr>
          <w:p w14:paraId="5C04B237" w14:textId="66C0E711" w:rsidR="00333107" w:rsidRDefault="002747B6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Faint o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fuddsoddiad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Cronfa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Twf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Lleol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sy'n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cael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geisio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Rhowch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ddadansoddiad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o'r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cais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am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gyllid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. Lle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gofynnir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am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gyfalaf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nodwch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gwerth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,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swm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defnydd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Rhowch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gost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fesul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cyfranogwr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)?</w:t>
            </w:r>
          </w:p>
          <w:p w14:paraId="3B35C21F" w14:textId="77777777" w:rsidR="00333107" w:rsidRDefault="00333107" w:rsidP="002C7AE8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333107" w14:paraId="05F6669F" w14:textId="77777777" w:rsidTr="002C7AE8">
        <w:tc>
          <w:tcPr>
            <w:tcW w:w="10060" w:type="dxa"/>
          </w:tcPr>
          <w:p w14:paraId="17DED075" w14:textId="116D63E6" w:rsidR="002747B6" w:rsidRPr="002747B6" w:rsidRDefault="002747B6" w:rsidP="002747B6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 w:rsidRPr="002747B6">
              <w:rPr>
                <w:rFonts w:ascii="Arial" w:eastAsia="Arial" w:hAnsi="Arial" w:cs="Arial"/>
                <w:color w:val="000000"/>
              </w:rPr>
              <w:t>A</w:t>
            </w:r>
            <w:proofErr w:type="gram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yw'r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pecyn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cyllido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cynnwys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unrhyw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gyllid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cyfatebol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?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Os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felly, faint?</w:t>
            </w:r>
          </w:p>
          <w:p w14:paraId="71E96C51" w14:textId="59EFE5C1" w:rsidR="00333107" w:rsidRDefault="002747B6" w:rsidP="002747B6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Pryd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fydd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unrhyw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gyllid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nad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yw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waith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cael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sicrhau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  <w:p w14:paraId="69A46B6F" w14:textId="77777777" w:rsidR="002747B6" w:rsidRPr="002747B6" w:rsidRDefault="002747B6" w:rsidP="002747B6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  <w:p w14:paraId="22ED5584" w14:textId="197B395A" w:rsidR="00333107" w:rsidRDefault="00333107" w:rsidP="002747B6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333107" w14:paraId="17FA9660" w14:textId="77777777" w:rsidTr="002C7AE8">
        <w:tc>
          <w:tcPr>
            <w:tcW w:w="10060" w:type="dxa"/>
          </w:tcPr>
          <w:p w14:paraId="58CBA80B" w14:textId="77777777" w:rsidR="00333107" w:rsidRDefault="00333107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33107" w14:paraId="37D870B0" w14:textId="77777777" w:rsidTr="002C7AE8">
        <w:tc>
          <w:tcPr>
            <w:tcW w:w="10060" w:type="dxa"/>
          </w:tcPr>
          <w:p w14:paraId="03679554" w14:textId="2C9E3789" w:rsidR="00333107" w:rsidRDefault="002747B6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747B6">
              <w:rPr>
                <w:rFonts w:ascii="Arial" w:eastAsia="Arial" w:hAnsi="Arial" w:cs="Arial"/>
                <w:color w:val="000000"/>
              </w:rPr>
              <w:t xml:space="preserve">Sut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mae'r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gyllideb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gyffredinol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wedi'i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hamcangyfrif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beth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sydd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wedi'i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wneud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brofi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bod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gywir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sut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byddai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unrhyw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gostau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annisgwyl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cael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eu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rheoli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E661E0" w14:paraId="703104AD" w14:textId="77777777" w:rsidTr="002C7AE8">
        <w:tc>
          <w:tcPr>
            <w:tcW w:w="10060" w:type="dxa"/>
          </w:tcPr>
          <w:p w14:paraId="48B2032F" w14:textId="18564CDF" w:rsidR="00E661E0" w:rsidRDefault="002747B6" w:rsidP="002747B6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 w:rsidRPr="002747B6">
              <w:rPr>
                <w:rFonts w:ascii="Arial" w:eastAsia="Arial" w:hAnsi="Arial" w:cs="Arial"/>
                <w:color w:val="000000"/>
              </w:rPr>
              <w:t>A</w:t>
            </w:r>
            <w:proofErr w:type="gram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oes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unrhyw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gynlluniau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waith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gyfer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cynaliadwyedd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tu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hwnt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gyfnod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y Gronfa </w:t>
            </w:r>
            <w:proofErr w:type="spellStart"/>
            <w:r w:rsidRPr="002747B6">
              <w:rPr>
                <w:rFonts w:ascii="Arial" w:eastAsia="Arial" w:hAnsi="Arial" w:cs="Arial"/>
                <w:color w:val="000000"/>
              </w:rPr>
              <w:t>Twf</w:t>
            </w:r>
            <w:proofErr w:type="spellEnd"/>
            <w:r w:rsidRPr="002747B6">
              <w:rPr>
                <w:rFonts w:ascii="Arial" w:eastAsia="Arial" w:hAnsi="Arial" w:cs="Arial"/>
                <w:color w:val="000000"/>
              </w:rPr>
              <w:t xml:space="preserve"> Lleol?</w:t>
            </w:r>
          </w:p>
        </w:tc>
      </w:tr>
      <w:tr w:rsidR="00E661E0" w14:paraId="67B27EC3" w14:textId="77777777" w:rsidTr="002C7AE8">
        <w:tc>
          <w:tcPr>
            <w:tcW w:w="10060" w:type="dxa"/>
          </w:tcPr>
          <w:p w14:paraId="020A7EE3" w14:textId="77777777" w:rsidR="00E661E0" w:rsidRDefault="00E661E0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67DA1F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7C2783FE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12FF91F9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718FCA1B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3449670B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7F02E6EF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2D626C24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a6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2554"/>
      </w:tblGrid>
      <w:tr w:rsidR="00890CEE" w14:paraId="039A76FB" w14:textId="77777777" w:rsidTr="00333107">
        <w:trPr>
          <w:trHeight w:val="424"/>
        </w:trPr>
        <w:tc>
          <w:tcPr>
            <w:tcW w:w="10208" w:type="dxa"/>
            <w:gridSpan w:val="2"/>
            <w:vAlign w:val="center"/>
          </w:tcPr>
          <w:p w14:paraId="33DB6ABC" w14:textId="4CC55976" w:rsidR="00890CEE" w:rsidRDefault="002747B6">
            <w:pPr>
              <w:pStyle w:val="Normal1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2747B6">
              <w:rPr>
                <w:rFonts w:ascii="Arial" w:eastAsia="Arial" w:hAnsi="Arial" w:cs="Arial"/>
                <w:b/>
                <w:color w:val="000000"/>
              </w:rPr>
              <w:t>Rheoli</w:t>
            </w:r>
            <w:proofErr w:type="spellEnd"/>
            <w:r w:rsidRPr="002747B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  <w:b/>
                <w:color w:val="000000"/>
              </w:rPr>
              <w:t>Cymorthdaliadau</w:t>
            </w:r>
            <w:proofErr w:type="spellEnd"/>
          </w:p>
        </w:tc>
      </w:tr>
      <w:tr w:rsidR="00890CEE" w:rsidRPr="0036072D" w14:paraId="5CCB8E64" w14:textId="77777777">
        <w:trPr>
          <w:trHeight w:val="424"/>
        </w:trPr>
        <w:tc>
          <w:tcPr>
            <w:tcW w:w="10208" w:type="dxa"/>
            <w:gridSpan w:val="2"/>
            <w:shd w:val="clear" w:color="auto" w:fill="FFFFFF"/>
            <w:vAlign w:val="center"/>
          </w:tcPr>
          <w:p w14:paraId="323BAA6C" w14:textId="4336EAAF" w:rsidR="002747B6" w:rsidRDefault="002747B6" w:rsidP="00DC310B">
            <w:pPr>
              <w:pStyle w:val="Normal1"/>
              <w:rPr>
                <w:rFonts w:ascii="Arial" w:eastAsia="Arial" w:hAnsi="Arial" w:cs="Arial"/>
              </w:rPr>
            </w:pPr>
            <w:proofErr w:type="spellStart"/>
            <w:r w:rsidRPr="002747B6">
              <w:rPr>
                <w:rFonts w:ascii="Arial" w:eastAsia="Arial" w:hAnsi="Arial" w:cs="Arial"/>
              </w:rPr>
              <w:t>Rhaid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i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bob </w:t>
            </w:r>
            <w:proofErr w:type="spellStart"/>
            <w:r w:rsidRPr="002747B6">
              <w:rPr>
                <w:rFonts w:ascii="Arial" w:eastAsia="Arial" w:hAnsi="Arial" w:cs="Arial"/>
              </w:rPr>
              <w:t>cynnig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hefyd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ystyried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sut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byddant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cyflawni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unol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Pr="002747B6">
              <w:rPr>
                <w:rFonts w:ascii="Arial" w:eastAsia="Arial" w:hAnsi="Arial" w:cs="Arial"/>
              </w:rPr>
              <w:t>rheol</w:t>
            </w:r>
            <w:r w:rsidR="001A66D9">
              <w:rPr>
                <w:rFonts w:ascii="Arial" w:eastAsia="Arial" w:hAnsi="Arial" w:cs="Arial"/>
              </w:rPr>
              <w:t>i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cymorthdaliadau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A66D9">
              <w:rPr>
                <w:rFonts w:ascii="Arial" w:eastAsia="Arial" w:hAnsi="Arial" w:cs="Arial"/>
              </w:rPr>
              <w:t>fel</w:t>
            </w:r>
            <w:proofErr w:type="spellEnd"/>
            <w:r w:rsidR="001A66D9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A66D9">
              <w:rPr>
                <w:rFonts w:ascii="Arial" w:eastAsia="Arial" w:hAnsi="Arial" w:cs="Arial"/>
              </w:rPr>
              <w:t>nodir</w:t>
            </w:r>
            <w:proofErr w:type="spellEnd"/>
            <w:r w:rsidR="001A66D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A66D9">
              <w:rPr>
                <w:rFonts w:ascii="Arial" w:eastAsia="Arial" w:hAnsi="Arial" w:cs="Arial"/>
              </w:rPr>
              <w:t>gan</w:t>
            </w:r>
            <w:proofErr w:type="spellEnd"/>
            <w:r w:rsidR="001A66D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A66D9">
              <w:rPr>
                <w:rFonts w:ascii="Arial" w:eastAsia="Arial" w:hAnsi="Arial" w:cs="Arial"/>
              </w:rPr>
              <w:t>g</w:t>
            </w:r>
            <w:r w:rsidRPr="002747B6">
              <w:rPr>
                <w:rFonts w:ascii="Arial" w:eastAsia="Arial" w:hAnsi="Arial" w:cs="Arial"/>
              </w:rPr>
              <w:t>anllawiau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Llywodraeth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DU: </w:t>
            </w:r>
          </w:p>
          <w:p w14:paraId="57D33600" w14:textId="42F98EC4" w:rsidR="00890CEE" w:rsidRPr="00DC310B" w:rsidRDefault="00126BF7" w:rsidP="00DC310B">
            <w:pPr>
              <w:pStyle w:val="Normal1"/>
              <w:rPr>
                <w:rFonts w:ascii="Arial" w:eastAsia="Arial" w:hAnsi="Arial" w:cs="Arial"/>
                <w:b/>
              </w:rPr>
            </w:pPr>
            <w:hyperlink r:id="rId14">
              <w:r w:rsidRPr="00DC310B">
                <w:rPr>
                  <w:rFonts w:ascii="Arial" w:eastAsia="Arial" w:hAnsi="Arial" w:cs="Arial"/>
                  <w:color w:val="0000FF"/>
                  <w:u w:val="single"/>
                </w:rPr>
                <w:t>https://www.gov.uk/government/publications/complying-with-the-uks-international-obligations-on-subsidy-control-guidance-for-public-authorities</w:t>
              </w:r>
            </w:hyperlink>
          </w:p>
        </w:tc>
      </w:tr>
      <w:tr w:rsidR="00890CEE" w:rsidRPr="0036072D" w14:paraId="1925E04C" w14:textId="77777777">
        <w:trPr>
          <w:trHeight w:val="540"/>
        </w:trPr>
        <w:tc>
          <w:tcPr>
            <w:tcW w:w="7654" w:type="dxa"/>
            <w:shd w:val="clear" w:color="auto" w:fill="FFFFFF"/>
            <w:vAlign w:val="center"/>
          </w:tcPr>
          <w:p w14:paraId="4D876B65" w14:textId="7AE6BC62" w:rsidR="002747B6" w:rsidRDefault="002747B6">
            <w:pPr>
              <w:pStyle w:val="Normal1"/>
              <w:rPr>
                <w:rFonts w:ascii="Arial" w:eastAsia="Arial" w:hAnsi="Arial" w:cs="Arial"/>
              </w:rPr>
            </w:pPr>
            <w:proofErr w:type="gramStart"/>
            <w:r w:rsidRPr="002747B6">
              <w:rPr>
                <w:rFonts w:ascii="Arial" w:eastAsia="Arial" w:hAnsi="Arial" w:cs="Arial"/>
              </w:rPr>
              <w:t>A</w:t>
            </w:r>
            <w:proofErr w:type="gram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oes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unrhyw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agwedd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ar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prosiect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cynnwys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darparu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cymorthdaliadau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(neu </w:t>
            </w:r>
            <w:proofErr w:type="spellStart"/>
            <w:r w:rsidRPr="002747B6">
              <w:rPr>
                <w:rFonts w:ascii="Arial" w:eastAsia="Arial" w:hAnsi="Arial" w:cs="Arial"/>
              </w:rPr>
              <w:t>Gymorth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Gwladwriaethol</w:t>
            </w:r>
            <w:proofErr w:type="spellEnd"/>
            <w:r w:rsidRPr="002747B6">
              <w:rPr>
                <w:rFonts w:ascii="Arial" w:eastAsia="Arial" w:hAnsi="Arial" w:cs="Arial"/>
              </w:rPr>
              <w:t>)?</w:t>
            </w:r>
          </w:p>
          <w:p w14:paraId="2E42E0C6" w14:textId="77777777" w:rsidR="00890CEE" w:rsidRPr="00DC310B" w:rsidRDefault="00890CEE" w:rsidP="001A66D9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554" w:type="dxa"/>
            <w:shd w:val="clear" w:color="auto" w:fill="FFFFFF"/>
            <w:vAlign w:val="center"/>
          </w:tcPr>
          <w:p w14:paraId="56B5D7D5" w14:textId="4D44099F" w:rsidR="00890CEE" w:rsidRPr="00DC310B" w:rsidRDefault="001A66D9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Oes</w:t>
            </w:r>
            <w:sdt>
              <w:sdtPr>
                <w:rPr>
                  <w:rFonts w:ascii="Arial" w:eastAsia="Arial" w:hAnsi="Arial" w:cs="Arial"/>
                </w:rPr>
                <w:id w:val="-6666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310B">
              <w:rPr>
                <w:rFonts w:ascii="Arial" w:eastAsia="Arial" w:hAnsi="Arial" w:cs="Arial"/>
              </w:rPr>
              <w:t xml:space="preserve">      </w:t>
            </w:r>
            <w:proofErr w:type="spellStart"/>
            <w:r w:rsidR="00DC310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oes</w:t>
            </w:r>
            <w:proofErr w:type="spellEnd"/>
            <w:r w:rsidR="00DC310B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4568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0CEE" w:rsidRPr="0036072D" w14:paraId="5B295ABB" w14:textId="77777777">
        <w:trPr>
          <w:trHeight w:val="6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2F92F" w14:textId="77777777" w:rsidR="00890CEE" w:rsidRDefault="002747B6" w:rsidP="002747B6">
            <w:pPr>
              <w:pStyle w:val="Normal1"/>
              <w:rPr>
                <w:rFonts w:ascii="Arial" w:eastAsia="Arial" w:hAnsi="Arial" w:cs="Arial"/>
              </w:rPr>
            </w:pPr>
            <w:proofErr w:type="spellStart"/>
            <w:r w:rsidRPr="002747B6">
              <w:rPr>
                <w:rFonts w:ascii="Arial" w:eastAsia="Arial" w:hAnsi="Arial" w:cs="Arial"/>
              </w:rPr>
              <w:t>Os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r w:rsidR="001A66D9">
              <w:rPr>
                <w:rFonts w:ascii="Arial" w:eastAsia="Arial" w:hAnsi="Arial" w:cs="Arial"/>
              </w:rPr>
              <w:t>‘Oes’</w:t>
            </w:r>
            <w:r w:rsidRPr="002747B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747B6">
              <w:rPr>
                <w:rFonts w:ascii="Arial" w:eastAsia="Arial" w:hAnsi="Arial" w:cs="Arial"/>
              </w:rPr>
              <w:t>esboniwch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fyr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sut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mae'r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cymorthdaliadau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neu'r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cymorth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gwladwriaethol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cydymffurfio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Pr="002747B6">
              <w:rPr>
                <w:rFonts w:ascii="Arial" w:eastAsia="Arial" w:hAnsi="Arial" w:cs="Arial"/>
              </w:rPr>
              <w:t>chyfundrefn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rheoli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cymorthdaliadau'r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DU </w:t>
            </w:r>
            <w:proofErr w:type="spellStart"/>
            <w:r w:rsidRPr="002747B6">
              <w:rPr>
                <w:rFonts w:ascii="Arial" w:eastAsia="Arial" w:hAnsi="Arial" w:cs="Arial"/>
              </w:rPr>
              <w:t>fel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nodir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747B6">
              <w:rPr>
                <w:rFonts w:ascii="Arial" w:eastAsia="Arial" w:hAnsi="Arial" w:cs="Arial"/>
              </w:rPr>
              <w:t>yn</w:t>
            </w:r>
            <w:proofErr w:type="spellEnd"/>
            <w:r w:rsidRPr="002747B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2747B6">
              <w:rPr>
                <w:rFonts w:ascii="Arial" w:eastAsia="Arial" w:hAnsi="Arial" w:cs="Arial"/>
              </w:rPr>
              <w:t>canllawiau</w:t>
            </w:r>
            <w:proofErr w:type="spellEnd"/>
            <w:r w:rsidRPr="002747B6">
              <w:rPr>
                <w:rFonts w:ascii="Arial" w:eastAsia="Arial" w:hAnsi="Arial" w:cs="Arial"/>
              </w:rPr>
              <w:t>.</w:t>
            </w:r>
          </w:p>
          <w:p w14:paraId="5D1A75E3" w14:textId="1F7F42B3" w:rsidR="001A66D9" w:rsidRPr="00DC310B" w:rsidRDefault="001A66D9" w:rsidP="002747B6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890CEE" w:rsidRPr="0036072D" w14:paraId="4F17BBC9" w14:textId="77777777">
        <w:trPr>
          <w:trHeight w:val="6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AACE5" w14:textId="77777777" w:rsidR="00890CEE" w:rsidRPr="0036072D" w:rsidRDefault="00890CEE">
            <w:pPr>
              <w:pStyle w:val="Normal1"/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07E0ED85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p w14:paraId="5B04BC70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1"/>
        <w:gridCol w:w="2532"/>
      </w:tblGrid>
      <w:tr w:rsidR="00F16D58" w14:paraId="18F52EDC" w14:textId="77777777" w:rsidTr="00F16D58">
        <w:trPr>
          <w:trHeight w:val="420"/>
        </w:trPr>
        <w:tc>
          <w:tcPr>
            <w:tcW w:w="10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E0C92" w14:textId="43AE33B3" w:rsidR="00F16D58" w:rsidRDefault="006D257A" w:rsidP="00F16D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proofErr w:type="spellStart"/>
            <w:r w:rsidRPr="006D257A">
              <w:rPr>
                <w:rStyle w:val="eop"/>
                <w:rFonts w:ascii="Arial" w:hAnsi="Arial" w:cs="Arial"/>
                <w:b/>
                <w:lang w:val="en-US"/>
              </w:rPr>
              <w:t>Brandio</w:t>
            </w:r>
            <w:proofErr w:type="spellEnd"/>
            <w:r w:rsidRPr="006D257A">
              <w:rPr>
                <w:rStyle w:val="eop"/>
                <w:rFonts w:ascii="Arial" w:hAnsi="Arial" w:cs="Arial"/>
                <w:b/>
                <w:lang w:val="en-US"/>
              </w:rPr>
              <w:t xml:space="preserve"> a </w:t>
            </w:r>
            <w:proofErr w:type="spellStart"/>
            <w:r w:rsidRPr="006D257A">
              <w:rPr>
                <w:rStyle w:val="eop"/>
                <w:rFonts w:ascii="Arial" w:hAnsi="Arial" w:cs="Arial"/>
                <w:b/>
                <w:lang w:val="en-US"/>
              </w:rPr>
              <w:t>Chyhoeddusrwydd</w:t>
            </w:r>
            <w:proofErr w:type="spellEnd"/>
          </w:p>
        </w:tc>
      </w:tr>
      <w:tr w:rsidR="00F16D58" w14:paraId="4A4DB978" w14:textId="77777777" w:rsidTr="00F16D58">
        <w:trPr>
          <w:trHeight w:val="540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35E07" w14:textId="6FC0E4D7" w:rsidR="00F16D58" w:rsidRDefault="006D257A" w:rsidP="006D2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D257A">
              <w:rPr>
                <w:rStyle w:val="eop"/>
                <w:rFonts w:ascii="Arial" w:hAnsi="Arial" w:cs="Arial"/>
              </w:rPr>
              <w:t>Cadarnhewch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y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bydd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y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prosiect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yn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cydymffurfio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â'r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holl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ofynion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brandio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a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chyhoeddusrwydd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a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nodir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yn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y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telerau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ac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amodau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. Gall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methu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â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gwneud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hynny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olygu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y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caiff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eich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cais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ei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 xml:space="preserve"> </w:t>
            </w:r>
            <w:proofErr w:type="spellStart"/>
            <w:r w:rsidRPr="006D257A">
              <w:rPr>
                <w:rStyle w:val="eop"/>
                <w:rFonts w:ascii="Arial" w:hAnsi="Arial" w:cs="Arial"/>
              </w:rPr>
              <w:t>wrthod</w:t>
            </w:r>
            <w:proofErr w:type="spellEnd"/>
            <w:r w:rsidRPr="006D257A">
              <w:rPr>
                <w:rStyle w:val="eop"/>
                <w:rFonts w:ascii="Arial" w:hAnsi="Arial" w:cs="Arial"/>
              </w:rPr>
              <w:t>.</w:t>
            </w:r>
          </w:p>
          <w:p w14:paraId="2F0AFD8C" w14:textId="77777777" w:rsidR="00F16D58" w:rsidRDefault="00F16D58" w:rsidP="00F16D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B6E1" w14:textId="6C90AAD0" w:rsidR="00F16D58" w:rsidRDefault="00F16D58" w:rsidP="00F16D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Y</w:t>
            </w:r>
            <w:r w:rsidR="001A66D9">
              <w:rPr>
                <w:rStyle w:val="normaltextrun"/>
                <w:rFonts w:ascii="Arial" w:hAnsi="Arial" w:cs="Arial"/>
              </w:rPr>
              <w:t>d</w:t>
            </w:r>
            <w:r w:rsidR="001A66D9">
              <w:rPr>
                <w:rStyle w:val="normaltextrun"/>
              </w:rPr>
              <w:t>y</w:t>
            </w:r>
            <w:proofErr w:type="spellEnd"/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</w:rPr>
              <w:t>☐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Arial" w:hAnsi="Arial" w:cs="Arial"/>
              </w:rPr>
              <w:t xml:space="preserve">      </w:t>
            </w:r>
            <w:proofErr w:type="spellStart"/>
            <w:r>
              <w:rPr>
                <w:rStyle w:val="normaltextrun"/>
                <w:rFonts w:ascii="Arial" w:hAnsi="Arial" w:cs="Arial"/>
              </w:rPr>
              <w:t>N</w:t>
            </w:r>
            <w:r w:rsidR="001A66D9">
              <w:rPr>
                <w:rStyle w:val="normaltextrun"/>
                <w:rFonts w:ascii="Arial" w:hAnsi="Arial" w:cs="Arial"/>
              </w:rPr>
              <w:t>ac</w:t>
            </w:r>
            <w:proofErr w:type="spellEnd"/>
            <w:r w:rsidR="001A66D9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001A66D9">
              <w:rPr>
                <w:rStyle w:val="normaltextrun"/>
                <w:rFonts w:ascii="Arial" w:hAnsi="Arial" w:cs="Arial"/>
              </w:rPr>
              <w:t>ydy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</w:rPr>
              <w:t>☐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2D1015E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p w14:paraId="472E45A5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a8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890CEE" w14:paraId="12D43F3D" w14:textId="77777777">
        <w:trPr>
          <w:trHeight w:val="551"/>
        </w:trPr>
        <w:tc>
          <w:tcPr>
            <w:tcW w:w="10208" w:type="dxa"/>
            <w:shd w:val="clear" w:color="auto" w:fill="FFFFFF"/>
            <w:vAlign w:val="center"/>
          </w:tcPr>
          <w:p w14:paraId="5532A441" w14:textId="2AB598E9" w:rsidR="00BB7C72" w:rsidRPr="00333107" w:rsidRDefault="006D257A" w:rsidP="00BB7C72">
            <w:pPr>
              <w:pStyle w:val="Normal1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6D257A">
              <w:rPr>
                <w:rFonts w:ascii="Arial" w:eastAsia="Arial" w:hAnsi="Arial" w:cs="Arial"/>
                <w:b/>
                <w:color w:val="000000"/>
              </w:rPr>
              <w:t>Diogelu</w:t>
            </w:r>
            <w:proofErr w:type="spellEnd"/>
            <w:r w:rsidRPr="006D257A">
              <w:rPr>
                <w:rFonts w:ascii="Arial" w:eastAsia="Arial" w:hAnsi="Arial" w:cs="Arial"/>
                <w:b/>
                <w:color w:val="000000"/>
              </w:rPr>
              <w:t xml:space="preserve"> Data</w:t>
            </w:r>
          </w:p>
        </w:tc>
      </w:tr>
      <w:tr w:rsidR="00BB7C72" w14:paraId="2AA88217" w14:textId="77777777">
        <w:trPr>
          <w:trHeight w:val="551"/>
        </w:trPr>
        <w:tc>
          <w:tcPr>
            <w:tcW w:w="10208" w:type="dxa"/>
            <w:shd w:val="clear" w:color="auto" w:fill="FFFFFF"/>
            <w:vAlign w:val="center"/>
          </w:tcPr>
          <w:p w14:paraId="099C4AAD" w14:textId="3FCD3F16" w:rsidR="006D257A" w:rsidRDefault="006D257A" w:rsidP="006D257A">
            <w:pPr>
              <w:pStyle w:val="Normal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Dim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ond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mewn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perthynas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â</w:t>
            </w:r>
            <w:r w:rsidR="001A66D9">
              <w:rPr>
                <w:rFonts w:ascii="Arial" w:eastAsia="Arial" w:hAnsi="Arial" w:cs="Arial"/>
                <w:color w:val="000000"/>
                <w:sz w:val="22"/>
                <w:szCs w:val="22"/>
              </w:rPr>
              <w:t>’r</w:t>
            </w:r>
            <w:proofErr w:type="spellEnd"/>
            <w:r w:rsidR="001A66D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</w:t>
            </w:r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ronfa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Twf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Lleol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bydd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wybodaeth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ar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ffurflen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hon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yn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cael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ei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defnyddio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Am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ragor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wybodaeth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am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bolisi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Diogelu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Cyngor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Bwrdeistref Sirol Blaenau Gwent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ewch</w:t>
            </w:r>
            <w:proofErr w:type="spellEnd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257A"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proofErr w:type="spellEnd"/>
          </w:p>
          <w:p w14:paraId="738AB0AB" w14:textId="3FFA0F6D" w:rsidR="00BB7C72" w:rsidRPr="00BB7C72" w:rsidRDefault="00BB7C72" w:rsidP="006D257A">
            <w:pPr>
              <w:pStyle w:val="Normal1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hyperlink r:id="rId15" w:history="1">
              <w:r w:rsidRPr="00152511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https://www.blaenau-gwent.gov.uk/en/council/data-protection-foi/data-protection/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0CEE" w14:paraId="3B686DB0" w14:textId="77777777" w:rsidTr="00333107">
        <w:trPr>
          <w:trHeight w:val="551"/>
        </w:trPr>
        <w:tc>
          <w:tcPr>
            <w:tcW w:w="10208" w:type="dxa"/>
            <w:vAlign w:val="center"/>
          </w:tcPr>
          <w:p w14:paraId="1D936A79" w14:textId="1CFD26AC" w:rsidR="00890CEE" w:rsidRDefault="001A66D9" w:rsidP="001A66D9">
            <w:pPr>
              <w:pStyle w:val="Normal1"/>
              <w:ind w:right="-660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1A66D9">
              <w:rPr>
                <w:rFonts w:ascii="Arial" w:eastAsia="Arial" w:hAnsi="Arial" w:cs="Arial"/>
                <w:b/>
                <w:color w:val="000000"/>
              </w:rPr>
              <w:t>Datganiad</w:t>
            </w:r>
            <w:proofErr w:type="spellEnd"/>
            <w:r w:rsidRPr="001A66D9">
              <w:rPr>
                <w:rFonts w:ascii="Arial" w:eastAsia="Arial" w:hAnsi="Arial" w:cs="Arial"/>
                <w:b/>
                <w:color w:val="000000"/>
              </w:rPr>
              <w:t xml:space="preserve"> yr </w:t>
            </w:r>
            <w:proofErr w:type="spellStart"/>
            <w:r w:rsidRPr="001A66D9">
              <w:rPr>
                <w:rFonts w:ascii="Arial" w:eastAsia="Arial" w:hAnsi="Arial" w:cs="Arial"/>
                <w:b/>
                <w:color w:val="000000"/>
              </w:rPr>
              <w:t>Ymgeisydd</w:t>
            </w:r>
            <w:proofErr w:type="spellEnd"/>
            <w:r w:rsidRPr="001A66D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A66D9">
              <w:rPr>
                <w:rFonts w:ascii="Arial" w:eastAsia="Arial" w:hAnsi="Arial" w:cs="Arial"/>
                <w:b/>
                <w:color w:val="000000"/>
              </w:rPr>
              <w:t>Prosiect</w:t>
            </w:r>
            <w:proofErr w:type="spellEnd"/>
            <w:r w:rsidRPr="001A66D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890CEE" w14:paraId="3BD28A45" w14:textId="77777777">
        <w:tc>
          <w:tcPr>
            <w:tcW w:w="10208" w:type="dxa"/>
            <w:shd w:val="clear" w:color="auto" w:fill="FFFFFF"/>
            <w:vAlign w:val="center"/>
          </w:tcPr>
          <w:p w14:paraId="739B8F6C" w14:textId="77777777" w:rsidR="006D257A" w:rsidRPr="006D257A" w:rsidRDefault="006D257A" w:rsidP="006D257A">
            <w:pPr>
              <w:pStyle w:val="Default"/>
              <w:rPr>
                <w:i/>
                <w:iCs/>
                <w:sz w:val="23"/>
                <w:szCs w:val="23"/>
              </w:rPr>
            </w:pPr>
            <w:proofErr w:type="spellStart"/>
            <w:r w:rsidRPr="006D257A">
              <w:rPr>
                <w:i/>
                <w:iCs/>
                <w:sz w:val="23"/>
                <w:szCs w:val="23"/>
              </w:rPr>
              <w:t>Gallaf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/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Gallwn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gadarnhau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:</w:t>
            </w:r>
          </w:p>
          <w:p w14:paraId="31DA2536" w14:textId="6D22BA76" w:rsidR="006D257A" w:rsidRPr="006D257A" w:rsidRDefault="006D257A" w:rsidP="006D257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6D257A">
              <w:rPr>
                <w:i/>
                <w:iCs/>
                <w:sz w:val="23"/>
                <w:szCs w:val="23"/>
              </w:rPr>
              <w:t xml:space="preserve">•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hyd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eithaf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fy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ngwybodaeth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mae'r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holl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atebion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cais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hwn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wir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ac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gywir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.</w:t>
            </w:r>
          </w:p>
          <w:p w14:paraId="18D24F94" w14:textId="2B4544B6" w:rsidR="006D257A" w:rsidRPr="006D257A" w:rsidRDefault="006D257A" w:rsidP="006D257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6D257A">
              <w:rPr>
                <w:i/>
                <w:iCs/>
                <w:sz w:val="23"/>
                <w:szCs w:val="23"/>
              </w:rPr>
              <w:t>•</w:t>
            </w:r>
            <w:r w:rsidR="001A66D9">
              <w:rPr>
                <w:i/>
                <w:iCs/>
                <w:sz w:val="23"/>
                <w:szCs w:val="23"/>
              </w:rPr>
              <w:t xml:space="preserve"> Yr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wyf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/</w:t>
            </w:r>
            <w:r w:rsidR="001A66D9">
              <w:rPr>
                <w:i/>
                <w:iCs/>
                <w:sz w:val="23"/>
                <w:szCs w:val="23"/>
              </w:rPr>
              <w:t xml:space="preserve">Yr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ydym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wedi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ein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hawdurdodi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lofnodi'r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cytundeb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hwn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gweithredu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ran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sefydliad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sy'n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gwneud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cais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hwn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.</w:t>
            </w:r>
          </w:p>
          <w:p w14:paraId="574394C4" w14:textId="1A09117B" w:rsidR="006D257A" w:rsidRPr="006D257A" w:rsidRDefault="006D257A" w:rsidP="006D257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6D257A">
              <w:rPr>
                <w:i/>
                <w:iCs/>
                <w:sz w:val="23"/>
                <w:szCs w:val="23"/>
              </w:rPr>
              <w:t xml:space="preserve">•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gwneir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cais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hwn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y sail,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os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bydd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llwyddiannus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,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bydd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y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sefydliad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cydymffurfio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â'r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telerau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ac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amodau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fydd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dilyn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.</w:t>
            </w:r>
          </w:p>
          <w:p w14:paraId="184009FB" w14:textId="162D8557" w:rsidR="00BB7C72" w:rsidRDefault="006D257A" w:rsidP="006D257A">
            <w:pPr>
              <w:pStyle w:val="Default"/>
              <w:rPr>
                <w:sz w:val="23"/>
                <w:szCs w:val="23"/>
              </w:rPr>
            </w:pPr>
            <w:r w:rsidRPr="006D257A">
              <w:rPr>
                <w:i/>
                <w:iCs/>
                <w:sz w:val="23"/>
                <w:szCs w:val="23"/>
              </w:rPr>
              <w:t xml:space="preserve">• </w:t>
            </w:r>
            <w:r w:rsidR="001A66D9">
              <w:rPr>
                <w:i/>
                <w:iCs/>
                <w:sz w:val="23"/>
                <w:szCs w:val="23"/>
              </w:rPr>
              <w:t xml:space="preserve">Yr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wyf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>/</w:t>
            </w:r>
            <w:r w:rsidR="001A66D9">
              <w:rPr>
                <w:i/>
                <w:iCs/>
                <w:sz w:val="23"/>
                <w:szCs w:val="23"/>
              </w:rPr>
              <w:t xml:space="preserve">Yr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ydym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awdurdodi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Cyngor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Bwrdeistref Sirol Blaenau Gwent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wneud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ymholiadau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unrhyw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un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o'i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Adrannau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unrhyw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Sefydliad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Ariannol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a/neu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ganolwr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gramStart"/>
            <w:r w:rsidRPr="006D257A">
              <w:rPr>
                <w:i/>
                <w:iCs/>
                <w:sz w:val="23"/>
                <w:szCs w:val="23"/>
              </w:rPr>
              <w:t>a</w:t>
            </w:r>
            <w:proofErr w:type="gram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enwir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, er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mwyn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prosesu'r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6D257A">
              <w:rPr>
                <w:i/>
                <w:iCs/>
                <w:sz w:val="23"/>
                <w:szCs w:val="23"/>
              </w:rPr>
              <w:t>cais</w:t>
            </w:r>
            <w:proofErr w:type="spellEnd"/>
            <w:r w:rsidRPr="006D257A">
              <w:rPr>
                <w:i/>
                <w:iCs/>
                <w:sz w:val="23"/>
                <w:szCs w:val="23"/>
              </w:rPr>
              <w:t xml:space="preserve"> am grant.</w:t>
            </w:r>
          </w:p>
          <w:p w14:paraId="6BCBAFF5" w14:textId="77777777" w:rsidR="00890CEE" w:rsidRDefault="00890CEE">
            <w:pPr>
              <w:pStyle w:val="Normal1"/>
              <w:rPr>
                <w:rFonts w:ascii="Arial" w:eastAsia="Arial" w:hAnsi="Arial" w:cs="Arial"/>
              </w:rPr>
            </w:pPr>
          </w:p>
          <w:tbl>
            <w:tblPr>
              <w:tblStyle w:val="a9"/>
              <w:tblW w:w="941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8"/>
              <w:gridCol w:w="2265"/>
              <w:gridCol w:w="1137"/>
              <w:gridCol w:w="2294"/>
            </w:tblGrid>
            <w:tr w:rsidR="00890CEE" w14:paraId="712E3F76" w14:textId="77777777">
              <w:trPr>
                <w:trHeight w:val="1297"/>
              </w:trPr>
              <w:tc>
                <w:tcPr>
                  <w:tcW w:w="37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02A38AD" w14:textId="045A6DB9" w:rsidR="00890CEE" w:rsidRDefault="006D257A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 w:rsidRPr="006D257A">
                    <w:rPr>
                      <w:rFonts w:ascii="Arial" w:eastAsia="Arial" w:hAnsi="Arial" w:cs="Arial"/>
                    </w:rPr>
                    <w:t xml:space="preserve">Dros ac </w:t>
                  </w:r>
                  <w:proofErr w:type="spellStart"/>
                  <w:r w:rsidRPr="006D257A">
                    <w:rPr>
                      <w:rFonts w:ascii="Arial" w:eastAsia="Arial" w:hAnsi="Arial" w:cs="Arial"/>
                    </w:rPr>
                    <w:t>ar</w:t>
                  </w:r>
                  <w:proofErr w:type="spellEnd"/>
                  <w:r w:rsidRPr="006D257A">
                    <w:rPr>
                      <w:rFonts w:ascii="Arial" w:eastAsia="Arial" w:hAnsi="Arial" w:cs="Arial"/>
                    </w:rPr>
                    <w:t xml:space="preserve"> ran </w:t>
                  </w:r>
                  <w:proofErr w:type="spellStart"/>
                  <w:r w:rsidRPr="006D257A">
                    <w:rPr>
                      <w:rFonts w:ascii="Arial" w:eastAsia="Arial" w:hAnsi="Arial" w:cs="Arial"/>
                    </w:rPr>
                    <w:t>ymgeisydd</w:t>
                  </w:r>
                  <w:proofErr w:type="spellEnd"/>
                  <w:r w:rsidRPr="006D257A">
                    <w:rPr>
                      <w:rFonts w:ascii="Arial" w:eastAsia="Arial" w:hAnsi="Arial" w:cs="Arial"/>
                    </w:rPr>
                    <w:t xml:space="preserve"> y </w:t>
                  </w:r>
                  <w:proofErr w:type="spellStart"/>
                  <w:r w:rsidRPr="006D257A">
                    <w:rPr>
                      <w:rFonts w:ascii="Arial" w:eastAsia="Arial" w:hAnsi="Arial" w:cs="Arial"/>
                    </w:rPr>
                    <w:t>prosiect</w:t>
                  </w:r>
                  <w:proofErr w:type="spellEnd"/>
                </w:p>
                <w:p w14:paraId="6ECD0343" w14:textId="1A320FE2" w:rsidR="00890CEE" w:rsidRDefault="006D257A" w:rsidP="006D257A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Enw</w:t>
                  </w:r>
                  <w:proofErr w:type="spellEnd"/>
                  <w:r w:rsidR="00126BF7">
                    <w:rPr>
                      <w:rFonts w:ascii="Arial" w:eastAsia="Arial" w:hAnsi="Arial" w:cs="Arial"/>
                    </w:rPr>
                    <w:t>:</w:t>
                  </w:r>
                </w:p>
              </w:tc>
              <w:tc>
                <w:tcPr>
                  <w:tcW w:w="5696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A0306F2" w14:textId="77777777" w:rsidR="00890CEE" w:rsidRDefault="00890CEE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0CEE" w14:paraId="3220D380" w14:textId="77777777" w:rsidTr="006D257A">
              <w:trPr>
                <w:trHeight w:val="567"/>
              </w:trPr>
              <w:tc>
                <w:tcPr>
                  <w:tcW w:w="37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64591FF" w14:textId="1D00B15B" w:rsidR="00890CEE" w:rsidRDefault="006D257A" w:rsidP="006D257A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Swydd</w:t>
                  </w:r>
                  <w:proofErr w:type="spellEnd"/>
                </w:p>
              </w:tc>
              <w:tc>
                <w:tcPr>
                  <w:tcW w:w="22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5FEAE7E" w14:textId="77777777" w:rsidR="00890CEE" w:rsidRDefault="00890CEE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678DCDC" w14:textId="5AA69011" w:rsidR="00890CEE" w:rsidRDefault="006D257A" w:rsidP="006D257A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Dyddiad</w:t>
                  </w:r>
                </w:p>
              </w:tc>
              <w:tc>
                <w:tcPr>
                  <w:tcW w:w="229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5BDA988" w14:textId="77777777" w:rsidR="00890CEE" w:rsidRDefault="00890CEE">
                  <w:pPr>
                    <w:pStyle w:val="Normal1"/>
                    <w:rPr>
                      <w:rFonts w:ascii="Arial" w:eastAsia="Arial" w:hAnsi="Arial" w:cs="Arial"/>
                      <w:b/>
                    </w:rPr>
                  </w:pPr>
                </w:p>
                <w:p w14:paraId="481D966E" w14:textId="77777777" w:rsidR="00890CEE" w:rsidRDefault="00890CEE">
                  <w:pPr>
                    <w:pStyle w:val="Normal1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05EB1AA" w14:textId="77777777" w:rsidR="00890CEE" w:rsidRDefault="00890CEE">
            <w:pPr>
              <w:pStyle w:val="Normal1"/>
              <w:rPr>
                <w:rFonts w:ascii="Arial" w:eastAsia="Arial" w:hAnsi="Arial" w:cs="Arial"/>
              </w:rPr>
            </w:pPr>
          </w:p>
        </w:tc>
      </w:tr>
    </w:tbl>
    <w:p w14:paraId="170F45CC" w14:textId="77777777" w:rsidR="00890CEE" w:rsidRDefault="00890CEE">
      <w:pPr>
        <w:pStyle w:val="Normal1"/>
        <w:tabs>
          <w:tab w:val="left" w:pos="1116"/>
        </w:tabs>
        <w:rPr>
          <w:rFonts w:ascii="Arial" w:eastAsia="Arial" w:hAnsi="Arial" w:cs="Arial"/>
          <w:color w:val="FF0000"/>
        </w:rPr>
        <w:sectPr w:rsidR="00890CEE">
          <w:type w:val="continuous"/>
          <w:pgSz w:w="12240" w:h="15840"/>
          <w:pgMar w:top="1418" w:right="1041" w:bottom="1106" w:left="567" w:header="568" w:footer="357" w:gutter="0"/>
          <w:cols w:space="720"/>
          <w:titlePg/>
        </w:sectPr>
      </w:pPr>
    </w:p>
    <w:p w14:paraId="3FF55696" w14:textId="77777777" w:rsidR="00890CEE" w:rsidRDefault="00890CEE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FF0000"/>
        </w:rPr>
        <w:sectPr w:rsidR="00890CEE">
          <w:pgSz w:w="12240" w:h="15840"/>
          <w:pgMar w:top="1134" w:right="1041" w:bottom="1106" w:left="567" w:header="568" w:footer="357" w:gutter="0"/>
          <w:cols w:space="720"/>
          <w:titlePg/>
        </w:sectPr>
      </w:pPr>
    </w:p>
    <w:p w14:paraId="42078A2A" w14:textId="77777777" w:rsidR="00890CEE" w:rsidRPr="003224BE" w:rsidRDefault="00890CEE" w:rsidP="003224BE">
      <w:pPr>
        <w:rPr>
          <w:rFonts w:eastAsia="Arial"/>
        </w:rPr>
      </w:pPr>
    </w:p>
    <w:sectPr w:rsidR="00890CEE" w:rsidRPr="003224BE">
      <w:pgSz w:w="12240" w:h="15840"/>
      <w:pgMar w:top="1106" w:right="567" w:bottom="1418" w:left="1041" w:header="568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7078" w14:textId="77777777" w:rsidR="00CD5801" w:rsidRDefault="00CD5801">
      <w:r>
        <w:separator/>
      </w:r>
    </w:p>
  </w:endnote>
  <w:endnote w:type="continuationSeparator" w:id="0">
    <w:p w14:paraId="25FB773C" w14:textId="77777777" w:rsidR="00CD5801" w:rsidRDefault="00CD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AB2" w14:textId="77777777" w:rsidR="0036072D" w:rsidRDefault="0036072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E991" w14:textId="77777777" w:rsidR="002F1D75" w:rsidRDefault="002F1D75" w:rsidP="002F1D75">
    <w:pPr>
      <w:pStyle w:val="Normal1"/>
      <w:tabs>
        <w:tab w:val="center" w:pos="4320"/>
        <w:tab w:val="right" w:pos="8640"/>
      </w:tabs>
      <w:rPr>
        <w:rFonts w:ascii="Arial" w:eastAsia="Arial" w:hAnsi="Arial" w:cs="Arial"/>
        <w:b/>
        <w:sz w:val="16"/>
        <w:szCs w:val="16"/>
      </w:rPr>
    </w:pPr>
  </w:p>
  <w:p w14:paraId="17664D86" w14:textId="77777777" w:rsidR="002F1D75" w:rsidRDefault="002F1D75" w:rsidP="002F1D7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4AB8CC18" w14:textId="77777777" w:rsidR="0036072D" w:rsidRDefault="0036072D">
    <w:pPr>
      <w:pStyle w:val="Normal1"/>
      <w:tabs>
        <w:tab w:val="center" w:pos="4320"/>
        <w:tab w:val="right" w:pos="8640"/>
      </w:tabs>
      <w:rPr>
        <w:rFonts w:ascii="Arial" w:eastAsia="Arial" w:hAnsi="Arial" w:cs="Arial"/>
        <w:b/>
        <w:sz w:val="16"/>
        <w:szCs w:val="16"/>
      </w:rPr>
    </w:pPr>
  </w:p>
  <w:p w14:paraId="2E7A9A53" w14:textId="77777777" w:rsidR="0036072D" w:rsidRDefault="0036072D" w:rsidP="002F1D75">
    <w:pPr>
      <w:pStyle w:val="Normal1"/>
      <w:tabs>
        <w:tab w:val="center" w:pos="4320"/>
        <w:tab w:val="right" w:pos="8640"/>
      </w:tabs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 xml:space="preserve"> </w:t>
    </w:r>
  </w:p>
  <w:p w14:paraId="307F2151" w14:textId="77777777" w:rsidR="002F1D75" w:rsidRDefault="002F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F3CC" w14:textId="77777777" w:rsidR="00CD5801" w:rsidRDefault="00CD5801">
      <w:r>
        <w:separator/>
      </w:r>
    </w:p>
  </w:footnote>
  <w:footnote w:type="continuationSeparator" w:id="0">
    <w:p w14:paraId="7EC07E5F" w14:textId="77777777" w:rsidR="00CD5801" w:rsidRDefault="00CD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711EE"/>
    <w:multiLevelType w:val="hybridMultilevel"/>
    <w:tmpl w:val="E47146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E080E"/>
    <w:multiLevelType w:val="multilevel"/>
    <w:tmpl w:val="461C1BFC"/>
    <w:lvl w:ilvl="0">
      <w:start w:val="1"/>
      <w:numFmt w:val="bullet"/>
      <w:lvlText w:val="●"/>
      <w:lvlJc w:val="left"/>
      <w:pPr>
        <w:ind w:left="71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A53228"/>
    <w:multiLevelType w:val="multilevel"/>
    <w:tmpl w:val="CE5671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C404DB"/>
    <w:multiLevelType w:val="multilevel"/>
    <w:tmpl w:val="049E70E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D2E81"/>
    <w:multiLevelType w:val="multilevel"/>
    <w:tmpl w:val="8DC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C3A78"/>
    <w:multiLevelType w:val="multilevel"/>
    <w:tmpl w:val="835CF5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5D2612"/>
    <w:multiLevelType w:val="multilevel"/>
    <w:tmpl w:val="51B4F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907424"/>
    <w:multiLevelType w:val="multilevel"/>
    <w:tmpl w:val="CED2F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C12A1E"/>
    <w:multiLevelType w:val="multilevel"/>
    <w:tmpl w:val="DB8ADF8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072B02"/>
    <w:multiLevelType w:val="multilevel"/>
    <w:tmpl w:val="710AF45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B1939"/>
    <w:multiLevelType w:val="multilevel"/>
    <w:tmpl w:val="B3BA6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7A717B"/>
    <w:multiLevelType w:val="multilevel"/>
    <w:tmpl w:val="76B80DE2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num w:numId="1" w16cid:durableId="121504270">
    <w:abstractNumId w:val="2"/>
  </w:num>
  <w:num w:numId="2" w16cid:durableId="1774131878">
    <w:abstractNumId w:val="1"/>
  </w:num>
  <w:num w:numId="3" w16cid:durableId="2054304707">
    <w:abstractNumId w:val="11"/>
  </w:num>
  <w:num w:numId="4" w16cid:durableId="583294943">
    <w:abstractNumId w:val="9"/>
  </w:num>
  <w:num w:numId="5" w16cid:durableId="729570581">
    <w:abstractNumId w:val="6"/>
  </w:num>
  <w:num w:numId="6" w16cid:durableId="1146317391">
    <w:abstractNumId w:val="7"/>
  </w:num>
  <w:num w:numId="7" w16cid:durableId="1465152244">
    <w:abstractNumId w:val="5"/>
  </w:num>
  <w:num w:numId="8" w16cid:durableId="2115127175">
    <w:abstractNumId w:val="10"/>
  </w:num>
  <w:num w:numId="9" w16cid:durableId="1978950799">
    <w:abstractNumId w:val="3"/>
  </w:num>
  <w:num w:numId="10" w16cid:durableId="1350138342">
    <w:abstractNumId w:val="8"/>
  </w:num>
  <w:num w:numId="11" w16cid:durableId="1695687411">
    <w:abstractNumId w:val="4"/>
  </w:num>
  <w:num w:numId="12" w16cid:durableId="5015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EE"/>
    <w:rsid w:val="00011AA4"/>
    <w:rsid w:val="00024F12"/>
    <w:rsid w:val="000372C4"/>
    <w:rsid w:val="000439B5"/>
    <w:rsid w:val="000B6650"/>
    <w:rsid w:val="000F6CE1"/>
    <w:rsid w:val="00126BF7"/>
    <w:rsid w:val="00142078"/>
    <w:rsid w:val="00154CFD"/>
    <w:rsid w:val="0019734F"/>
    <w:rsid w:val="001A66D9"/>
    <w:rsid w:val="001B390A"/>
    <w:rsid w:val="001F5C39"/>
    <w:rsid w:val="00251A3A"/>
    <w:rsid w:val="002747B6"/>
    <w:rsid w:val="002D7D7B"/>
    <w:rsid w:val="002F1D75"/>
    <w:rsid w:val="003224BE"/>
    <w:rsid w:val="00333107"/>
    <w:rsid w:val="0036072D"/>
    <w:rsid w:val="00373192"/>
    <w:rsid w:val="004006C6"/>
    <w:rsid w:val="0043180E"/>
    <w:rsid w:val="004552E1"/>
    <w:rsid w:val="00573DB4"/>
    <w:rsid w:val="00592C86"/>
    <w:rsid w:val="00605F76"/>
    <w:rsid w:val="00635F69"/>
    <w:rsid w:val="00670DF5"/>
    <w:rsid w:val="006903DE"/>
    <w:rsid w:val="006A46F1"/>
    <w:rsid w:val="006D257A"/>
    <w:rsid w:val="006E5AF7"/>
    <w:rsid w:val="0070566D"/>
    <w:rsid w:val="007259D4"/>
    <w:rsid w:val="007668F5"/>
    <w:rsid w:val="007708E8"/>
    <w:rsid w:val="008623F3"/>
    <w:rsid w:val="00885B3F"/>
    <w:rsid w:val="00890CEE"/>
    <w:rsid w:val="00A17B2E"/>
    <w:rsid w:val="00A4760D"/>
    <w:rsid w:val="00A524F4"/>
    <w:rsid w:val="00A77547"/>
    <w:rsid w:val="00AC4833"/>
    <w:rsid w:val="00AE6BEF"/>
    <w:rsid w:val="00B27E7C"/>
    <w:rsid w:val="00B67D5E"/>
    <w:rsid w:val="00BB674B"/>
    <w:rsid w:val="00BB7C72"/>
    <w:rsid w:val="00BC3448"/>
    <w:rsid w:val="00C05F66"/>
    <w:rsid w:val="00C34A29"/>
    <w:rsid w:val="00C76CEA"/>
    <w:rsid w:val="00CD5801"/>
    <w:rsid w:val="00CE5A96"/>
    <w:rsid w:val="00CF6D0E"/>
    <w:rsid w:val="00D12EDA"/>
    <w:rsid w:val="00D22AA3"/>
    <w:rsid w:val="00D843EC"/>
    <w:rsid w:val="00D8574C"/>
    <w:rsid w:val="00D908FA"/>
    <w:rsid w:val="00D9116C"/>
    <w:rsid w:val="00DA5E74"/>
    <w:rsid w:val="00DC310B"/>
    <w:rsid w:val="00E56F6E"/>
    <w:rsid w:val="00E661E0"/>
    <w:rsid w:val="00E66889"/>
    <w:rsid w:val="00F16D58"/>
    <w:rsid w:val="00FE14B0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A4885"/>
  <w15:docId w15:val="{3B98F71B-6DE3-47B1-A079-45299D09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120"/>
      <w:ind w:left="567" w:hanging="567"/>
      <w:outlineLvl w:val="0"/>
    </w:pPr>
    <w:rPr>
      <w:rFonts w:ascii="Arial" w:eastAsia="Arial" w:hAnsi="Arial" w:cs="Arial"/>
      <w:b/>
      <w:smallCaps/>
    </w:rPr>
  </w:style>
  <w:style w:type="paragraph" w:styleId="Heading2">
    <w:name w:val="heading 2"/>
    <w:basedOn w:val="Normal1"/>
    <w:next w:val="Normal1"/>
    <w:pPr>
      <w:keepNext/>
      <w:spacing w:before="240" w:after="60"/>
      <w:ind w:left="718" w:hanging="576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pPr>
      <w:keepNext/>
      <w:spacing w:before="240" w:after="60"/>
      <w:ind w:left="1288" w:hanging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F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833"/>
    <w:rPr>
      <w:color w:val="0000FF" w:themeColor="hyperlink"/>
      <w:u w:val="single"/>
    </w:rPr>
  </w:style>
  <w:style w:type="paragraph" w:customStyle="1" w:styleId="Default">
    <w:name w:val="Default"/>
    <w:rsid w:val="00AC483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C3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2E1"/>
  </w:style>
  <w:style w:type="paragraph" w:styleId="Footer">
    <w:name w:val="footer"/>
    <w:basedOn w:val="Normal"/>
    <w:link w:val="FooterChar"/>
    <w:uiPriority w:val="99"/>
    <w:unhideWhenUsed/>
    <w:rsid w:val="00455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2E1"/>
  </w:style>
  <w:style w:type="paragraph" w:customStyle="1" w:styleId="paragraph">
    <w:name w:val="paragraph"/>
    <w:basedOn w:val="Normal"/>
    <w:rsid w:val="00F16D5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16D58"/>
  </w:style>
  <w:style w:type="character" w:customStyle="1" w:styleId="eop">
    <w:name w:val="eop"/>
    <w:basedOn w:val="DefaultParagraphFont"/>
    <w:rsid w:val="00F16D58"/>
  </w:style>
  <w:style w:type="character" w:customStyle="1" w:styleId="contentcontrolboundarysink">
    <w:name w:val="contentcontrolboundarysink"/>
    <w:basedOn w:val="DefaultParagraphFont"/>
    <w:rsid w:val="00F16D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E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8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1451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2562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1374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tinvolved.torfaen.gov.uk/bluepr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laenau-gwent.gov.uk/en/news/next-steps-towards-a-blaenau-gwent-de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laenau-gwent.gov.uk/en/council/data-protection-foi/data-protection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uk/government/publications/complying-with-the-uks-international-obligations-on-subsidy-control-guidance-for-public-auth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EB6-BC78-41C2-96A3-93CDC626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Powles, Hannah</dc:creator>
  <cp:lastModifiedBy>Powles, Hannah</cp:lastModifiedBy>
  <cp:revision>8</cp:revision>
  <dcterms:created xsi:type="dcterms:W3CDTF">2026-06-02T10:36:00Z</dcterms:created>
  <dcterms:modified xsi:type="dcterms:W3CDTF">2026-06-04T12:00:00Z</dcterms:modified>
</cp:coreProperties>
</file>