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474"/>
      </w:tblGrid>
      <w:tr w:rsidR="00105B37" w:rsidRPr="00105B37" w:rsidTr="004C2979">
        <w:tc>
          <w:tcPr>
            <w:tcW w:w="9026" w:type="dxa"/>
            <w:gridSpan w:val="2"/>
          </w:tcPr>
          <w:p w:rsidR="00C23C04" w:rsidRPr="00105B37" w:rsidRDefault="00115392" w:rsidP="00EC56D6">
            <w:pPr>
              <w:rPr>
                <w:rFonts w:ascii="Arial" w:hAnsi="Arial" w:cs="Arial"/>
                <w:b/>
                <w:sz w:val="24"/>
                <w:szCs w:val="24"/>
              </w:rPr>
            </w:pPr>
            <w:r w:rsidRPr="00105B37">
              <w:rPr>
                <w:rFonts w:ascii="Arial" w:hAnsi="Arial" w:cs="Arial"/>
                <w:b/>
                <w:sz w:val="24"/>
                <w:szCs w:val="24"/>
              </w:rPr>
              <w:t xml:space="preserve">Committee: </w:t>
            </w:r>
            <w:r w:rsidR="00105B37" w:rsidRPr="00105B37">
              <w:rPr>
                <w:rFonts w:ascii="Arial" w:hAnsi="Arial" w:cs="Arial"/>
                <w:sz w:val="24"/>
                <w:szCs w:val="24"/>
              </w:rPr>
              <w:t xml:space="preserve"> </w:t>
            </w:r>
            <w:r w:rsidR="00EC56D6">
              <w:rPr>
                <w:rFonts w:ascii="Arial" w:hAnsi="Arial" w:cs="Arial"/>
                <w:b/>
                <w:sz w:val="24"/>
                <w:szCs w:val="24"/>
              </w:rPr>
              <w:t>Executive</w:t>
            </w:r>
            <w:r w:rsidR="00501998">
              <w:rPr>
                <w:rFonts w:ascii="Arial" w:hAnsi="Arial" w:cs="Arial"/>
                <w:b/>
                <w:sz w:val="24"/>
                <w:szCs w:val="24"/>
              </w:rPr>
              <w:t xml:space="preserve"> Committee</w:t>
            </w:r>
          </w:p>
        </w:tc>
      </w:tr>
      <w:tr w:rsidR="00105B37" w:rsidRPr="00105B37" w:rsidTr="004C2979">
        <w:tc>
          <w:tcPr>
            <w:tcW w:w="2552" w:type="dxa"/>
          </w:tcPr>
          <w:p w:rsidR="00115392" w:rsidRPr="00105B37" w:rsidRDefault="00115392" w:rsidP="00C23C04">
            <w:pPr>
              <w:rPr>
                <w:rFonts w:ascii="Arial" w:hAnsi="Arial" w:cs="Arial"/>
                <w:b/>
                <w:sz w:val="24"/>
                <w:szCs w:val="24"/>
              </w:rPr>
            </w:pPr>
            <w:r w:rsidRPr="00105B37">
              <w:rPr>
                <w:rFonts w:ascii="Arial" w:hAnsi="Arial" w:cs="Arial"/>
                <w:sz w:val="24"/>
                <w:szCs w:val="24"/>
              </w:rPr>
              <w:t>Date of meeting:</w:t>
            </w:r>
            <w:r w:rsidR="00056A9B" w:rsidRPr="00105B37">
              <w:rPr>
                <w:rFonts w:ascii="Arial" w:hAnsi="Arial" w:cs="Arial"/>
                <w:sz w:val="24"/>
                <w:szCs w:val="24"/>
              </w:rPr>
              <w:t xml:space="preserve"> </w:t>
            </w:r>
          </w:p>
        </w:tc>
        <w:tc>
          <w:tcPr>
            <w:tcW w:w="6474" w:type="dxa"/>
          </w:tcPr>
          <w:p w:rsidR="00FD7358" w:rsidRPr="00105B37" w:rsidRDefault="009115A6" w:rsidP="00EC56D6">
            <w:pPr>
              <w:rPr>
                <w:rFonts w:ascii="Arial" w:hAnsi="Arial" w:cs="Arial"/>
                <w:b/>
                <w:sz w:val="24"/>
                <w:szCs w:val="24"/>
              </w:rPr>
            </w:pPr>
            <w:r>
              <w:rPr>
                <w:rFonts w:ascii="Arial" w:hAnsi="Arial" w:cs="Arial"/>
                <w:b/>
                <w:sz w:val="24"/>
                <w:szCs w:val="24"/>
              </w:rPr>
              <w:t>23</w:t>
            </w:r>
            <w:r w:rsidRPr="009115A6">
              <w:rPr>
                <w:rFonts w:ascii="Arial" w:hAnsi="Arial" w:cs="Arial"/>
                <w:b/>
                <w:sz w:val="24"/>
                <w:szCs w:val="24"/>
                <w:vertAlign w:val="superscript"/>
              </w:rPr>
              <w:t>rd</w:t>
            </w:r>
            <w:r>
              <w:rPr>
                <w:rFonts w:ascii="Arial" w:hAnsi="Arial" w:cs="Arial"/>
                <w:b/>
                <w:sz w:val="24"/>
                <w:szCs w:val="24"/>
              </w:rPr>
              <w:t xml:space="preserve"> </w:t>
            </w:r>
            <w:r w:rsidR="00EC56D6">
              <w:rPr>
                <w:rFonts w:ascii="Arial" w:hAnsi="Arial" w:cs="Arial"/>
                <w:b/>
                <w:sz w:val="24"/>
                <w:szCs w:val="24"/>
              </w:rPr>
              <w:t xml:space="preserve">June </w:t>
            </w:r>
            <w:r w:rsidR="00D40741">
              <w:rPr>
                <w:rFonts w:ascii="Arial" w:hAnsi="Arial" w:cs="Arial"/>
                <w:b/>
                <w:sz w:val="24"/>
                <w:szCs w:val="24"/>
              </w:rPr>
              <w:t>2021</w:t>
            </w:r>
          </w:p>
        </w:tc>
      </w:tr>
      <w:tr w:rsidR="00105B37" w:rsidRPr="00105B37" w:rsidTr="004C2979">
        <w:tc>
          <w:tcPr>
            <w:tcW w:w="2552" w:type="dxa"/>
          </w:tcPr>
          <w:p w:rsidR="00D73B66" w:rsidRPr="00105B37" w:rsidRDefault="00115392" w:rsidP="00C23C04">
            <w:pPr>
              <w:rPr>
                <w:rFonts w:ascii="Arial" w:hAnsi="Arial" w:cs="Arial"/>
                <w:sz w:val="24"/>
                <w:szCs w:val="24"/>
              </w:rPr>
            </w:pPr>
            <w:r w:rsidRPr="00105B37">
              <w:rPr>
                <w:rFonts w:ascii="Arial" w:hAnsi="Arial" w:cs="Arial"/>
                <w:sz w:val="24"/>
                <w:szCs w:val="24"/>
              </w:rPr>
              <w:t>Report Subject:</w:t>
            </w:r>
            <w:r w:rsidR="00056A9B" w:rsidRPr="00105B37">
              <w:rPr>
                <w:rFonts w:ascii="Arial" w:hAnsi="Arial" w:cs="Arial"/>
                <w:sz w:val="24"/>
                <w:szCs w:val="24"/>
              </w:rPr>
              <w:t xml:space="preserve"> </w:t>
            </w:r>
          </w:p>
        </w:tc>
        <w:tc>
          <w:tcPr>
            <w:tcW w:w="6474" w:type="dxa"/>
          </w:tcPr>
          <w:p w:rsidR="00FD7358" w:rsidRPr="00105B37" w:rsidRDefault="00501998" w:rsidP="00D46879">
            <w:pPr>
              <w:rPr>
                <w:rFonts w:ascii="Arial" w:hAnsi="Arial" w:cs="Arial"/>
                <w:b/>
                <w:sz w:val="24"/>
                <w:szCs w:val="24"/>
              </w:rPr>
            </w:pPr>
            <w:r>
              <w:rPr>
                <w:rFonts w:ascii="Arial" w:hAnsi="Arial" w:cs="Arial"/>
                <w:b/>
                <w:sz w:val="24"/>
                <w:szCs w:val="24"/>
              </w:rPr>
              <w:t xml:space="preserve">Proposal </w:t>
            </w:r>
            <w:r w:rsidR="00103DE5">
              <w:rPr>
                <w:rFonts w:ascii="Arial" w:hAnsi="Arial" w:cs="Arial"/>
                <w:b/>
                <w:sz w:val="24"/>
                <w:szCs w:val="24"/>
              </w:rPr>
              <w:t>to Consult on</w:t>
            </w:r>
            <w:r w:rsidR="00D46879">
              <w:rPr>
                <w:rFonts w:ascii="Arial" w:hAnsi="Arial" w:cs="Arial"/>
                <w:b/>
                <w:sz w:val="24"/>
                <w:szCs w:val="24"/>
              </w:rPr>
              <w:t xml:space="preserve"> an Increase in</w:t>
            </w:r>
            <w:r w:rsidR="00103DE5">
              <w:rPr>
                <w:rFonts w:ascii="Arial" w:hAnsi="Arial" w:cs="Arial"/>
                <w:b/>
                <w:sz w:val="24"/>
                <w:szCs w:val="24"/>
              </w:rPr>
              <w:t xml:space="preserve"> Pen y Cwm </w:t>
            </w:r>
            <w:r w:rsidR="00D46879">
              <w:rPr>
                <w:rFonts w:ascii="Arial" w:hAnsi="Arial" w:cs="Arial"/>
                <w:b/>
                <w:sz w:val="24"/>
                <w:szCs w:val="24"/>
              </w:rPr>
              <w:t xml:space="preserve">Special School </w:t>
            </w:r>
            <w:r w:rsidR="00103DE5">
              <w:rPr>
                <w:rFonts w:ascii="Arial" w:hAnsi="Arial" w:cs="Arial"/>
                <w:b/>
                <w:sz w:val="24"/>
                <w:szCs w:val="24"/>
              </w:rPr>
              <w:t xml:space="preserve">Capacity </w:t>
            </w:r>
          </w:p>
        </w:tc>
      </w:tr>
      <w:tr w:rsidR="00105B37" w:rsidRPr="00105B37" w:rsidTr="004C2979">
        <w:tc>
          <w:tcPr>
            <w:tcW w:w="2552" w:type="dxa"/>
          </w:tcPr>
          <w:p w:rsidR="006D105E" w:rsidRPr="00105B37" w:rsidRDefault="006D105E" w:rsidP="00C23C04">
            <w:pPr>
              <w:rPr>
                <w:rFonts w:ascii="Arial" w:hAnsi="Arial" w:cs="Arial"/>
                <w:sz w:val="24"/>
                <w:szCs w:val="24"/>
              </w:rPr>
            </w:pPr>
            <w:r w:rsidRPr="00105B37">
              <w:rPr>
                <w:rFonts w:ascii="Arial" w:hAnsi="Arial" w:cs="Arial"/>
                <w:sz w:val="24"/>
                <w:szCs w:val="24"/>
              </w:rPr>
              <w:t>Portfolio Holder:</w:t>
            </w:r>
            <w:r w:rsidR="00056A9B" w:rsidRPr="00105B37">
              <w:rPr>
                <w:rFonts w:ascii="Arial" w:hAnsi="Arial" w:cs="Arial"/>
                <w:sz w:val="24"/>
                <w:szCs w:val="24"/>
              </w:rPr>
              <w:t xml:space="preserve"> </w:t>
            </w:r>
          </w:p>
        </w:tc>
        <w:tc>
          <w:tcPr>
            <w:tcW w:w="6474" w:type="dxa"/>
          </w:tcPr>
          <w:p w:rsidR="00FD7358" w:rsidRPr="00105B37" w:rsidRDefault="00501998" w:rsidP="00C23C04">
            <w:pPr>
              <w:rPr>
                <w:rFonts w:ascii="Arial" w:hAnsi="Arial" w:cs="Arial"/>
                <w:b/>
                <w:sz w:val="24"/>
                <w:szCs w:val="24"/>
              </w:rPr>
            </w:pPr>
            <w:r w:rsidRPr="00A43244">
              <w:rPr>
                <w:rFonts w:ascii="Arial" w:hAnsi="Arial" w:cs="Arial"/>
                <w:b/>
                <w:sz w:val="24"/>
                <w:szCs w:val="24"/>
              </w:rPr>
              <w:t>Education and Learning Portfolio –</w:t>
            </w:r>
            <w:r>
              <w:rPr>
                <w:rFonts w:ascii="Arial" w:hAnsi="Arial" w:cs="Arial"/>
                <w:b/>
                <w:sz w:val="24"/>
                <w:szCs w:val="24"/>
              </w:rPr>
              <w:t xml:space="preserve"> Joanne Collins</w:t>
            </w:r>
          </w:p>
        </w:tc>
      </w:tr>
      <w:tr w:rsidR="00105B37" w:rsidRPr="00105B37" w:rsidTr="004C2979">
        <w:trPr>
          <w:trHeight w:val="295"/>
        </w:trPr>
        <w:tc>
          <w:tcPr>
            <w:tcW w:w="2552" w:type="dxa"/>
          </w:tcPr>
          <w:p w:rsidR="00D73B66" w:rsidRPr="00105B37" w:rsidRDefault="00115392" w:rsidP="00C23C04">
            <w:pPr>
              <w:rPr>
                <w:rFonts w:ascii="Arial" w:hAnsi="Arial" w:cs="Arial"/>
                <w:sz w:val="24"/>
                <w:szCs w:val="24"/>
              </w:rPr>
            </w:pPr>
            <w:r w:rsidRPr="00105B37">
              <w:rPr>
                <w:rFonts w:ascii="Arial" w:hAnsi="Arial" w:cs="Arial"/>
                <w:sz w:val="24"/>
                <w:szCs w:val="24"/>
              </w:rPr>
              <w:t>Report Submitted by:</w:t>
            </w:r>
            <w:r w:rsidR="00056A9B" w:rsidRPr="00105B37">
              <w:rPr>
                <w:rFonts w:ascii="Arial" w:hAnsi="Arial" w:cs="Arial"/>
                <w:sz w:val="24"/>
                <w:szCs w:val="24"/>
              </w:rPr>
              <w:t xml:space="preserve"> </w:t>
            </w:r>
          </w:p>
        </w:tc>
        <w:tc>
          <w:tcPr>
            <w:tcW w:w="6474" w:type="dxa"/>
          </w:tcPr>
          <w:p w:rsidR="00FD7358" w:rsidRPr="00105B37" w:rsidRDefault="00D6696E" w:rsidP="00D6696E">
            <w:pPr>
              <w:rPr>
                <w:rFonts w:ascii="Arial" w:hAnsi="Arial" w:cs="Arial"/>
                <w:b/>
                <w:sz w:val="24"/>
                <w:szCs w:val="24"/>
              </w:rPr>
            </w:pPr>
            <w:r>
              <w:rPr>
                <w:rFonts w:ascii="Arial" w:hAnsi="Arial" w:cs="Arial"/>
                <w:b/>
                <w:sz w:val="24"/>
                <w:szCs w:val="24"/>
              </w:rPr>
              <w:t xml:space="preserve">Corporate Director of Education  - Lynn Phillips and </w:t>
            </w:r>
            <w:r w:rsidR="001D59A2">
              <w:rPr>
                <w:rFonts w:ascii="Arial" w:hAnsi="Arial" w:cs="Arial"/>
                <w:b/>
                <w:sz w:val="24"/>
                <w:szCs w:val="24"/>
              </w:rPr>
              <w:t>Service Manager – Education Transformation and Business Change – Claire Gardner</w:t>
            </w:r>
          </w:p>
        </w:tc>
      </w:tr>
    </w:tbl>
    <w:p w:rsidR="00D73B66" w:rsidRPr="00105B37" w:rsidRDefault="00D73B66" w:rsidP="00C23C04">
      <w:pPr>
        <w:spacing w:after="0" w:line="240" w:lineRule="auto"/>
        <w:rPr>
          <w:rFonts w:ascii="Arial" w:hAnsi="Arial" w:cs="Arial"/>
          <w:b/>
          <w:sz w:val="24"/>
          <w:szCs w:val="24"/>
        </w:rPr>
      </w:pPr>
    </w:p>
    <w:tbl>
      <w:tblPr>
        <w:tblStyle w:val="TableGrid"/>
        <w:tblW w:w="10193" w:type="dxa"/>
        <w:tblInd w:w="-572" w:type="dxa"/>
        <w:tblLayout w:type="fixed"/>
        <w:tblLook w:val="04A0" w:firstRow="1" w:lastRow="0" w:firstColumn="1" w:lastColumn="0" w:noHBand="0" w:noVBand="1"/>
      </w:tblPr>
      <w:tblGrid>
        <w:gridCol w:w="1419"/>
        <w:gridCol w:w="1177"/>
        <w:gridCol w:w="1192"/>
        <w:gridCol w:w="1148"/>
        <w:gridCol w:w="1197"/>
        <w:gridCol w:w="1148"/>
        <w:gridCol w:w="1148"/>
        <w:gridCol w:w="898"/>
        <w:gridCol w:w="866"/>
      </w:tblGrid>
      <w:tr w:rsidR="00105B37" w:rsidRPr="00105B37" w:rsidTr="00E24605">
        <w:tc>
          <w:tcPr>
            <w:tcW w:w="1419" w:type="dxa"/>
          </w:tcPr>
          <w:p w:rsidR="00E24605" w:rsidRPr="00105B37" w:rsidRDefault="00E24605" w:rsidP="00C23C04">
            <w:pPr>
              <w:jc w:val="center"/>
              <w:rPr>
                <w:rFonts w:ascii="Arial" w:hAnsi="Arial" w:cs="Arial"/>
                <w:b/>
                <w:sz w:val="16"/>
                <w:szCs w:val="18"/>
              </w:rPr>
            </w:pPr>
            <w:r w:rsidRPr="00105B37">
              <w:rPr>
                <w:rFonts w:ascii="Arial" w:hAnsi="Arial" w:cs="Arial"/>
                <w:b/>
                <w:sz w:val="16"/>
                <w:szCs w:val="18"/>
              </w:rPr>
              <w:t>Directorate Management Team</w:t>
            </w:r>
          </w:p>
        </w:tc>
        <w:tc>
          <w:tcPr>
            <w:tcW w:w="1177" w:type="dxa"/>
          </w:tcPr>
          <w:p w:rsidR="00E24605" w:rsidRPr="00105B37" w:rsidRDefault="00E24605" w:rsidP="00C23C04">
            <w:pPr>
              <w:jc w:val="center"/>
              <w:rPr>
                <w:rFonts w:ascii="Arial" w:hAnsi="Arial" w:cs="Arial"/>
                <w:b/>
                <w:sz w:val="16"/>
                <w:szCs w:val="18"/>
              </w:rPr>
            </w:pPr>
            <w:r w:rsidRPr="00105B37">
              <w:rPr>
                <w:rFonts w:ascii="Arial" w:hAnsi="Arial" w:cs="Arial"/>
                <w:b/>
                <w:sz w:val="16"/>
                <w:szCs w:val="18"/>
              </w:rPr>
              <w:t>Corporate Leadership Team</w:t>
            </w:r>
          </w:p>
        </w:tc>
        <w:tc>
          <w:tcPr>
            <w:tcW w:w="1192" w:type="dxa"/>
          </w:tcPr>
          <w:p w:rsidR="00E24605" w:rsidRPr="00105B37" w:rsidRDefault="00E24605" w:rsidP="00C23C04">
            <w:pPr>
              <w:jc w:val="center"/>
              <w:rPr>
                <w:rFonts w:ascii="Arial" w:hAnsi="Arial" w:cs="Arial"/>
                <w:b/>
                <w:sz w:val="16"/>
                <w:szCs w:val="18"/>
              </w:rPr>
            </w:pPr>
            <w:r w:rsidRPr="00105B37">
              <w:rPr>
                <w:rFonts w:ascii="Arial" w:hAnsi="Arial" w:cs="Arial"/>
                <w:b/>
                <w:sz w:val="16"/>
                <w:szCs w:val="18"/>
              </w:rPr>
              <w:t>Portfolio Holder / Chair *</w:t>
            </w:r>
          </w:p>
        </w:tc>
        <w:tc>
          <w:tcPr>
            <w:tcW w:w="1148" w:type="dxa"/>
          </w:tcPr>
          <w:p w:rsidR="00E24605" w:rsidRPr="00105B37" w:rsidRDefault="00E24605" w:rsidP="00C23C04">
            <w:pPr>
              <w:jc w:val="center"/>
              <w:rPr>
                <w:rFonts w:ascii="Arial" w:hAnsi="Arial" w:cs="Arial"/>
                <w:b/>
                <w:sz w:val="16"/>
                <w:szCs w:val="18"/>
              </w:rPr>
            </w:pPr>
            <w:r w:rsidRPr="00105B37">
              <w:rPr>
                <w:rFonts w:ascii="Arial" w:hAnsi="Arial" w:cs="Arial"/>
                <w:b/>
                <w:sz w:val="16"/>
                <w:szCs w:val="18"/>
              </w:rPr>
              <w:t>Audit Committee</w:t>
            </w:r>
          </w:p>
        </w:tc>
        <w:tc>
          <w:tcPr>
            <w:tcW w:w="1197" w:type="dxa"/>
          </w:tcPr>
          <w:p w:rsidR="00E24605" w:rsidRPr="00105B37" w:rsidRDefault="00E24605" w:rsidP="00C23C04">
            <w:pPr>
              <w:jc w:val="center"/>
              <w:rPr>
                <w:rFonts w:ascii="Arial" w:hAnsi="Arial" w:cs="Arial"/>
                <w:b/>
                <w:sz w:val="16"/>
                <w:szCs w:val="18"/>
              </w:rPr>
            </w:pPr>
            <w:r w:rsidRPr="00105B37">
              <w:rPr>
                <w:rFonts w:ascii="Arial" w:hAnsi="Arial" w:cs="Arial"/>
                <w:b/>
                <w:sz w:val="16"/>
                <w:szCs w:val="18"/>
              </w:rPr>
              <w:t>Democratic Services Committee</w:t>
            </w:r>
          </w:p>
        </w:tc>
        <w:tc>
          <w:tcPr>
            <w:tcW w:w="1148" w:type="dxa"/>
          </w:tcPr>
          <w:p w:rsidR="00E24605" w:rsidRPr="00105B37" w:rsidRDefault="00E24605" w:rsidP="00C23C04">
            <w:pPr>
              <w:jc w:val="center"/>
              <w:rPr>
                <w:rFonts w:ascii="Arial" w:hAnsi="Arial" w:cs="Arial"/>
                <w:b/>
                <w:sz w:val="16"/>
                <w:szCs w:val="18"/>
              </w:rPr>
            </w:pPr>
            <w:r w:rsidRPr="00105B37">
              <w:rPr>
                <w:rFonts w:ascii="Arial" w:hAnsi="Arial" w:cs="Arial"/>
                <w:b/>
                <w:sz w:val="16"/>
                <w:szCs w:val="18"/>
              </w:rPr>
              <w:t>Scrutiny Committee</w:t>
            </w:r>
          </w:p>
        </w:tc>
        <w:tc>
          <w:tcPr>
            <w:tcW w:w="1148" w:type="dxa"/>
          </w:tcPr>
          <w:p w:rsidR="00E24605" w:rsidRPr="00105B37" w:rsidRDefault="00E24605" w:rsidP="00C23C04">
            <w:pPr>
              <w:jc w:val="center"/>
              <w:rPr>
                <w:rFonts w:ascii="Arial" w:hAnsi="Arial" w:cs="Arial"/>
                <w:b/>
                <w:sz w:val="16"/>
                <w:szCs w:val="18"/>
              </w:rPr>
            </w:pPr>
            <w:r w:rsidRPr="00105B37">
              <w:rPr>
                <w:rFonts w:ascii="Arial" w:hAnsi="Arial" w:cs="Arial"/>
                <w:b/>
                <w:sz w:val="16"/>
                <w:szCs w:val="18"/>
              </w:rPr>
              <w:t>Executive Committee</w:t>
            </w:r>
          </w:p>
        </w:tc>
        <w:tc>
          <w:tcPr>
            <w:tcW w:w="898" w:type="dxa"/>
          </w:tcPr>
          <w:p w:rsidR="00E24605" w:rsidRPr="00105B37" w:rsidRDefault="00E24605" w:rsidP="00C23C04">
            <w:pPr>
              <w:jc w:val="center"/>
              <w:rPr>
                <w:rFonts w:ascii="Arial" w:hAnsi="Arial" w:cs="Arial"/>
                <w:b/>
                <w:sz w:val="16"/>
                <w:szCs w:val="18"/>
              </w:rPr>
            </w:pPr>
            <w:r w:rsidRPr="00105B37">
              <w:rPr>
                <w:rFonts w:ascii="Arial" w:hAnsi="Arial" w:cs="Arial"/>
                <w:b/>
                <w:sz w:val="16"/>
                <w:szCs w:val="18"/>
              </w:rPr>
              <w:t>Council</w:t>
            </w:r>
          </w:p>
        </w:tc>
        <w:tc>
          <w:tcPr>
            <w:tcW w:w="866" w:type="dxa"/>
          </w:tcPr>
          <w:p w:rsidR="00E24605" w:rsidRPr="00105B37" w:rsidRDefault="00E24605" w:rsidP="00C23C04">
            <w:pPr>
              <w:jc w:val="center"/>
              <w:rPr>
                <w:rFonts w:ascii="Arial" w:hAnsi="Arial" w:cs="Arial"/>
                <w:b/>
                <w:sz w:val="16"/>
                <w:szCs w:val="18"/>
              </w:rPr>
            </w:pPr>
            <w:r w:rsidRPr="00105B37">
              <w:rPr>
                <w:rFonts w:ascii="Arial" w:hAnsi="Arial" w:cs="Arial"/>
                <w:b/>
                <w:sz w:val="16"/>
                <w:szCs w:val="18"/>
              </w:rPr>
              <w:t>Other (please state)</w:t>
            </w:r>
          </w:p>
        </w:tc>
      </w:tr>
      <w:tr w:rsidR="00105B37" w:rsidRPr="00105B37" w:rsidTr="00E24605">
        <w:tc>
          <w:tcPr>
            <w:tcW w:w="1419" w:type="dxa"/>
          </w:tcPr>
          <w:p w:rsidR="00E24605" w:rsidRPr="00105B37" w:rsidRDefault="00D43B07" w:rsidP="000F105A">
            <w:pPr>
              <w:jc w:val="center"/>
              <w:rPr>
                <w:rFonts w:ascii="Arial" w:hAnsi="Arial" w:cs="Arial"/>
              </w:rPr>
            </w:pPr>
            <w:r>
              <w:rPr>
                <w:rFonts w:ascii="Arial" w:hAnsi="Arial" w:cs="Arial"/>
              </w:rPr>
              <w:t>15</w:t>
            </w:r>
            <w:r w:rsidR="00F43AF5">
              <w:rPr>
                <w:rFonts w:ascii="Arial" w:hAnsi="Arial" w:cs="Arial"/>
              </w:rPr>
              <w:t>.6</w:t>
            </w:r>
            <w:r w:rsidR="000F105A">
              <w:rPr>
                <w:rFonts w:ascii="Arial" w:hAnsi="Arial" w:cs="Arial"/>
              </w:rPr>
              <w:t>.21</w:t>
            </w:r>
          </w:p>
        </w:tc>
        <w:tc>
          <w:tcPr>
            <w:tcW w:w="1177" w:type="dxa"/>
          </w:tcPr>
          <w:p w:rsidR="00E24605" w:rsidRPr="00105B37" w:rsidRDefault="00D43B07" w:rsidP="000F105A">
            <w:pPr>
              <w:jc w:val="center"/>
              <w:rPr>
                <w:rFonts w:ascii="Arial" w:hAnsi="Arial" w:cs="Arial"/>
              </w:rPr>
            </w:pPr>
            <w:r>
              <w:rPr>
                <w:rFonts w:ascii="Arial" w:hAnsi="Arial" w:cs="Arial"/>
              </w:rPr>
              <w:t>17</w:t>
            </w:r>
            <w:r w:rsidR="00F43AF5">
              <w:rPr>
                <w:rFonts w:ascii="Arial" w:hAnsi="Arial" w:cs="Arial"/>
              </w:rPr>
              <w:t>.6.</w:t>
            </w:r>
            <w:r w:rsidR="000F105A">
              <w:rPr>
                <w:rFonts w:ascii="Arial" w:hAnsi="Arial" w:cs="Arial"/>
              </w:rPr>
              <w:t>21</w:t>
            </w:r>
          </w:p>
        </w:tc>
        <w:tc>
          <w:tcPr>
            <w:tcW w:w="1192" w:type="dxa"/>
          </w:tcPr>
          <w:p w:rsidR="00E24605" w:rsidRPr="00105B37" w:rsidRDefault="00E24605" w:rsidP="000F105A">
            <w:pPr>
              <w:jc w:val="center"/>
              <w:rPr>
                <w:rFonts w:ascii="Arial" w:hAnsi="Arial" w:cs="Arial"/>
              </w:rPr>
            </w:pPr>
          </w:p>
        </w:tc>
        <w:tc>
          <w:tcPr>
            <w:tcW w:w="1148" w:type="dxa"/>
          </w:tcPr>
          <w:p w:rsidR="00E24605" w:rsidRPr="00105B37" w:rsidRDefault="00E24605" w:rsidP="000F105A">
            <w:pPr>
              <w:jc w:val="center"/>
              <w:rPr>
                <w:rFonts w:ascii="Arial" w:hAnsi="Arial" w:cs="Arial"/>
              </w:rPr>
            </w:pPr>
          </w:p>
        </w:tc>
        <w:tc>
          <w:tcPr>
            <w:tcW w:w="1197" w:type="dxa"/>
          </w:tcPr>
          <w:p w:rsidR="00E24605" w:rsidRPr="00105B37" w:rsidRDefault="00E24605" w:rsidP="000F105A">
            <w:pPr>
              <w:jc w:val="center"/>
              <w:rPr>
                <w:rFonts w:ascii="Arial" w:hAnsi="Arial" w:cs="Arial"/>
              </w:rPr>
            </w:pPr>
          </w:p>
        </w:tc>
        <w:tc>
          <w:tcPr>
            <w:tcW w:w="1148" w:type="dxa"/>
          </w:tcPr>
          <w:p w:rsidR="00E24605" w:rsidRPr="00105B37" w:rsidRDefault="00E24605" w:rsidP="000F105A">
            <w:pPr>
              <w:jc w:val="center"/>
              <w:rPr>
                <w:rFonts w:ascii="Arial" w:hAnsi="Arial" w:cs="Arial"/>
              </w:rPr>
            </w:pPr>
          </w:p>
        </w:tc>
        <w:tc>
          <w:tcPr>
            <w:tcW w:w="1148" w:type="dxa"/>
          </w:tcPr>
          <w:p w:rsidR="00E24605" w:rsidRDefault="00D43B07" w:rsidP="000F105A">
            <w:pPr>
              <w:jc w:val="center"/>
              <w:rPr>
                <w:rFonts w:ascii="Arial" w:hAnsi="Arial" w:cs="Arial"/>
              </w:rPr>
            </w:pPr>
            <w:r>
              <w:rPr>
                <w:rFonts w:ascii="Arial" w:hAnsi="Arial" w:cs="Arial"/>
              </w:rPr>
              <w:t>23</w:t>
            </w:r>
            <w:r w:rsidR="00F43AF5">
              <w:rPr>
                <w:rFonts w:ascii="Arial" w:hAnsi="Arial" w:cs="Arial"/>
              </w:rPr>
              <w:t>.6</w:t>
            </w:r>
            <w:r w:rsidR="00103DE5">
              <w:rPr>
                <w:rFonts w:ascii="Arial" w:hAnsi="Arial" w:cs="Arial"/>
              </w:rPr>
              <w:t>.21</w:t>
            </w:r>
          </w:p>
          <w:p w:rsidR="00501998" w:rsidRPr="00105B37" w:rsidRDefault="00501998" w:rsidP="000F105A">
            <w:pPr>
              <w:jc w:val="center"/>
              <w:rPr>
                <w:rFonts w:ascii="Arial" w:hAnsi="Arial" w:cs="Arial"/>
              </w:rPr>
            </w:pPr>
          </w:p>
        </w:tc>
        <w:tc>
          <w:tcPr>
            <w:tcW w:w="898" w:type="dxa"/>
          </w:tcPr>
          <w:p w:rsidR="00E24605" w:rsidRPr="00105B37" w:rsidRDefault="00E24605" w:rsidP="000F105A">
            <w:pPr>
              <w:jc w:val="center"/>
              <w:rPr>
                <w:rFonts w:ascii="Arial" w:hAnsi="Arial" w:cs="Arial"/>
              </w:rPr>
            </w:pPr>
          </w:p>
        </w:tc>
        <w:tc>
          <w:tcPr>
            <w:tcW w:w="866" w:type="dxa"/>
          </w:tcPr>
          <w:p w:rsidR="00E24605" w:rsidRPr="00105B37" w:rsidRDefault="00E24605" w:rsidP="00C23C04">
            <w:pPr>
              <w:rPr>
                <w:rFonts w:ascii="Arial" w:hAnsi="Arial" w:cs="Arial"/>
              </w:rPr>
            </w:pPr>
          </w:p>
        </w:tc>
      </w:tr>
    </w:tbl>
    <w:p w:rsidR="00D773BB" w:rsidRPr="00105B37" w:rsidRDefault="0032126E" w:rsidP="00C23C04">
      <w:pPr>
        <w:spacing w:after="0" w:line="240" w:lineRule="auto"/>
        <w:rPr>
          <w:rFonts w:ascii="Arial" w:hAnsi="Arial" w:cs="Arial"/>
          <w:i/>
          <w:sz w:val="20"/>
        </w:rPr>
      </w:pPr>
      <w:r w:rsidRPr="00105B37">
        <w:rPr>
          <w:rFonts w:ascii="Arial" w:hAnsi="Arial" w:cs="Arial"/>
          <w:i/>
          <w:sz w:val="20"/>
        </w:rPr>
        <w:t xml:space="preserve">*To be completed by the </w:t>
      </w:r>
      <w:r w:rsidR="00E24605" w:rsidRPr="00105B37">
        <w:rPr>
          <w:rFonts w:ascii="Arial" w:hAnsi="Arial" w:cs="Arial"/>
          <w:i/>
          <w:sz w:val="20"/>
        </w:rPr>
        <w:t>Performance and Democratic Team</w:t>
      </w:r>
    </w:p>
    <w:p w:rsidR="0032126E" w:rsidRDefault="0032126E" w:rsidP="00C23C04">
      <w:pPr>
        <w:spacing w:after="0" w:line="240" w:lineRule="auto"/>
        <w:rPr>
          <w:rFonts w:ascii="Arial" w:hAnsi="Arial" w:cs="Arial"/>
          <w:i/>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
        <w:gridCol w:w="8276"/>
      </w:tblGrid>
      <w:tr w:rsidR="00D14205" w:rsidRPr="00105B37" w:rsidTr="008A3E8A">
        <w:tc>
          <w:tcPr>
            <w:tcW w:w="684" w:type="dxa"/>
          </w:tcPr>
          <w:p w:rsidR="00D14205" w:rsidRPr="00105B37" w:rsidRDefault="00D14205" w:rsidP="00D72F63">
            <w:pPr>
              <w:rPr>
                <w:rFonts w:ascii="Arial" w:hAnsi="Arial" w:cs="Arial"/>
                <w:sz w:val="24"/>
                <w:szCs w:val="24"/>
              </w:rPr>
            </w:pPr>
            <w:r w:rsidRPr="00105B37">
              <w:rPr>
                <w:rFonts w:ascii="Arial" w:hAnsi="Arial" w:cs="Arial"/>
                <w:sz w:val="24"/>
                <w:szCs w:val="24"/>
              </w:rPr>
              <w:t>1.</w:t>
            </w:r>
          </w:p>
        </w:tc>
        <w:tc>
          <w:tcPr>
            <w:tcW w:w="8342" w:type="dxa"/>
          </w:tcPr>
          <w:p w:rsidR="00D14205" w:rsidRPr="0052002F" w:rsidRDefault="00D14205" w:rsidP="00D72F63">
            <w:pPr>
              <w:rPr>
                <w:rFonts w:ascii="Arial" w:hAnsi="Arial" w:cs="Arial"/>
                <w:b/>
                <w:sz w:val="24"/>
                <w:szCs w:val="24"/>
              </w:rPr>
            </w:pPr>
            <w:r w:rsidRPr="0052002F">
              <w:rPr>
                <w:rFonts w:ascii="Arial" w:hAnsi="Arial" w:cs="Arial"/>
                <w:b/>
                <w:sz w:val="24"/>
                <w:szCs w:val="24"/>
              </w:rPr>
              <w:t>Purpose of the Report</w:t>
            </w:r>
          </w:p>
        </w:tc>
      </w:tr>
      <w:tr w:rsidR="00D14205" w:rsidRPr="00105B37" w:rsidTr="008A3E8A">
        <w:tc>
          <w:tcPr>
            <w:tcW w:w="684" w:type="dxa"/>
          </w:tcPr>
          <w:p w:rsidR="00D14205" w:rsidRDefault="00D14205" w:rsidP="00D72F63">
            <w:pPr>
              <w:rPr>
                <w:rFonts w:ascii="Arial" w:hAnsi="Arial" w:cs="Arial"/>
                <w:sz w:val="24"/>
                <w:szCs w:val="24"/>
              </w:rPr>
            </w:pPr>
            <w:r>
              <w:rPr>
                <w:rFonts w:ascii="Arial" w:hAnsi="Arial" w:cs="Arial"/>
                <w:sz w:val="24"/>
                <w:szCs w:val="24"/>
              </w:rPr>
              <w:t>1.1</w:t>
            </w:r>
          </w:p>
          <w:p w:rsidR="00D14205" w:rsidRDefault="00D14205" w:rsidP="00D72F63">
            <w:pPr>
              <w:rPr>
                <w:rFonts w:ascii="Arial" w:hAnsi="Arial" w:cs="Arial"/>
                <w:sz w:val="24"/>
                <w:szCs w:val="24"/>
              </w:rPr>
            </w:pPr>
          </w:p>
          <w:p w:rsidR="00D14205" w:rsidRDefault="00D14205" w:rsidP="00D72F63">
            <w:pPr>
              <w:rPr>
                <w:rFonts w:ascii="Arial" w:hAnsi="Arial" w:cs="Arial"/>
                <w:sz w:val="24"/>
                <w:szCs w:val="24"/>
              </w:rPr>
            </w:pPr>
          </w:p>
          <w:p w:rsidR="00D14205" w:rsidRDefault="00D14205" w:rsidP="00D72F63">
            <w:pPr>
              <w:rPr>
                <w:rFonts w:ascii="Arial" w:hAnsi="Arial" w:cs="Arial"/>
                <w:sz w:val="24"/>
                <w:szCs w:val="24"/>
              </w:rPr>
            </w:pPr>
          </w:p>
          <w:p w:rsidR="00D14205" w:rsidRDefault="00D14205" w:rsidP="00D72F63">
            <w:pPr>
              <w:rPr>
                <w:rFonts w:ascii="Arial" w:hAnsi="Arial" w:cs="Arial"/>
                <w:sz w:val="24"/>
                <w:szCs w:val="24"/>
              </w:rPr>
            </w:pPr>
          </w:p>
          <w:p w:rsidR="00D14205" w:rsidRDefault="00D14205" w:rsidP="00D72F63">
            <w:pPr>
              <w:rPr>
                <w:rFonts w:ascii="Arial" w:hAnsi="Arial" w:cs="Arial"/>
                <w:sz w:val="24"/>
                <w:szCs w:val="24"/>
              </w:rPr>
            </w:pPr>
          </w:p>
          <w:p w:rsidR="00D14205" w:rsidRDefault="00D14205" w:rsidP="00D72F63">
            <w:pPr>
              <w:rPr>
                <w:rFonts w:ascii="Arial" w:hAnsi="Arial" w:cs="Arial"/>
                <w:sz w:val="24"/>
                <w:szCs w:val="24"/>
              </w:rPr>
            </w:pPr>
          </w:p>
          <w:p w:rsidR="00D43B07" w:rsidRDefault="00D43B07" w:rsidP="00D72F63">
            <w:pPr>
              <w:rPr>
                <w:rFonts w:ascii="Arial" w:hAnsi="Arial" w:cs="Arial"/>
                <w:sz w:val="24"/>
                <w:szCs w:val="24"/>
              </w:rPr>
            </w:pPr>
          </w:p>
          <w:p w:rsidR="008A3E8A" w:rsidRDefault="008A3E8A" w:rsidP="00D72F63">
            <w:pPr>
              <w:rPr>
                <w:rFonts w:ascii="Arial" w:hAnsi="Arial" w:cs="Arial"/>
                <w:sz w:val="24"/>
                <w:szCs w:val="24"/>
              </w:rPr>
            </w:pPr>
          </w:p>
          <w:p w:rsidR="00D14205" w:rsidRDefault="00D14205" w:rsidP="00D72F63">
            <w:pPr>
              <w:rPr>
                <w:rFonts w:ascii="Arial" w:hAnsi="Arial" w:cs="Arial"/>
                <w:sz w:val="24"/>
                <w:szCs w:val="24"/>
              </w:rPr>
            </w:pPr>
            <w:r>
              <w:rPr>
                <w:rFonts w:ascii="Arial" w:hAnsi="Arial" w:cs="Arial"/>
                <w:sz w:val="24"/>
                <w:szCs w:val="24"/>
              </w:rPr>
              <w:t>1.2</w:t>
            </w:r>
          </w:p>
          <w:p w:rsidR="00D14205" w:rsidRPr="00105B37" w:rsidRDefault="00D14205" w:rsidP="00D72F63">
            <w:pPr>
              <w:rPr>
                <w:rFonts w:ascii="Arial" w:hAnsi="Arial" w:cs="Arial"/>
                <w:sz w:val="24"/>
                <w:szCs w:val="24"/>
              </w:rPr>
            </w:pPr>
          </w:p>
        </w:tc>
        <w:tc>
          <w:tcPr>
            <w:tcW w:w="8342" w:type="dxa"/>
          </w:tcPr>
          <w:p w:rsidR="00D14205" w:rsidRPr="0052002F" w:rsidRDefault="00D14205" w:rsidP="009115A6">
            <w:pPr>
              <w:jc w:val="both"/>
              <w:rPr>
                <w:rFonts w:ascii="Arial" w:hAnsi="Arial" w:cs="Arial"/>
                <w:sz w:val="24"/>
                <w:szCs w:val="24"/>
              </w:rPr>
            </w:pPr>
            <w:r w:rsidRPr="0052002F">
              <w:rPr>
                <w:rFonts w:ascii="Arial" w:hAnsi="Arial" w:cs="Arial"/>
                <w:sz w:val="24"/>
                <w:szCs w:val="24"/>
              </w:rPr>
              <w:t xml:space="preserve">The purpose of the report </w:t>
            </w:r>
            <w:r w:rsidR="00D43B07" w:rsidRPr="0052002F">
              <w:rPr>
                <w:rFonts w:ascii="Arial" w:hAnsi="Arial" w:cs="Arial"/>
                <w:sz w:val="24"/>
                <w:szCs w:val="24"/>
              </w:rPr>
              <w:t xml:space="preserve">is </w:t>
            </w:r>
            <w:r w:rsidRPr="0052002F">
              <w:rPr>
                <w:rFonts w:ascii="Arial" w:hAnsi="Arial" w:cs="Arial"/>
                <w:sz w:val="24"/>
                <w:szCs w:val="24"/>
              </w:rPr>
              <w:t xml:space="preserve">to provide a detailed overview of the statutory consultation </w:t>
            </w:r>
            <w:r w:rsidR="008A3E8A" w:rsidRPr="0052002F">
              <w:rPr>
                <w:rFonts w:ascii="Arial" w:hAnsi="Arial" w:cs="Arial"/>
                <w:sz w:val="24"/>
                <w:szCs w:val="24"/>
              </w:rPr>
              <w:t>undertaken by Education in relation to</w:t>
            </w:r>
            <w:r w:rsidRPr="0052002F">
              <w:rPr>
                <w:rFonts w:ascii="Arial" w:hAnsi="Arial" w:cs="Arial"/>
                <w:sz w:val="24"/>
                <w:szCs w:val="24"/>
              </w:rPr>
              <w:t xml:space="preserve"> the proposal to extend the capacity of Pen y Cwm Special School. The report provides an overview of the</w:t>
            </w:r>
            <w:r w:rsidR="008A3E8A" w:rsidRPr="0052002F">
              <w:rPr>
                <w:rFonts w:ascii="Arial" w:hAnsi="Arial" w:cs="Arial"/>
                <w:sz w:val="24"/>
                <w:szCs w:val="24"/>
              </w:rPr>
              <w:t xml:space="preserve"> consultation</w:t>
            </w:r>
            <w:r w:rsidRPr="0052002F">
              <w:rPr>
                <w:rFonts w:ascii="Arial" w:hAnsi="Arial" w:cs="Arial"/>
                <w:sz w:val="24"/>
                <w:szCs w:val="24"/>
              </w:rPr>
              <w:t xml:space="preserve">: </w:t>
            </w:r>
          </w:p>
          <w:p w:rsidR="00D14205" w:rsidRPr="0052002F" w:rsidRDefault="00D14205" w:rsidP="009115A6">
            <w:pPr>
              <w:pStyle w:val="ListParagraph"/>
              <w:numPr>
                <w:ilvl w:val="0"/>
                <w:numId w:val="3"/>
              </w:numPr>
              <w:jc w:val="both"/>
              <w:rPr>
                <w:rFonts w:ascii="Arial" w:hAnsi="Arial" w:cs="Arial"/>
                <w:sz w:val="24"/>
                <w:szCs w:val="24"/>
              </w:rPr>
            </w:pPr>
            <w:r w:rsidRPr="0052002F">
              <w:rPr>
                <w:rFonts w:ascii="Arial" w:hAnsi="Arial" w:cs="Arial"/>
                <w:sz w:val="24"/>
                <w:szCs w:val="24"/>
              </w:rPr>
              <w:t>methodology;</w:t>
            </w:r>
          </w:p>
          <w:p w:rsidR="00D14205" w:rsidRPr="0052002F" w:rsidRDefault="00D14205" w:rsidP="009115A6">
            <w:pPr>
              <w:pStyle w:val="ListParagraph"/>
              <w:numPr>
                <w:ilvl w:val="0"/>
                <w:numId w:val="3"/>
              </w:numPr>
              <w:jc w:val="both"/>
              <w:rPr>
                <w:rFonts w:ascii="Arial" w:hAnsi="Arial" w:cs="Arial"/>
                <w:sz w:val="24"/>
                <w:szCs w:val="24"/>
              </w:rPr>
            </w:pPr>
            <w:r w:rsidRPr="0052002F">
              <w:rPr>
                <w:rFonts w:ascii="Arial" w:hAnsi="Arial" w:cs="Arial"/>
                <w:sz w:val="24"/>
                <w:szCs w:val="24"/>
              </w:rPr>
              <w:t xml:space="preserve">process; and, </w:t>
            </w:r>
          </w:p>
          <w:p w:rsidR="00D14205" w:rsidRPr="0052002F" w:rsidRDefault="00D14205" w:rsidP="009115A6">
            <w:pPr>
              <w:pStyle w:val="ListParagraph"/>
              <w:numPr>
                <w:ilvl w:val="0"/>
                <w:numId w:val="3"/>
              </w:numPr>
              <w:jc w:val="both"/>
              <w:rPr>
                <w:rFonts w:ascii="Arial" w:hAnsi="Arial" w:cs="Arial"/>
                <w:sz w:val="24"/>
                <w:szCs w:val="24"/>
              </w:rPr>
            </w:pPr>
            <w:r w:rsidRPr="0052002F">
              <w:rPr>
                <w:rFonts w:ascii="Arial" w:hAnsi="Arial" w:cs="Arial"/>
                <w:sz w:val="24"/>
                <w:szCs w:val="24"/>
              </w:rPr>
              <w:t>outcomes including key themes emerging from the responses received</w:t>
            </w:r>
          </w:p>
          <w:p w:rsidR="00D14205" w:rsidRPr="0052002F" w:rsidRDefault="00D14205" w:rsidP="009115A6">
            <w:pPr>
              <w:jc w:val="both"/>
              <w:rPr>
                <w:rFonts w:ascii="Arial" w:hAnsi="Arial" w:cs="Arial"/>
                <w:sz w:val="24"/>
                <w:szCs w:val="24"/>
              </w:rPr>
            </w:pPr>
          </w:p>
          <w:p w:rsidR="00D14205" w:rsidRPr="0052002F" w:rsidRDefault="00D14205" w:rsidP="009115A6">
            <w:pPr>
              <w:jc w:val="both"/>
              <w:rPr>
                <w:rFonts w:ascii="Arial" w:hAnsi="Arial" w:cs="Arial"/>
                <w:sz w:val="24"/>
                <w:szCs w:val="24"/>
              </w:rPr>
            </w:pPr>
            <w:r w:rsidRPr="0052002F">
              <w:rPr>
                <w:rFonts w:ascii="Arial" w:hAnsi="Arial" w:cs="Arial"/>
                <w:sz w:val="24"/>
                <w:szCs w:val="24"/>
              </w:rPr>
              <w:t>A determination is sought from Executive Committee in line with the proposal to proceed to Statutory Notice consultation outcome.</w:t>
            </w:r>
          </w:p>
          <w:p w:rsidR="00D14205" w:rsidRPr="0052002F" w:rsidRDefault="00D14205" w:rsidP="009115A6">
            <w:pPr>
              <w:jc w:val="both"/>
              <w:rPr>
                <w:rFonts w:ascii="Arial" w:hAnsi="Arial" w:cs="Arial"/>
                <w:b/>
                <w:sz w:val="24"/>
                <w:szCs w:val="24"/>
              </w:rPr>
            </w:pPr>
          </w:p>
        </w:tc>
      </w:tr>
      <w:tr w:rsidR="00D14205" w:rsidRPr="00105B37" w:rsidTr="008A3E8A">
        <w:tc>
          <w:tcPr>
            <w:tcW w:w="684" w:type="dxa"/>
          </w:tcPr>
          <w:p w:rsidR="00D14205" w:rsidRDefault="00D14205" w:rsidP="00D72F63">
            <w:pPr>
              <w:rPr>
                <w:rFonts w:ascii="Arial" w:hAnsi="Arial" w:cs="Arial"/>
                <w:sz w:val="24"/>
                <w:szCs w:val="24"/>
              </w:rPr>
            </w:pPr>
            <w:r>
              <w:rPr>
                <w:rFonts w:ascii="Arial" w:hAnsi="Arial" w:cs="Arial"/>
                <w:sz w:val="24"/>
                <w:szCs w:val="24"/>
              </w:rPr>
              <w:t>2.</w:t>
            </w:r>
          </w:p>
        </w:tc>
        <w:tc>
          <w:tcPr>
            <w:tcW w:w="8342" w:type="dxa"/>
          </w:tcPr>
          <w:p w:rsidR="00D14205" w:rsidRPr="0052002F" w:rsidRDefault="00D14205" w:rsidP="009115A6">
            <w:pPr>
              <w:ind w:left="-69"/>
              <w:jc w:val="both"/>
              <w:rPr>
                <w:rFonts w:ascii="Arial" w:hAnsi="Arial" w:cs="Arial"/>
                <w:sz w:val="24"/>
                <w:szCs w:val="24"/>
              </w:rPr>
            </w:pPr>
            <w:r w:rsidRPr="0052002F">
              <w:rPr>
                <w:rFonts w:ascii="Arial" w:hAnsi="Arial" w:cs="Arial"/>
                <w:b/>
                <w:sz w:val="24"/>
                <w:szCs w:val="24"/>
              </w:rPr>
              <w:t>Scope and Background</w:t>
            </w:r>
          </w:p>
        </w:tc>
      </w:tr>
      <w:tr w:rsidR="00D14205" w:rsidRPr="00105B37" w:rsidTr="008A3E8A">
        <w:tc>
          <w:tcPr>
            <w:tcW w:w="684" w:type="dxa"/>
          </w:tcPr>
          <w:p w:rsidR="00D14205" w:rsidRDefault="00D14205" w:rsidP="00D72F63">
            <w:pPr>
              <w:rPr>
                <w:rFonts w:ascii="Arial" w:hAnsi="Arial" w:cs="Arial"/>
                <w:sz w:val="24"/>
                <w:szCs w:val="24"/>
              </w:rPr>
            </w:pPr>
            <w:r>
              <w:rPr>
                <w:rFonts w:ascii="Arial" w:hAnsi="Arial" w:cs="Arial"/>
                <w:sz w:val="24"/>
                <w:szCs w:val="24"/>
              </w:rPr>
              <w:t>2.1</w:t>
            </w:r>
          </w:p>
          <w:p w:rsidR="00D14205" w:rsidRDefault="00D14205" w:rsidP="00D72F63">
            <w:pPr>
              <w:rPr>
                <w:rFonts w:ascii="Arial" w:hAnsi="Arial" w:cs="Arial"/>
                <w:sz w:val="24"/>
                <w:szCs w:val="24"/>
              </w:rPr>
            </w:pPr>
          </w:p>
          <w:p w:rsidR="00D14205" w:rsidRDefault="00D14205" w:rsidP="00D72F63">
            <w:pPr>
              <w:rPr>
                <w:rFonts w:ascii="Arial" w:hAnsi="Arial" w:cs="Arial"/>
                <w:sz w:val="24"/>
                <w:szCs w:val="24"/>
              </w:rPr>
            </w:pPr>
          </w:p>
          <w:p w:rsidR="00D14205" w:rsidRDefault="00D14205" w:rsidP="00D72F63">
            <w:pPr>
              <w:rPr>
                <w:rFonts w:ascii="Arial" w:hAnsi="Arial" w:cs="Arial"/>
                <w:sz w:val="24"/>
                <w:szCs w:val="24"/>
              </w:rPr>
            </w:pPr>
          </w:p>
          <w:p w:rsidR="00D14205" w:rsidRDefault="00D14205" w:rsidP="00D72F63">
            <w:pPr>
              <w:rPr>
                <w:rFonts w:ascii="Arial" w:hAnsi="Arial" w:cs="Arial"/>
                <w:sz w:val="24"/>
                <w:szCs w:val="24"/>
              </w:rPr>
            </w:pPr>
          </w:p>
          <w:p w:rsidR="00D14205" w:rsidRDefault="00D14205" w:rsidP="00D72F63">
            <w:pPr>
              <w:rPr>
                <w:rFonts w:ascii="Arial" w:hAnsi="Arial" w:cs="Arial"/>
                <w:sz w:val="24"/>
                <w:szCs w:val="24"/>
              </w:rPr>
            </w:pPr>
          </w:p>
          <w:p w:rsidR="00D14205" w:rsidRDefault="00D14205" w:rsidP="00D72F63">
            <w:pPr>
              <w:rPr>
                <w:rFonts w:ascii="Arial" w:hAnsi="Arial" w:cs="Arial"/>
                <w:sz w:val="24"/>
                <w:szCs w:val="24"/>
              </w:rPr>
            </w:pPr>
          </w:p>
          <w:p w:rsidR="00D14205" w:rsidRDefault="00D14205" w:rsidP="00D72F63">
            <w:pPr>
              <w:rPr>
                <w:rFonts w:ascii="Arial" w:hAnsi="Arial" w:cs="Arial"/>
                <w:sz w:val="24"/>
                <w:szCs w:val="24"/>
              </w:rPr>
            </w:pPr>
          </w:p>
          <w:p w:rsidR="00D14205" w:rsidRDefault="00D14205" w:rsidP="00D72F63">
            <w:pPr>
              <w:rPr>
                <w:rFonts w:ascii="Arial" w:hAnsi="Arial" w:cs="Arial"/>
                <w:sz w:val="24"/>
                <w:szCs w:val="24"/>
              </w:rPr>
            </w:pPr>
          </w:p>
          <w:p w:rsidR="00D14205" w:rsidRDefault="00D14205" w:rsidP="00D72F63">
            <w:pPr>
              <w:rPr>
                <w:rFonts w:ascii="Arial" w:hAnsi="Arial" w:cs="Arial"/>
                <w:sz w:val="24"/>
                <w:szCs w:val="24"/>
              </w:rPr>
            </w:pPr>
            <w:r>
              <w:rPr>
                <w:rFonts w:ascii="Arial" w:hAnsi="Arial" w:cs="Arial"/>
                <w:sz w:val="24"/>
                <w:szCs w:val="24"/>
              </w:rPr>
              <w:t>2.2</w:t>
            </w:r>
          </w:p>
          <w:p w:rsidR="00D14205" w:rsidRDefault="00D14205" w:rsidP="00D72F63">
            <w:pPr>
              <w:rPr>
                <w:rFonts w:ascii="Arial" w:hAnsi="Arial" w:cs="Arial"/>
                <w:sz w:val="24"/>
                <w:szCs w:val="24"/>
              </w:rPr>
            </w:pPr>
          </w:p>
          <w:p w:rsidR="00D14205" w:rsidRDefault="00D14205" w:rsidP="00D72F63">
            <w:pPr>
              <w:rPr>
                <w:rFonts w:ascii="Arial" w:hAnsi="Arial" w:cs="Arial"/>
                <w:sz w:val="24"/>
                <w:szCs w:val="24"/>
              </w:rPr>
            </w:pPr>
          </w:p>
          <w:p w:rsidR="00D14205" w:rsidRDefault="00D14205" w:rsidP="00D72F63">
            <w:pPr>
              <w:rPr>
                <w:rFonts w:ascii="Arial" w:hAnsi="Arial" w:cs="Arial"/>
                <w:sz w:val="24"/>
                <w:szCs w:val="24"/>
              </w:rPr>
            </w:pPr>
          </w:p>
          <w:p w:rsidR="00D14205" w:rsidRDefault="00D14205" w:rsidP="00D72F63">
            <w:pPr>
              <w:rPr>
                <w:rFonts w:ascii="Arial" w:hAnsi="Arial" w:cs="Arial"/>
                <w:sz w:val="24"/>
                <w:szCs w:val="24"/>
              </w:rPr>
            </w:pPr>
            <w:r>
              <w:rPr>
                <w:rFonts w:ascii="Arial" w:hAnsi="Arial" w:cs="Arial"/>
                <w:sz w:val="24"/>
                <w:szCs w:val="24"/>
              </w:rPr>
              <w:t>2.3</w:t>
            </w:r>
          </w:p>
          <w:p w:rsidR="00D14205" w:rsidRDefault="00D14205" w:rsidP="00D72F63">
            <w:pPr>
              <w:rPr>
                <w:rFonts w:ascii="Arial" w:hAnsi="Arial" w:cs="Arial"/>
                <w:sz w:val="24"/>
                <w:szCs w:val="24"/>
              </w:rPr>
            </w:pPr>
          </w:p>
          <w:p w:rsidR="00D14205" w:rsidRDefault="00D14205" w:rsidP="00D72F63">
            <w:pPr>
              <w:rPr>
                <w:rFonts w:ascii="Arial" w:hAnsi="Arial" w:cs="Arial"/>
                <w:sz w:val="24"/>
                <w:szCs w:val="24"/>
              </w:rPr>
            </w:pPr>
          </w:p>
          <w:p w:rsidR="00D14205" w:rsidRDefault="00D14205" w:rsidP="00D72F63">
            <w:pPr>
              <w:rPr>
                <w:rFonts w:ascii="Arial" w:hAnsi="Arial" w:cs="Arial"/>
                <w:sz w:val="24"/>
                <w:szCs w:val="24"/>
              </w:rPr>
            </w:pPr>
          </w:p>
          <w:p w:rsidR="00D14205" w:rsidRDefault="00D14205" w:rsidP="00D72F63">
            <w:pPr>
              <w:rPr>
                <w:rFonts w:ascii="Arial" w:hAnsi="Arial" w:cs="Arial"/>
                <w:sz w:val="24"/>
                <w:szCs w:val="24"/>
              </w:rPr>
            </w:pPr>
          </w:p>
          <w:p w:rsidR="00D14205" w:rsidRDefault="00D14205" w:rsidP="00D72F63">
            <w:pPr>
              <w:rPr>
                <w:rFonts w:ascii="Arial" w:hAnsi="Arial" w:cs="Arial"/>
                <w:sz w:val="24"/>
                <w:szCs w:val="24"/>
              </w:rPr>
            </w:pPr>
          </w:p>
          <w:p w:rsidR="00D14205" w:rsidRDefault="00D14205" w:rsidP="00D72F63">
            <w:pPr>
              <w:rPr>
                <w:rFonts w:ascii="Arial" w:hAnsi="Arial" w:cs="Arial"/>
                <w:sz w:val="24"/>
                <w:szCs w:val="24"/>
              </w:rPr>
            </w:pPr>
          </w:p>
          <w:p w:rsidR="00D46879" w:rsidRDefault="00D46879" w:rsidP="00D72F63">
            <w:pPr>
              <w:rPr>
                <w:rFonts w:ascii="Arial" w:hAnsi="Arial" w:cs="Arial"/>
                <w:sz w:val="24"/>
                <w:szCs w:val="24"/>
              </w:rPr>
            </w:pPr>
          </w:p>
          <w:p w:rsidR="00D46879" w:rsidRDefault="00D46879" w:rsidP="00D72F63">
            <w:pPr>
              <w:rPr>
                <w:rFonts w:ascii="Arial" w:hAnsi="Arial" w:cs="Arial"/>
                <w:sz w:val="24"/>
                <w:szCs w:val="24"/>
              </w:rPr>
            </w:pPr>
          </w:p>
          <w:p w:rsidR="00D46879" w:rsidRDefault="00D46879" w:rsidP="00D72F63">
            <w:pPr>
              <w:rPr>
                <w:rFonts w:ascii="Arial" w:hAnsi="Arial" w:cs="Arial"/>
                <w:sz w:val="24"/>
                <w:szCs w:val="24"/>
              </w:rPr>
            </w:pPr>
          </w:p>
          <w:p w:rsidR="00D46879" w:rsidRDefault="00D46879" w:rsidP="00D72F63">
            <w:pPr>
              <w:rPr>
                <w:rFonts w:ascii="Arial" w:hAnsi="Arial" w:cs="Arial"/>
                <w:sz w:val="24"/>
                <w:szCs w:val="24"/>
              </w:rPr>
            </w:pPr>
          </w:p>
          <w:p w:rsidR="00D46879" w:rsidRDefault="00D46879" w:rsidP="00D72F63">
            <w:pPr>
              <w:rPr>
                <w:rFonts w:ascii="Arial" w:hAnsi="Arial" w:cs="Arial"/>
                <w:sz w:val="24"/>
                <w:szCs w:val="24"/>
              </w:rPr>
            </w:pPr>
          </w:p>
          <w:p w:rsidR="00D46879" w:rsidRDefault="00D46879" w:rsidP="00D72F63">
            <w:pPr>
              <w:rPr>
                <w:rFonts w:ascii="Arial" w:hAnsi="Arial" w:cs="Arial"/>
                <w:sz w:val="24"/>
                <w:szCs w:val="24"/>
              </w:rPr>
            </w:pPr>
          </w:p>
          <w:p w:rsidR="00D46879" w:rsidRDefault="00D46879" w:rsidP="00D72F63">
            <w:pPr>
              <w:rPr>
                <w:rFonts w:ascii="Arial" w:hAnsi="Arial" w:cs="Arial"/>
                <w:sz w:val="24"/>
                <w:szCs w:val="24"/>
              </w:rPr>
            </w:pPr>
          </w:p>
          <w:p w:rsidR="00D46879" w:rsidRDefault="00D46879" w:rsidP="00D72F63">
            <w:pPr>
              <w:rPr>
                <w:rFonts w:ascii="Arial" w:hAnsi="Arial" w:cs="Arial"/>
                <w:sz w:val="24"/>
                <w:szCs w:val="24"/>
              </w:rPr>
            </w:pPr>
          </w:p>
          <w:p w:rsidR="00D46879" w:rsidRDefault="00D46879" w:rsidP="00D72F63">
            <w:pPr>
              <w:rPr>
                <w:rFonts w:ascii="Arial" w:hAnsi="Arial" w:cs="Arial"/>
                <w:sz w:val="24"/>
                <w:szCs w:val="24"/>
              </w:rPr>
            </w:pPr>
          </w:p>
          <w:p w:rsidR="00D46879" w:rsidRDefault="00D46879" w:rsidP="00D72F63">
            <w:pPr>
              <w:rPr>
                <w:rFonts w:ascii="Arial" w:hAnsi="Arial" w:cs="Arial"/>
                <w:sz w:val="24"/>
                <w:szCs w:val="24"/>
              </w:rPr>
            </w:pPr>
          </w:p>
          <w:p w:rsidR="00D46879" w:rsidRDefault="00D46879" w:rsidP="00D72F63">
            <w:pPr>
              <w:rPr>
                <w:rFonts w:ascii="Arial" w:hAnsi="Arial" w:cs="Arial"/>
                <w:sz w:val="24"/>
                <w:szCs w:val="24"/>
              </w:rPr>
            </w:pPr>
          </w:p>
          <w:p w:rsidR="00D14205" w:rsidRDefault="00D14205" w:rsidP="00D72F63">
            <w:pPr>
              <w:rPr>
                <w:rFonts w:ascii="Arial" w:hAnsi="Arial" w:cs="Arial"/>
                <w:sz w:val="24"/>
                <w:szCs w:val="24"/>
              </w:rPr>
            </w:pPr>
            <w:r>
              <w:rPr>
                <w:rFonts w:ascii="Arial" w:hAnsi="Arial" w:cs="Arial"/>
                <w:sz w:val="24"/>
                <w:szCs w:val="24"/>
              </w:rPr>
              <w:t>2.4</w:t>
            </w:r>
          </w:p>
          <w:p w:rsidR="00D14205" w:rsidRDefault="00D14205" w:rsidP="00D72F63">
            <w:pPr>
              <w:rPr>
                <w:rFonts w:ascii="Arial" w:hAnsi="Arial" w:cs="Arial"/>
                <w:sz w:val="24"/>
                <w:szCs w:val="24"/>
              </w:rPr>
            </w:pPr>
          </w:p>
          <w:p w:rsidR="00D14205" w:rsidRDefault="00D14205" w:rsidP="00D72F63">
            <w:pPr>
              <w:rPr>
                <w:rFonts w:ascii="Arial" w:hAnsi="Arial" w:cs="Arial"/>
                <w:sz w:val="24"/>
                <w:szCs w:val="24"/>
              </w:rPr>
            </w:pPr>
          </w:p>
          <w:p w:rsidR="00D14205" w:rsidRDefault="00D14205" w:rsidP="00D72F63">
            <w:pPr>
              <w:rPr>
                <w:rFonts w:ascii="Arial" w:hAnsi="Arial" w:cs="Arial"/>
                <w:sz w:val="24"/>
                <w:szCs w:val="24"/>
              </w:rPr>
            </w:pPr>
          </w:p>
          <w:p w:rsidR="00D14205" w:rsidRDefault="00D14205" w:rsidP="00D72F63">
            <w:pPr>
              <w:rPr>
                <w:rFonts w:ascii="Arial" w:hAnsi="Arial" w:cs="Arial"/>
                <w:sz w:val="24"/>
                <w:szCs w:val="24"/>
              </w:rPr>
            </w:pPr>
          </w:p>
          <w:p w:rsidR="00D14205" w:rsidRDefault="00D14205" w:rsidP="00D72F63">
            <w:pPr>
              <w:rPr>
                <w:rFonts w:ascii="Arial" w:hAnsi="Arial" w:cs="Arial"/>
                <w:sz w:val="24"/>
                <w:szCs w:val="24"/>
              </w:rPr>
            </w:pPr>
          </w:p>
          <w:p w:rsidR="00D14205" w:rsidRDefault="00D14205" w:rsidP="00D72F63">
            <w:pPr>
              <w:rPr>
                <w:rFonts w:ascii="Arial" w:hAnsi="Arial" w:cs="Arial"/>
                <w:sz w:val="24"/>
                <w:szCs w:val="24"/>
              </w:rPr>
            </w:pPr>
          </w:p>
          <w:p w:rsidR="00D14205" w:rsidRDefault="00D14205" w:rsidP="00D72F63">
            <w:pPr>
              <w:rPr>
                <w:rFonts w:ascii="Arial" w:hAnsi="Arial" w:cs="Arial"/>
                <w:sz w:val="24"/>
                <w:szCs w:val="24"/>
              </w:rPr>
            </w:pPr>
          </w:p>
          <w:p w:rsidR="00D14205" w:rsidRDefault="00D14205" w:rsidP="00D72F63">
            <w:pPr>
              <w:rPr>
                <w:rFonts w:ascii="Arial" w:hAnsi="Arial" w:cs="Arial"/>
                <w:sz w:val="24"/>
                <w:szCs w:val="24"/>
              </w:rPr>
            </w:pPr>
          </w:p>
          <w:p w:rsidR="00D14205" w:rsidRDefault="00D6696E" w:rsidP="00D72F63">
            <w:pPr>
              <w:rPr>
                <w:rFonts w:ascii="Arial" w:hAnsi="Arial" w:cs="Arial"/>
                <w:sz w:val="24"/>
                <w:szCs w:val="24"/>
              </w:rPr>
            </w:pPr>
            <w:r>
              <w:rPr>
                <w:rFonts w:ascii="Arial" w:hAnsi="Arial" w:cs="Arial"/>
                <w:sz w:val="24"/>
                <w:szCs w:val="24"/>
              </w:rPr>
              <w:t>2</w:t>
            </w:r>
            <w:r w:rsidR="00D14205">
              <w:rPr>
                <w:rFonts w:ascii="Arial" w:hAnsi="Arial" w:cs="Arial"/>
                <w:sz w:val="24"/>
                <w:szCs w:val="24"/>
              </w:rPr>
              <w:t>.5</w:t>
            </w:r>
          </w:p>
          <w:p w:rsidR="00D14205" w:rsidRDefault="00D14205" w:rsidP="00D72F63">
            <w:pPr>
              <w:rPr>
                <w:rFonts w:ascii="Arial" w:hAnsi="Arial" w:cs="Arial"/>
                <w:sz w:val="24"/>
                <w:szCs w:val="24"/>
              </w:rPr>
            </w:pPr>
          </w:p>
          <w:p w:rsidR="00D14205" w:rsidRDefault="00D14205" w:rsidP="00D72F63">
            <w:pPr>
              <w:rPr>
                <w:rFonts w:ascii="Arial" w:hAnsi="Arial" w:cs="Arial"/>
                <w:sz w:val="24"/>
                <w:szCs w:val="24"/>
              </w:rPr>
            </w:pPr>
          </w:p>
          <w:p w:rsidR="00D14205" w:rsidRDefault="00D14205" w:rsidP="00D72F63">
            <w:pPr>
              <w:rPr>
                <w:rFonts w:ascii="Arial" w:hAnsi="Arial" w:cs="Arial"/>
                <w:sz w:val="24"/>
                <w:szCs w:val="24"/>
              </w:rPr>
            </w:pPr>
          </w:p>
          <w:p w:rsidR="00D14205" w:rsidRDefault="00D14205" w:rsidP="00D72F63">
            <w:pPr>
              <w:rPr>
                <w:rFonts w:ascii="Arial" w:hAnsi="Arial" w:cs="Arial"/>
                <w:sz w:val="24"/>
                <w:szCs w:val="24"/>
              </w:rPr>
            </w:pPr>
          </w:p>
          <w:p w:rsidR="00D6696E" w:rsidRDefault="00D6696E" w:rsidP="00D72F63">
            <w:pPr>
              <w:rPr>
                <w:rFonts w:ascii="Arial" w:hAnsi="Arial" w:cs="Arial"/>
                <w:sz w:val="24"/>
                <w:szCs w:val="24"/>
              </w:rPr>
            </w:pPr>
          </w:p>
          <w:p w:rsidR="00D6696E" w:rsidRDefault="00D6696E" w:rsidP="00D72F63">
            <w:pPr>
              <w:rPr>
                <w:rFonts w:ascii="Arial" w:hAnsi="Arial" w:cs="Arial"/>
                <w:sz w:val="24"/>
                <w:szCs w:val="24"/>
              </w:rPr>
            </w:pPr>
          </w:p>
          <w:p w:rsidR="00D6696E" w:rsidRDefault="00D6696E" w:rsidP="00D72F63">
            <w:pPr>
              <w:rPr>
                <w:rFonts w:ascii="Arial" w:hAnsi="Arial" w:cs="Arial"/>
                <w:sz w:val="24"/>
                <w:szCs w:val="24"/>
              </w:rPr>
            </w:pPr>
          </w:p>
          <w:p w:rsidR="00D6696E" w:rsidRDefault="00D6696E" w:rsidP="00D72F63">
            <w:pPr>
              <w:rPr>
                <w:rFonts w:ascii="Arial" w:hAnsi="Arial" w:cs="Arial"/>
                <w:sz w:val="24"/>
                <w:szCs w:val="24"/>
              </w:rPr>
            </w:pPr>
          </w:p>
          <w:p w:rsidR="009115A6" w:rsidRDefault="009115A6" w:rsidP="00D72F63">
            <w:pPr>
              <w:rPr>
                <w:rFonts w:ascii="Arial" w:hAnsi="Arial" w:cs="Arial"/>
                <w:sz w:val="24"/>
                <w:szCs w:val="24"/>
              </w:rPr>
            </w:pPr>
          </w:p>
          <w:p w:rsidR="00D14205" w:rsidRDefault="00D14205" w:rsidP="00D72F63">
            <w:pPr>
              <w:rPr>
                <w:rFonts w:ascii="Arial" w:hAnsi="Arial" w:cs="Arial"/>
                <w:sz w:val="24"/>
                <w:szCs w:val="24"/>
              </w:rPr>
            </w:pPr>
            <w:r>
              <w:rPr>
                <w:rFonts w:ascii="Arial" w:hAnsi="Arial" w:cs="Arial"/>
                <w:sz w:val="24"/>
                <w:szCs w:val="24"/>
              </w:rPr>
              <w:t>2.6</w:t>
            </w:r>
          </w:p>
          <w:p w:rsidR="00D14205" w:rsidRDefault="00D14205" w:rsidP="00D72F63">
            <w:pPr>
              <w:rPr>
                <w:rFonts w:ascii="Arial" w:hAnsi="Arial" w:cs="Arial"/>
                <w:sz w:val="24"/>
                <w:szCs w:val="24"/>
              </w:rPr>
            </w:pPr>
          </w:p>
          <w:p w:rsidR="00D14205" w:rsidRDefault="00D14205" w:rsidP="00D72F63">
            <w:pPr>
              <w:rPr>
                <w:rFonts w:ascii="Arial" w:hAnsi="Arial" w:cs="Arial"/>
                <w:sz w:val="24"/>
                <w:szCs w:val="24"/>
              </w:rPr>
            </w:pPr>
          </w:p>
          <w:p w:rsidR="00D14205" w:rsidRDefault="00D14205" w:rsidP="00D72F63">
            <w:pPr>
              <w:rPr>
                <w:rFonts w:ascii="Arial" w:hAnsi="Arial" w:cs="Arial"/>
                <w:sz w:val="24"/>
                <w:szCs w:val="24"/>
              </w:rPr>
            </w:pPr>
          </w:p>
          <w:p w:rsidR="008A3E8A" w:rsidRDefault="008A3E8A" w:rsidP="00D72F63">
            <w:pPr>
              <w:rPr>
                <w:rFonts w:ascii="Arial" w:hAnsi="Arial" w:cs="Arial"/>
                <w:sz w:val="24"/>
                <w:szCs w:val="24"/>
              </w:rPr>
            </w:pPr>
          </w:p>
          <w:p w:rsidR="00D6696E" w:rsidRDefault="00D6696E" w:rsidP="00D72F63">
            <w:pPr>
              <w:rPr>
                <w:rFonts w:ascii="Arial" w:hAnsi="Arial" w:cs="Arial"/>
                <w:sz w:val="24"/>
                <w:szCs w:val="24"/>
              </w:rPr>
            </w:pPr>
          </w:p>
          <w:p w:rsidR="00D6696E" w:rsidRDefault="00D6696E" w:rsidP="00D72F63">
            <w:pPr>
              <w:rPr>
                <w:rFonts w:ascii="Arial" w:hAnsi="Arial" w:cs="Arial"/>
                <w:sz w:val="24"/>
                <w:szCs w:val="24"/>
              </w:rPr>
            </w:pPr>
          </w:p>
          <w:p w:rsidR="00D6696E" w:rsidRDefault="00D6696E" w:rsidP="00D72F63">
            <w:pPr>
              <w:rPr>
                <w:rFonts w:ascii="Arial" w:hAnsi="Arial" w:cs="Arial"/>
                <w:sz w:val="24"/>
                <w:szCs w:val="24"/>
              </w:rPr>
            </w:pPr>
          </w:p>
          <w:p w:rsidR="00D6696E" w:rsidRDefault="00D6696E" w:rsidP="00D72F63">
            <w:pPr>
              <w:rPr>
                <w:rFonts w:ascii="Arial" w:hAnsi="Arial" w:cs="Arial"/>
                <w:sz w:val="24"/>
                <w:szCs w:val="24"/>
              </w:rPr>
            </w:pPr>
          </w:p>
          <w:p w:rsidR="00D46879" w:rsidRDefault="00D46879" w:rsidP="00D72F63">
            <w:pPr>
              <w:rPr>
                <w:rFonts w:ascii="Arial" w:hAnsi="Arial" w:cs="Arial"/>
                <w:sz w:val="24"/>
                <w:szCs w:val="24"/>
              </w:rPr>
            </w:pPr>
          </w:p>
          <w:p w:rsidR="00D46879" w:rsidRDefault="00D46879" w:rsidP="00D72F63">
            <w:pPr>
              <w:rPr>
                <w:rFonts w:ascii="Arial" w:hAnsi="Arial" w:cs="Arial"/>
                <w:sz w:val="24"/>
                <w:szCs w:val="24"/>
              </w:rPr>
            </w:pPr>
          </w:p>
          <w:p w:rsidR="00D46879" w:rsidRDefault="00D46879" w:rsidP="00D72F63">
            <w:pPr>
              <w:rPr>
                <w:rFonts w:ascii="Arial" w:hAnsi="Arial" w:cs="Arial"/>
                <w:sz w:val="24"/>
                <w:szCs w:val="24"/>
              </w:rPr>
            </w:pPr>
          </w:p>
          <w:p w:rsidR="00D46879" w:rsidRDefault="00D46879" w:rsidP="00D72F63">
            <w:pPr>
              <w:rPr>
                <w:rFonts w:ascii="Arial" w:hAnsi="Arial" w:cs="Arial"/>
                <w:sz w:val="24"/>
                <w:szCs w:val="24"/>
              </w:rPr>
            </w:pPr>
          </w:p>
          <w:p w:rsidR="00D46879" w:rsidRDefault="00D46879" w:rsidP="00D72F63">
            <w:pPr>
              <w:rPr>
                <w:rFonts w:ascii="Arial" w:hAnsi="Arial" w:cs="Arial"/>
                <w:sz w:val="24"/>
                <w:szCs w:val="24"/>
              </w:rPr>
            </w:pPr>
          </w:p>
          <w:p w:rsidR="00D46879" w:rsidRDefault="00D46879" w:rsidP="00D72F63">
            <w:pPr>
              <w:rPr>
                <w:rFonts w:ascii="Arial" w:hAnsi="Arial" w:cs="Arial"/>
                <w:sz w:val="24"/>
                <w:szCs w:val="24"/>
              </w:rPr>
            </w:pPr>
          </w:p>
          <w:p w:rsidR="00D14205" w:rsidRDefault="00D14205" w:rsidP="00D72F63">
            <w:pPr>
              <w:rPr>
                <w:rFonts w:ascii="Arial" w:hAnsi="Arial" w:cs="Arial"/>
                <w:sz w:val="24"/>
                <w:szCs w:val="24"/>
              </w:rPr>
            </w:pPr>
            <w:r>
              <w:rPr>
                <w:rFonts w:ascii="Arial" w:hAnsi="Arial" w:cs="Arial"/>
                <w:sz w:val="24"/>
                <w:szCs w:val="24"/>
              </w:rPr>
              <w:t>2.7</w:t>
            </w:r>
          </w:p>
          <w:p w:rsidR="00484852" w:rsidRPr="00484852" w:rsidRDefault="00484852" w:rsidP="00D72F63">
            <w:pPr>
              <w:rPr>
                <w:rFonts w:ascii="Arial" w:hAnsi="Arial" w:cs="Arial"/>
                <w:sz w:val="8"/>
                <w:szCs w:val="24"/>
              </w:rPr>
            </w:pPr>
          </w:p>
          <w:p w:rsidR="00D46879" w:rsidRDefault="00D46879" w:rsidP="00D72F63">
            <w:pPr>
              <w:rPr>
                <w:rFonts w:ascii="Arial" w:hAnsi="Arial" w:cs="Arial"/>
                <w:sz w:val="24"/>
                <w:szCs w:val="24"/>
              </w:rPr>
            </w:pPr>
          </w:p>
          <w:p w:rsidR="00D46879" w:rsidRDefault="00D46879" w:rsidP="00D72F63">
            <w:pPr>
              <w:rPr>
                <w:rFonts w:ascii="Arial" w:hAnsi="Arial" w:cs="Arial"/>
                <w:sz w:val="24"/>
                <w:szCs w:val="24"/>
              </w:rPr>
            </w:pPr>
          </w:p>
          <w:p w:rsidR="00D46879" w:rsidRDefault="00D46879" w:rsidP="00D72F63">
            <w:pPr>
              <w:rPr>
                <w:rFonts w:ascii="Arial" w:hAnsi="Arial" w:cs="Arial"/>
                <w:sz w:val="24"/>
                <w:szCs w:val="24"/>
              </w:rPr>
            </w:pPr>
          </w:p>
          <w:p w:rsidR="009115A6" w:rsidRDefault="009115A6" w:rsidP="00D72F63">
            <w:pPr>
              <w:rPr>
                <w:rFonts w:ascii="Arial" w:hAnsi="Arial" w:cs="Arial"/>
                <w:sz w:val="24"/>
                <w:szCs w:val="24"/>
              </w:rPr>
            </w:pPr>
          </w:p>
          <w:p w:rsidR="009115A6" w:rsidRDefault="009115A6" w:rsidP="00D72F63">
            <w:pPr>
              <w:rPr>
                <w:rFonts w:ascii="Arial" w:hAnsi="Arial" w:cs="Arial"/>
                <w:sz w:val="24"/>
                <w:szCs w:val="24"/>
              </w:rPr>
            </w:pPr>
          </w:p>
          <w:p w:rsidR="00D14205" w:rsidRDefault="00D14205" w:rsidP="00D72F63">
            <w:pPr>
              <w:rPr>
                <w:rFonts w:ascii="Arial" w:hAnsi="Arial" w:cs="Arial"/>
                <w:sz w:val="24"/>
                <w:szCs w:val="24"/>
              </w:rPr>
            </w:pPr>
            <w:r>
              <w:rPr>
                <w:rFonts w:ascii="Arial" w:hAnsi="Arial" w:cs="Arial"/>
                <w:sz w:val="24"/>
                <w:szCs w:val="24"/>
              </w:rPr>
              <w:lastRenderedPageBreak/>
              <w:t>2.8</w:t>
            </w:r>
          </w:p>
          <w:p w:rsidR="00D14205" w:rsidRDefault="00D14205" w:rsidP="00D72F63">
            <w:pPr>
              <w:rPr>
                <w:rFonts w:ascii="Arial" w:hAnsi="Arial" w:cs="Arial"/>
                <w:sz w:val="24"/>
                <w:szCs w:val="24"/>
              </w:rPr>
            </w:pPr>
          </w:p>
          <w:p w:rsidR="00160F1E" w:rsidRDefault="00160F1E" w:rsidP="00D72F63">
            <w:pPr>
              <w:rPr>
                <w:rFonts w:ascii="Arial" w:hAnsi="Arial" w:cs="Arial"/>
                <w:sz w:val="24"/>
                <w:szCs w:val="24"/>
              </w:rPr>
            </w:pPr>
          </w:p>
          <w:p w:rsidR="00FC26B9" w:rsidRPr="00FC26B9" w:rsidRDefault="00FC26B9" w:rsidP="00D72F63">
            <w:pPr>
              <w:rPr>
                <w:rFonts w:ascii="Arial" w:hAnsi="Arial" w:cs="Arial"/>
                <w:szCs w:val="24"/>
              </w:rPr>
            </w:pPr>
          </w:p>
          <w:p w:rsidR="00D14205" w:rsidRDefault="00D14205" w:rsidP="00D72F63">
            <w:pPr>
              <w:rPr>
                <w:rFonts w:ascii="Arial" w:hAnsi="Arial" w:cs="Arial"/>
                <w:sz w:val="24"/>
                <w:szCs w:val="24"/>
              </w:rPr>
            </w:pPr>
            <w:r>
              <w:rPr>
                <w:rFonts w:ascii="Arial" w:hAnsi="Arial" w:cs="Arial"/>
                <w:sz w:val="24"/>
                <w:szCs w:val="24"/>
              </w:rPr>
              <w:t>2.9</w:t>
            </w:r>
          </w:p>
          <w:p w:rsidR="00D14205" w:rsidRDefault="00D14205" w:rsidP="00D72F63">
            <w:pPr>
              <w:rPr>
                <w:rFonts w:ascii="Arial" w:hAnsi="Arial" w:cs="Arial"/>
                <w:sz w:val="24"/>
                <w:szCs w:val="24"/>
              </w:rPr>
            </w:pPr>
          </w:p>
          <w:p w:rsidR="00D14205" w:rsidRDefault="00D14205" w:rsidP="00D72F63">
            <w:pPr>
              <w:rPr>
                <w:rFonts w:ascii="Arial" w:hAnsi="Arial" w:cs="Arial"/>
                <w:sz w:val="24"/>
                <w:szCs w:val="24"/>
              </w:rPr>
            </w:pPr>
          </w:p>
          <w:p w:rsidR="00D14205" w:rsidRDefault="00D14205" w:rsidP="00D72F63">
            <w:pPr>
              <w:rPr>
                <w:rFonts w:ascii="Arial" w:hAnsi="Arial" w:cs="Arial"/>
                <w:sz w:val="24"/>
                <w:szCs w:val="24"/>
              </w:rPr>
            </w:pPr>
          </w:p>
          <w:p w:rsidR="00D6696E" w:rsidRDefault="00D6696E" w:rsidP="00D72F63">
            <w:pPr>
              <w:rPr>
                <w:rFonts w:ascii="Arial" w:hAnsi="Arial" w:cs="Arial"/>
                <w:sz w:val="24"/>
                <w:szCs w:val="24"/>
              </w:rPr>
            </w:pPr>
          </w:p>
          <w:p w:rsidR="00D46879" w:rsidRDefault="00D46879" w:rsidP="00D72F63">
            <w:pPr>
              <w:rPr>
                <w:rFonts w:ascii="Arial" w:hAnsi="Arial" w:cs="Arial"/>
                <w:sz w:val="24"/>
                <w:szCs w:val="24"/>
              </w:rPr>
            </w:pPr>
          </w:p>
          <w:p w:rsidR="00D46879" w:rsidRDefault="00D46879" w:rsidP="00D72F63">
            <w:pPr>
              <w:rPr>
                <w:rFonts w:ascii="Arial" w:hAnsi="Arial" w:cs="Arial"/>
                <w:sz w:val="24"/>
                <w:szCs w:val="24"/>
              </w:rPr>
            </w:pPr>
          </w:p>
          <w:p w:rsidR="00D46879" w:rsidRDefault="00D46879" w:rsidP="00D72F63">
            <w:pPr>
              <w:rPr>
                <w:rFonts w:ascii="Arial" w:hAnsi="Arial" w:cs="Arial"/>
                <w:sz w:val="24"/>
                <w:szCs w:val="24"/>
              </w:rPr>
            </w:pPr>
          </w:p>
          <w:p w:rsidR="00D46879" w:rsidRPr="00FC26B9" w:rsidRDefault="00D46879" w:rsidP="00D72F63">
            <w:pPr>
              <w:rPr>
                <w:rFonts w:ascii="Arial" w:hAnsi="Arial" w:cs="Arial"/>
                <w:sz w:val="28"/>
                <w:szCs w:val="24"/>
              </w:rPr>
            </w:pPr>
          </w:p>
          <w:p w:rsidR="00D14205" w:rsidRDefault="00D14205" w:rsidP="00D72F63">
            <w:pPr>
              <w:rPr>
                <w:rFonts w:ascii="Arial" w:hAnsi="Arial" w:cs="Arial"/>
                <w:sz w:val="24"/>
                <w:szCs w:val="24"/>
              </w:rPr>
            </w:pPr>
            <w:r>
              <w:rPr>
                <w:rFonts w:ascii="Arial" w:hAnsi="Arial" w:cs="Arial"/>
                <w:sz w:val="24"/>
                <w:szCs w:val="24"/>
              </w:rPr>
              <w:t>2.10</w:t>
            </w:r>
          </w:p>
          <w:p w:rsidR="00D14205" w:rsidRDefault="00D14205" w:rsidP="00D72F63">
            <w:pPr>
              <w:rPr>
                <w:rFonts w:ascii="Arial" w:hAnsi="Arial" w:cs="Arial"/>
                <w:sz w:val="24"/>
                <w:szCs w:val="24"/>
              </w:rPr>
            </w:pPr>
          </w:p>
          <w:p w:rsidR="00D14205" w:rsidRDefault="00D14205" w:rsidP="00D72F63">
            <w:pPr>
              <w:rPr>
                <w:rFonts w:ascii="Arial" w:hAnsi="Arial" w:cs="Arial"/>
                <w:sz w:val="24"/>
                <w:szCs w:val="24"/>
              </w:rPr>
            </w:pPr>
          </w:p>
          <w:p w:rsidR="00D14205" w:rsidRDefault="00D14205" w:rsidP="00D72F63">
            <w:pPr>
              <w:rPr>
                <w:rFonts w:ascii="Arial" w:hAnsi="Arial" w:cs="Arial"/>
                <w:sz w:val="24"/>
                <w:szCs w:val="24"/>
              </w:rPr>
            </w:pPr>
          </w:p>
          <w:p w:rsidR="00FC26B9" w:rsidRDefault="00FC26B9" w:rsidP="00D72F63">
            <w:pPr>
              <w:rPr>
                <w:rFonts w:ascii="Arial" w:hAnsi="Arial" w:cs="Arial"/>
                <w:sz w:val="24"/>
                <w:szCs w:val="24"/>
              </w:rPr>
            </w:pPr>
          </w:p>
          <w:p w:rsidR="00FC26B9" w:rsidRDefault="00FC26B9" w:rsidP="00D72F63">
            <w:pPr>
              <w:rPr>
                <w:rFonts w:ascii="Arial" w:hAnsi="Arial" w:cs="Arial"/>
                <w:sz w:val="24"/>
                <w:szCs w:val="24"/>
              </w:rPr>
            </w:pPr>
          </w:p>
          <w:p w:rsidR="00FC26B9" w:rsidRDefault="00FC26B9" w:rsidP="00D72F63">
            <w:pPr>
              <w:rPr>
                <w:rFonts w:ascii="Arial" w:hAnsi="Arial" w:cs="Arial"/>
                <w:sz w:val="24"/>
                <w:szCs w:val="24"/>
              </w:rPr>
            </w:pPr>
          </w:p>
          <w:p w:rsidR="00FC26B9" w:rsidRDefault="00FC26B9" w:rsidP="00D72F63">
            <w:pPr>
              <w:rPr>
                <w:rFonts w:ascii="Arial" w:hAnsi="Arial" w:cs="Arial"/>
                <w:sz w:val="24"/>
                <w:szCs w:val="24"/>
              </w:rPr>
            </w:pPr>
          </w:p>
          <w:p w:rsidR="00FC26B9" w:rsidRDefault="00FC26B9" w:rsidP="00D72F63">
            <w:pPr>
              <w:rPr>
                <w:rFonts w:ascii="Arial" w:hAnsi="Arial" w:cs="Arial"/>
                <w:sz w:val="24"/>
                <w:szCs w:val="24"/>
              </w:rPr>
            </w:pPr>
          </w:p>
          <w:p w:rsidR="00FC26B9" w:rsidRDefault="00FC26B9" w:rsidP="00D72F63">
            <w:pPr>
              <w:rPr>
                <w:rFonts w:ascii="Arial" w:hAnsi="Arial" w:cs="Arial"/>
                <w:sz w:val="24"/>
                <w:szCs w:val="24"/>
              </w:rPr>
            </w:pPr>
          </w:p>
          <w:p w:rsidR="00FC26B9" w:rsidRDefault="00FC26B9" w:rsidP="00D72F63">
            <w:pPr>
              <w:rPr>
                <w:rFonts w:ascii="Arial" w:hAnsi="Arial" w:cs="Arial"/>
                <w:sz w:val="24"/>
                <w:szCs w:val="24"/>
              </w:rPr>
            </w:pPr>
          </w:p>
          <w:p w:rsidR="00FC26B9" w:rsidRDefault="00FC26B9" w:rsidP="00D72F63">
            <w:pPr>
              <w:rPr>
                <w:rFonts w:ascii="Arial" w:hAnsi="Arial" w:cs="Arial"/>
                <w:sz w:val="24"/>
                <w:szCs w:val="24"/>
              </w:rPr>
            </w:pPr>
          </w:p>
          <w:p w:rsidR="00D14205" w:rsidRPr="00FC26B9" w:rsidRDefault="00D14205" w:rsidP="00D72F63">
            <w:pPr>
              <w:rPr>
                <w:rFonts w:ascii="Arial" w:hAnsi="Arial" w:cs="Arial"/>
                <w:sz w:val="32"/>
                <w:szCs w:val="24"/>
              </w:rPr>
            </w:pPr>
          </w:p>
          <w:p w:rsidR="00D14205" w:rsidRDefault="00D14205" w:rsidP="00D72F63">
            <w:pPr>
              <w:rPr>
                <w:rFonts w:ascii="Arial" w:hAnsi="Arial" w:cs="Arial"/>
                <w:sz w:val="24"/>
                <w:szCs w:val="24"/>
              </w:rPr>
            </w:pPr>
            <w:r>
              <w:rPr>
                <w:rFonts w:ascii="Arial" w:hAnsi="Arial" w:cs="Arial"/>
                <w:sz w:val="24"/>
                <w:szCs w:val="24"/>
              </w:rPr>
              <w:t>2.11</w:t>
            </w:r>
          </w:p>
          <w:p w:rsidR="00D14205" w:rsidRDefault="00D14205" w:rsidP="00D72F63">
            <w:pPr>
              <w:rPr>
                <w:rFonts w:ascii="Arial" w:hAnsi="Arial" w:cs="Arial"/>
                <w:sz w:val="24"/>
                <w:szCs w:val="24"/>
              </w:rPr>
            </w:pPr>
          </w:p>
          <w:p w:rsidR="00D6696E" w:rsidRDefault="00D6696E" w:rsidP="00D72F63">
            <w:pPr>
              <w:rPr>
                <w:rFonts w:ascii="Arial" w:hAnsi="Arial" w:cs="Arial"/>
                <w:sz w:val="24"/>
                <w:szCs w:val="24"/>
              </w:rPr>
            </w:pPr>
          </w:p>
          <w:p w:rsidR="00D6696E" w:rsidRDefault="00D6696E" w:rsidP="00D72F63">
            <w:pPr>
              <w:rPr>
                <w:rFonts w:ascii="Arial" w:hAnsi="Arial" w:cs="Arial"/>
                <w:sz w:val="24"/>
                <w:szCs w:val="24"/>
              </w:rPr>
            </w:pPr>
          </w:p>
          <w:p w:rsidR="00D46879" w:rsidRDefault="00D46879" w:rsidP="00D72F63">
            <w:pPr>
              <w:rPr>
                <w:rFonts w:ascii="Arial" w:hAnsi="Arial" w:cs="Arial"/>
                <w:sz w:val="24"/>
                <w:szCs w:val="24"/>
              </w:rPr>
            </w:pPr>
          </w:p>
          <w:p w:rsidR="00D14205" w:rsidRDefault="00D14205" w:rsidP="00D72F63">
            <w:pPr>
              <w:rPr>
                <w:rFonts w:ascii="Arial" w:hAnsi="Arial" w:cs="Arial"/>
                <w:sz w:val="24"/>
                <w:szCs w:val="24"/>
              </w:rPr>
            </w:pPr>
            <w:r>
              <w:rPr>
                <w:rFonts w:ascii="Arial" w:hAnsi="Arial" w:cs="Arial"/>
                <w:sz w:val="24"/>
                <w:szCs w:val="24"/>
              </w:rPr>
              <w:t>2.12</w:t>
            </w:r>
          </w:p>
          <w:p w:rsidR="00D14205" w:rsidRDefault="00D14205" w:rsidP="00D72F63">
            <w:pPr>
              <w:rPr>
                <w:rFonts w:ascii="Arial" w:hAnsi="Arial" w:cs="Arial"/>
                <w:sz w:val="24"/>
                <w:szCs w:val="24"/>
              </w:rPr>
            </w:pPr>
          </w:p>
          <w:p w:rsidR="00D14205" w:rsidRDefault="00D14205" w:rsidP="00D72F63">
            <w:pPr>
              <w:rPr>
                <w:rFonts w:ascii="Arial" w:hAnsi="Arial" w:cs="Arial"/>
                <w:sz w:val="24"/>
                <w:szCs w:val="24"/>
              </w:rPr>
            </w:pPr>
          </w:p>
          <w:p w:rsidR="00D14205" w:rsidRDefault="00D14205" w:rsidP="00D72F63">
            <w:pPr>
              <w:rPr>
                <w:rFonts w:ascii="Arial" w:hAnsi="Arial" w:cs="Arial"/>
                <w:sz w:val="24"/>
                <w:szCs w:val="24"/>
              </w:rPr>
            </w:pPr>
          </w:p>
          <w:p w:rsidR="00D14205" w:rsidRDefault="00D14205" w:rsidP="00D72F63">
            <w:pPr>
              <w:rPr>
                <w:rFonts w:ascii="Arial" w:hAnsi="Arial" w:cs="Arial"/>
                <w:sz w:val="24"/>
                <w:szCs w:val="24"/>
              </w:rPr>
            </w:pPr>
          </w:p>
          <w:p w:rsidR="00D14205" w:rsidRDefault="00D14205" w:rsidP="00D72F63">
            <w:pPr>
              <w:rPr>
                <w:rFonts w:ascii="Arial" w:hAnsi="Arial" w:cs="Arial"/>
                <w:sz w:val="24"/>
                <w:szCs w:val="24"/>
              </w:rPr>
            </w:pPr>
          </w:p>
          <w:p w:rsidR="00D14205" w:rsidRPr="00FC26B9" w:rsidRDefault="00D14205" w:rsidP="00D72F63">
            <w:pPr>
              <w:rPr>
                <w:rFonts w:ascii="Arial" w:hAnsi="Arial" w:cs="Arial"/>
                <w:sz w:val="32"/>
                <w:szCs w:val="24"/>
              </w:rPr>
            </w:pPr>
          </w:p>
          <w:p w:rsidR="00D14205" w:rsidRDefault="00D14205" w:rsidP="00D72F63">
            <w:pPr>
              <w:rPr>
                <w:rFonts w:ascii="Arial" w:hAnsi="Arial" w:cs="Arial"/>
                <w:sz w:val="24"/>
                <w:szCs w:val="24"/>
              </w:rPr>
            </w:pPr>
            <w:r>
              <w:rPr>
                <w:rFonts w:ascii="Arial" w:hAnsi="Arial" w:cs="Arial"/>
                <w:sz w:val="24"/>
                <w:szCs w:val="24"/>
              </w:rPr>
              <w:t>2.13</w:t>
            </w:r>
          </w:p>
          <w:p w:rsidR="00D14205" w:rsidRDefault="00D14205" w:rsidP="00D72F63">
            <w:pPr>
              <w:rPr>
                <w:rFonts w:ascii="Arial" w:hAnsi="Arial" w:cs="Arial"/>
                <w:sz w:val="24"/>
                <w:szCs w:val="24"/>
              </w:rPr>
            </w:pPr>
          </w:p>
          <w:p w:rsidR="00D14205" w:rsidRDefault="00D14205" w:rsidP="00D72F63">
            <w:pPr>
              <w:rPr>
                <w:rFonts w:ascii="Arial" w:hAnsi="Arial" w:cs="Arial"/>
                <w:sz w:val="24"/>
                <w:szCs w:val="24"/>
              </w:rPr>
            </w:pPr>
          </w:p>
          <w:p w:rsidR="00D14205" w:rsidRDefault="00D14205" w:rsidP="00D72F63">
            <w:pPr>
              <w:rPr>
                <w:rFonts w:ascii="Arial" w:hAnsi="Arial" w:cs="Arial"/>
                <w:sz w:val="24"/>
                <w:szCs w:val="24"/>
              </w:rPr>
            </w:pPr>
          </w:p>
          <w:p w:rsidR="00D72F63" w:rsidRDefault="00D72F63" w:rsidP="00D72F63">
            <w:pPr>
              <w:rPr>
                <w:rFonts w:ascii="Arial" w:hAnsi="Arial" w:cs="Arial"/>
                <w:sz w:val="24"/>
                <w:szCs w:val="24"/>
              </w:rPr>
            </w:pPr>
          </w:p>
          <w:p w:rsidR="00D6696E" w:rsidRDefault="00D6696E" w:rsidP="00D72F63">
            <w:pPr>
              <w:rPr>
                <w:rFonts w:ascii="Arial" w:hAnsi="Arial" w:cs="Arial"/>
                <w:sz w:val="24"/>
                <w:szCs w:val="24"/>
              </w:rPr>
            </w:pPr>
          </w:p>
          <w:p w:rsidR="00D6696E" w:rsidRDefault="00D6696E" w:rsidP="00D72F63">
            <w:pPr>
              <w:rPr>
                <w:rFonts w:ascii="Arial" w:hAnsi="Arial" w:cs="Arial"/>
                <w:sz w:val="24"/>
                <w:szCs w:val="24"/>
              </w:rPr>
            </w:pPr>
          </w:p>
          <w:p w:rsidR="00D6696E" w:rsidRDefault="00D6696E" w:rsidP="00D72F63">
            <w:pPr>
              <w:rPr>
                <w:rFonts w:ascii="Arial" w:hAnsi="Arial" w:cs="Arial"/>
                <w:sz w:val="24"/>
                <w:szCs w:val="24"/>
              </w:rPr>
            </w:pPr>
          </w:p>
          <w:p w:rsidR="00FC26B9" w:rsidRDefault="00FC26B9" w:rsidP="00D72F63">
            <w:pPr>
              <w:rPr>
                <w:rFonts w:ascii="Arial" w:hAnsi="Arial" w:cs="Arial"/>
                <w:sz w:val="24"/>
                <w:szCs w:val="24"/>
              </w:rPr>
            </w:pPr>
          </w:p>
          <w:p w:rsidR="00FC26B9" w:rsidRDefault="00FC26B9" w:rsidP="00D72F63">
            <w:pPr>
              <w:rPr>
                <w:rFonts w:ascii="Arial" w:hAnsi="Arial" w:cs="Arial"/>
                <w:sz w:val="24"/>
                <w:szCs w:val="24"/>
              </w:rPr>
            </w:pPr>
          </w:p>
          <w:p w:rsidR="00FC26B9" w:rsidRDefault="00FC26B9" w:rsidP="00D72F63">
            <w:pPr>
              <w:rPr>
                <w:rFonts w:ascii="Arial" w:hAnsi="Arial" w:cs="Arial"/>
                <w:sz w:val="24"/>
                <w:szCs w:val="24"/>
              </w:rPr>
            </w:pPr>
          </w:p>
          <w:p w:rsidR="00D14205" w:rsidRDefault="00D14205" w:rsidP="00D72F63">
            <w:pPr>
              <w:rPr>
                <w:rFonts w:ascii="Arial" w:hAnsi="Arial" w:cs="Arial"/>
                <w:sz w:val="24"/>
                <w:szCs w:val="24"/>
              </w:rPr>
            </w:pPr>
            <w:r>
              <w:rPr>
                <w:rFonts w:ascii="Arial" w:hAnsi="Arial" w:cs="Arial"/>
                <w:sz w:val="24"/>
                <w:szCs w:val="24"/>
              </w:rPr>
              <w:t>2.14</w:t>
            </w:r>
          </w:p>
          <w:p w:rsidR="008826C2" w:rsidRDefault="008826C2" w:rsidP="00D72F63">
            <w:pPr>
              <w:rPr>
                <w:rFonts w:ascii="Arial" w:hAnsi="Arial" w:cs="Arial"/>
                <w:sz w:val="24"/>
                <w:szCs w:val="24"/>
              </w:rPr>
            </w:pPr>
          </w:p>
          <w:p w:rsidR="008826C2" w:rsidRDefault="008826C2" w:rsidP="00D72F63">
            <w:pPr>
              <w:rPr>
                <w:rFonts w:ascii="Arial" w:hAnsi="Arial" w:cs="Arial"/>
                <w:sz w:val="24"/>
                <w:szCs w:val="24"/>
              </w:rPr>
            </w:pPr>
          </w:p>
          <w:p w:rsidR="008826C2" w:rsidRDefault="008826C2" w:rsidP="00D72F63">
            <w:pPr>
              <w:rPr>
                <w:rFonts w:ascii="Arial" w:hAnsi="Arial" w:cs="Arial"/>
                <w:sz w:val="24"/>
                <w:szCs w:val="24"/>
              </w:rPr>
            </w:pPr>
          </w:p>
          <w:p w:rsidR="00FC26B9" w:rsidRDefault="00FC26B9" w:rsidP="00D72F63">
            <w:pPr>
              <w:rPr>
                <w:rFonts w:ascii="Arial" w:hAnsi="Arial" w:cs="Arial"/>
                <w:sz w:val="24"/>
                <w:szCs w:val="24"/>
              </w:rPr>
            </w:pPr>
          </w:p>
          <w:p w:rsidR="00FC26B9" w:rsidRDefault="00FC26B9" w:rsidP="00D72F63">
            <w:pPr>
              <w:rPr>
                <w:rFonts w:ascii="Arial" w:hAnsi="Arial" w:cs="Arial"/>
                <w:sz w:val="24"/>
                <w:szCs w:val="24"/>
              </w:rPr>
            </w:pPr>
          </w:p>
          <w:p w:rsidR="00FC26B9" w:rsidRDefault="00FC26B9" w:rsidP="00D72F63">
            <w:pPr>
              <w:rPr>
                <w:rFonts w:ascii="Arial" w:hAnsi="Arial" w:cs="Arial"/>
                <w:sz w:val="24"/>
                <w:szCs w:val="24"/>
              </w:rPr>
            </w:pPr>
          </w:p>
          <w:p w:rsidR="00D14205" w:rsidRDefault="00D14205" w:rsidP="00D72F63">
            <w:pPr>
              <w:rPr>
                <w:rFonts w:ascii="Arial" w:hAnsi="Arial" w:cs="Arial"/>
                <w:sz w:val="24"/>
                <w:szCs w:val="24"/>
              </w:rPr>
            </w:pPr>
            <w:r>
              <w:rPr>
                <w:rFonts w:ascii="Arial" w:hAnsi="Arial" w:cs="Arial"/>
                <w:sz w:val="24"/>
                <w:szCs w:val="24"/>
              </w:rPr>
              <w:t>2.15</w:t>
            </w:r>
          </w:p>
          <w:p w:rsidR="00D14205" w:rsidRDefault="00D14205" w:rsidP="00D72F63">
            <w:pPr>
              <w:rPr>
                <w:rFonts w:ascii="Arial" w:hAnsi="Arial" w:cs="Arial"/>
                <w:sz w:val="24"/>
                <w:szCs w:val="24"/>
              </w:rPr>
            </w:pPr>
          </w:p>
          <w:p w:rsidR="00D14205" w:rsidRDefault="00D14205" w:rsidP="00D72F63">
            <w:pPr>
              <w:rPr>
                <w:rFonts w:ascii="Arial" w:hAnsi="Arial" w:cs="Arial"/>
                <w:sz w:val="24"/>
                <w:szCs w:val="24"/>
              </w:rPr>
            </w:pPr>
          </w:p>
          <w:p w:rsidR="00D14205" w:rsidRDefault="00D14205" w:rsidP="00D72F63">
            <w:pPr>
              <w:rPr>
                <w:rFonts w:ascii="Arial" w:hAnsi="Arial" w:cs="Arial"/>
                <w:sz w:val="24"/>
                <w:szCs w:val="24"/>
              </w:rPr>
            </w:pPr>
          </w:p>
          <w:p w:rsidR="00D14205" w:rsidRDefault="00D14205" w:rsidP="00D72F63">
            <w:pPr>
              <w:rPr>
                <w:rFonts w:ascii="Arial" w:hAnsi="Arial" w:cs="Arial"/>
                <w:sz w:val="24"/>
                <w:szCs w:val="24"/>
              </w:rPr>
            </w:pPr>
            <w:r>
              <w:rPr>
                <w:rFonts w:ascii="Arial" w:hAnsi="Arial" w:cs="Arial"/>
                <w:sz w:val="24"/>
                <w:szCs w:val="24"/>
              </w:rPr>
              <w:t>2.16</w:t>
            </w:r>
          </w:p>
          <w:p w:rsidR="00D14205" w:rsidRDefault="00D14205" w:rsidP="00D72F63">
            <w:pPr>
              <w:rPr>
                <w:rFonts w:ascii="Arial" w:hAnsi="Arial" w:cs="Arial"/>
                <w:sz w:val="24"/>
                <w:szCs w:val="24"/>
              </w:rPr>
            </w:pPr>
          </w:p>
          <w:p w:rsidR="00D14205" w:rsidRDefault="00D14205" w:rsidP="00D72F63">
            <w:pPr>
              <w:rPr>
                <w:rFonts w:ascii="Arial" w:hAnsi="Arial" w:cs="Arial"/>
                <w:sz w:val="24"/>
                <w:szCs w:val="24"/>
              </w:rPr>
            </w:pPr>
          </w:p>
          <w:p w:rsidR="00D14205" w:rsidRDefault="00D14205" w:rsidP="00D72F63">
            <w:pPr>
              <w:rPr>
                <w:rFonts w:ascii="Arial" w:hAnsi="Arial" w:cs="Arial"/>
                <w:sz w:val="24"/>
                <w:szCs w:val="24"/>
              </w:rPr>
            </w:pPr>
          </w:p>
          <w:p w:rsidR="00D14205" w:rsidRDefault="00D14205" w:rsidP="00D72F63">
            <w:pPr>
              <w:rPr>
                <w:rFonts w:ascii="Arial" w:hAnsi="Arial" w:cs="Arial"/>
                <w:sz w:val="24"/>
                <w:szCs w:val="24"/>
              </w:rPr>
            </w:pPr>
          </w:p>
          <w:p w:rsidR="009115A6" w:rsidRDefault="009115A6" w:rsidP="00D72F63">
            <w:pPr>
              <w:rPr>
                <w:rFonts w:ascii="Arial" w:hAnsi="Arial" w:cs="Arial"/>
                <w:sz w:val="24"/>
                <w:szCs w:val="24"/>
              </w:rPr>
            </w:pPr>
          </w:p>
          <w:p w:rsidR="00D14205" w:rsidRDefault="00D14205" w:rsidP="00D72F63">
            <w:pPr>
              <w:rPr>
                <w:rFonts w:ascii="Arial" w:hAnsi="Arial" w:cs="Arial"/>
                <w:sz w:val="24"/>
                <w:szCs w:val="24"/>
              </w:rPr>
            </w:pPr>
            <w:r>
              <w:rPr>
                <w:rFonts w:ascii="Arial" w:hAnsi="Arial" w:cs="Arial"/>
                <w:sz w:val="24"/>
                <w:szCs w:val="24"/>
              </w:rPr>
              <w:t>2.17</w:t>
            </w:r>
          </w:p>
          <w:p w:rsidR="00D14205" w:rsidRDefault="00D14205" w:rsidP="00D72F63">
            <w:pPr>
              <w:rPr>
                <w:rFonts w:ascii="Arial" w:hAnsi="Arial" w:cs="Arial"/>
                <w:sz w:val="24"/>
                <w:szCs w:val="24"/>
              </w:rPr>
            </w:pPr>
          </w:p>
          <w:p w:rsidR="00D14205" w:rsidRDefault="00D14205" w:rsidP="00D72F63">
            <w:pPr>
              <w:rPr>
                <w:rFonts w:ascii="Arial" w:hAnsi="Arial" w:cs="Arial"/>
                <w:sz w:val="24"/>
                <w:szCs w:val="24"/>
              </w:rPr>
            </w:pPr>
          </w:p>
          <w:p w:rsidR="00D14205" w:rsidRDefault="00D14205" w:rsidP="00D72F63">
            <w:pPr>
              <w:rPr>
                <w:rFonts w:ascii="Arial" w:hAnsi="Arial" w:cs="Arial"/>
                <w:sz w:val="24"/>
                <w:szCs w:val="24"/>
              </w:rPr>
            </w:pPr>
          </w:p>
          <w:p w:rsidR="008826C2" w:rsidRDefault="008826C2" w:rsidP="00D72F63">
            <w:pPr>
              <w:rPr>
                <w:rFonts w:ascii="Arial" w:hAnsi="Arial" w:cs="Arial"/>
                <w:sz w:val="24"/>
                <w:szCs w:val="24"/>
              </w:rPr>
            </w:pPr>
          </w:p>
          <w:p w:rsidR="008826C2" w:rsidRDefault="008826C2" w:rsidP="00D72F63">
            <w:pPr>
              <w:rPr>
                <w:rFonts w:ascii="Arial" w:hAnsi="Arial" w:cs="Arial"/>
                <w:sz w:val="24"/>
                <w:szCs w:val="24"/>
              </w:rPr>
            </w:pPr>
          </w:p>
          <w:p w:rsidR="00D14205" w:rsidRDefault="00D14205" w:rsidP="00D72F63">
            <w:pPr>
              <w:rPr>
                <w:rFonts w:ascii="Arial" w:hAnsi="Arial" w:cs="Arial"/>
                <w:sz w:val="24"/>
                <w:szCs w:val="24"/>
              </w:rPr>
            </w:pPr>
            <w:r>
              <w:rPr>
                <w:rFonts w:ascii="Arial" w:hAnsi="Arial" w:cs="Arial"/>
                <w:sz w:val="24"/>
                <w:szCs w:val="24"/>
              </w:rPr>
              <w:t>2.18</w:t>
            </w:r>
          </w:p>
          <w:p w:rsidR="00D14205" w:rsidRDefault="00D14205" w:rsidP="00D72F63">
            <w:pPr>
              <w:rPr>
                <w:rFonts w:ascii="Arial" w:hAnsi="Arial" w:cs="Arial"/>
                <w:sz w:val="24"/>
                <w:szCs w:val="24"/>
              </w:rPr>
            </w:pPr>
          </w:p>
          <w:p w:rsidR="00D14205" w:rsidRDefault="00D14205" w:rsidP="00D72F63">
            <w:pPr>
              <w:rPr>
                <w:rFonts w:ascii="Arial" w:hAnsi="Arial" w:cs="Arial"/>
                <w:sz w:val="24"/>
                <w:szCs w:val="24"/>
              </w:rPr>
            </w:pPr>
          </w:p>
          <w:p w:rsidR="00D14205" w:rsidRDefault="00D14205" w:rsidP="00D72F63">
            <w:pPr>
              <w:rPr>
                <w:rFonts w:ascii="Arial" w:hAnsi="Arial" w:cs="Arial"/>
                <w:sz w:val="24"/>
                <w:szCs w:val="24"/>
              </w:rPr>
            </w:pPr>
          </w:p>
          <w:p w:rsidR="00D14205" w:rsidRDefault="00D14205" w:rsidP="00D72F63">
            <w:pPr>
              <w:rPr>
                <w:rFonts w:ascii="Arial" w:hAnsi="Arial" w:cs="Arial"/>
                <w:sz w:val="24"/>
                <w:szCs w:val="24"/>
              </w:rPr>
            </w:pPr>
          </w:p>
          <w:p w:rsidR="009115A6" w:rsidRDefault="009115A6" w:rsidP="00D72F63">
            <w:pPr>
              <w:rPr>
                <w:rFonts w:ascii="Arial" w:hAnsi="Arial" w:cs="Arial"/>
                <w:sz w:val="24"/>
                <w:szCs w:val="24"/>
              </w:rPr>
            </w:pPr>
          </w:p>
          <w:p w:rsidR="00D14205" w:rsidRDefault="00D14205" w:rsidP="00D72F63">
            <w:pPr>
              <w:rPr>
                <w:rFonts w:ascii="Arial" w:hAnsi="Arial" w:cs="Arial"/>
                <w:sz w:val="24"/>
                <w:szCs w:val="24"/>
              </w:rPr>
            </w:pPr>
            <w:r>
              <w:rPr>
                <w:rFonts w:ascii="Arial" w:hAnsi="Arial" w:cs="Arial"/>
                <w:sz w:val="24"/>
                <w:szCs w:val="24"/>
              </w:rPr>
              <w:t>2.19</w:t>
            </w:r>
          </w:p>
          <w:p w:rsidR="00D14205" w:rsidRDefault="00D14205" w:rsidP="00D72F63">
            <w:pPr>
              <w:rPr>
                <w:rFonts w:ascii="Arial" w:hAnsi="Arial" w:cs="Arial"/>
                <w:sz w:val="24"/>
                <w:szCs w:val="24"/>
              </w:rPr>
            </w:pPr>
          </w:p>
          <w:p w:rsidR="00D14205" w:rsidRDefault="00D14205" w:rsidP="00D72F63">
            <w:pPr>
              <w:rPr>
                <w:rFonts w:ascii="Arial" w:hAnsi="Arial" w:cs="Arial"/>
                <w:sz w:val="24"/>
                <w:szCs w:val="24"/>
              </w:rPr>
            </w:pPr>
          </w:p>
          <w:p w:rsidR="00D14205" w:rsidRDefault="00D14205" w:rsidP="00D72F63">
            <w:pPr>
              <w:rPr>
                <w:rFonts w:ascii="Arial" w:hAnsi="Arial" w:cs="Arial"/>
                <w:sz w:val="24"/>
                <w:szCs w:val="24"/>
              </w:rPr>
            </w:pPr>
          </w:p>
          <w:p w:rsidR="00D14205" w:rsidRDefault="00D14205" w:rsidP="00D72F63">
            <w:pPr>
              <w:rPr>
                <w:rFonts w:ascii="Arial" w:hAnsi="Arial" w:cs="Arial"/>
                <w:sz w:val="24"/>
                <w:szCs w:val="24"/>
              </w:rPr>
            </w:pPr>
          </w:p>
          <w:p w:rsidR="00922E17" w:rsidRDefault="00922E17" w:rsidP="00D72F63">
            <w:pPr>
              <w:rPr>
                <w:rFonts w:ascii="Arial" w:hAnsi="Arial" w:cs="Arial"/>
                <w:sz w:val="24"/>
                <w:szCs w:val="24"/>
              </w:rPr>
            </w:pPr>
          </w:p>
          <w:p w:rsidR="00922E17" w:rsidRPr="003B1B10" w:rsidRDefault="00922E17" w:rsidP="00D72F63">
            <w:pPr>
              <w:rPr>
                <w:rFonts w:ascii="Arial" w:hAnsi="Arial" w:cs="Arial"/>
                <w:sz w:val="32"/>
                <w:szCs w:val="24"/>
              </w:rPr>
            </w:pPr>
          </w:p>
          <w:p w:rsidR="00D6696E" w:rsidRDefault="00D6696E" w:rsidP="00D72F63">
            <w:pPr>
              <w:rPr>
                <w:rFonts w:ascii="Arial" w:hAnsi="Arial" w:cs="Arial"/>
                <w:sz w:val="24"/>
                <w:szCs w:val="24"/>
              </w:rPr>
            </w:pPr>
          </w:p>
          <w:p w:rsidR="00D14205" w:rsidRDefault="00D14205" w:rsidP="00D72F63">
            <w:pPr>
              <w:rPr>
                <w:rFonts w:ascii="Arial" w:hAnsi="Arial" w:cs="Arial"/>
                <w:sz w:val="24"/>
                <w:szCs w:val="24"/>
              </w:rPr>
            </w:pPr>
            <w:r>
              <w:rPr>
                <w:rFonts w:ascii="Arial" w:hAnsi="Arial" w:cs="Arial"/>
                <w:sz w:val="24"/>
                <w:szCs w:val="24"/>
              </w:rPr>
              <w:t>2.20</w:t>
            </w:r>
          </w:p>
          <w:p w:rsidR="00D14205" w:rsidRDefault="00D14205" w:rsidP="00D72F63">
            <w:pPr>
              <w:rPr>
                <w:rFonts w:ascii="Arial" w:hAnsi="Arial" w:cs="Arial"/>
                <w:sz w:val="24"/>
                <w:szCs w:val="24"/>
              </w:rPr>
            </w:pPr>
          </w:p>
          <w:p w:rsidR="00D14205" w:rsidRDefault="00D14205" w:rsidP="00D72F63">
            <w:pPr>
              <w:rPr>
                <w:rFonts w:ascii="Arial" w:hAnsi="Arial" w:cs="Arial"/>
                <w:sz w:val="24"/>
                <w:szCs w:val="24"/>
              </w:rPr>
            </w:pPr>
          </w:p>
          <w:p w:rsidR="00D14205" w:rsidRDefault="00D14205" w:rsidP="00D72F63">
            <w:pPr>
              <w:rPr>
                <w:rFonts w:ascii="Arial" w:hAnsi="Arial" w:cs="Arial"/>
                <w:sz w:val="24"/>
                <w:szCs w:val="24"/>
              </w:rPr>
            </w:pPr>
          </w:p>
          <w:p w:rsidR="00D6696E" w:rsidRDefault="00D6696E" w:rsidP="00D72F63">
            <w:pPr>
              <w:rPr>
                <w:rFonts w:ascii="Arial" w:hAnsi="Arial" w:cs="Arial"/>
                <w:sz w:val="24"/>
                <w:szCs w:val="24"/>
              </w:rPr>
            </w:pPr>
          </w:p>
          <w:p w:rsidR="00D6696E" w:rsidRDefault="00D6696E" w:rsidP="00D72F63">
            <w:pPr>
              <w:rPr>
                <w:rFonts w:ascii="Arial" w:hAnsi="Arial" w:cs="Arial"/>
                <w:sz w:val="24"/>
                <w:szCs w:val="24"/>
              </w:rPr>
            </w:pPr>
          </w:p>
          <w:p w:rsidR="00D6696E" w:rsidRDefault="00D6696E" w:rsidP="00D72F63">
            <w:pPr>
              <w:rPr>
                <w:rFonts w:ascii="Arial" w:hAnsi="Arial" w:cs="Arial"/>
                <w:sz w:val="24"/>
                <w:szCs w:val="24"/>
              </w:rPr>
            </w:pPr>
          </w:p>
          <w:p w:rsidR="00D6696E" w:rsidRDefault="00D6696E" w:rsidP="00D72F63">
            <w:pPr>
              <w:rPr>
                <w:rFonts w:ascii="Arial" w:hAnsi="Arial" w:cs="Arial"/>
                <w:sz w:val="24"/>
                <w:szCs w:val="24"/>
              </w:rPr>
            </w:pPr>
          </w:p>
          <w:p w:rsidR="00D6696E" w:rsidRDefault="00D6696E" w:rsidP="00D72F63">
            <w:pPr>
              <w:rPr>
                <w:rFonts w:ascii="Arial" w:hAnsi="Arial" w:cs="Arial"/>
                <w:sz w:val="24"/>
                <w:szCs w:val="24"/>
              </w:rPr>
            </w:pPr>
          </w:p>
          <w:p w:rsidR="00D6696E" w:rsidRDefault="00D6696E" w:rsidP="00D72F63">
            <w:pPr>
              <w:rPr>
                <w:rFonts w:ascii="Arial" w:hAnsi="Arial" w:cs="Arial"/>
                <w:sz w:val="24"/>
                <w:szCs w:val="24"/>
              </w:rPr>
            </w:pPr>
          </w:p>
          <w:p w:rsidR="00D6696E" w:rsidRDefault="00D6696E" w:rsidP="00D72F63">
            <w:pPr>
              <w:rPr>
                <w:rFonts w:ascii="Arial" w:hAnsi="Arial" w:cs="Arial"/>
                <w:sz w:val="24"/>
                <w:szCs w:val="24"/>
              </w:rPr>
            </w:pPr>
          </w:p>
          <w:p w:rsidR="00D6696E" w:rsidRDefault="00D6696E" w:rsidP="00D72F63">
            <w:pPr>
              <w:rPr>
                <w:rFonts w:ascii="Arial" w:hAnsi="Arial" w:cs="Arial"/>
                <w:sz w:val="24"/>
                <w:szCs w:val="24"/>
              </w:rPr>
            </w:pPr>
          </w:p>
          <w:p w:rsidR="00CA0891" w:rsidRDefault="00CA0891" w:rsidP="00D72F63">
            <w:pPr>
              <w:rPr>
                <w:rFonts w:ascii="Arial" w:hAnsi="Arial" w:cs="Arial"/>
                <w:sz w:val="24"/>
                <w:szCs w:val="24"/>
              </w:rPr>
            </w:pPr>
          </w:p>
          <w:p w:rsidR="00D14205" w:rsidRDefault="00D14205" w:rsidP="00D72F63">
            <w:pPr>
              <w:rPr>
                <w:rFonts w:ascii="Arial" w:hAnsi="Arial" w:cs="Arial"/>
                <w:sz w:val="24"/>
                <w:szCs w:val="24"/>
              </w:rPr>
            </w:pPr>
            <w:r>
              <w:rPr>
                <w:rFonts w:ascii="Arial" w:hAnsi="Arial" w:cs="Arial"/>
                <w:sz w:val="24"/>
                <w:szCs w:val="24"/>
              </w:rPr>
              <w:t>2.21</w:t>
            </w:r>
          </w:p>
          <w:p w:rsidR="00D14205" w:rsidRDefault="00D14205" w:rsidP="00D72F63">
            <w:pPr>
              <w:rPr>
                <w:rFonts w:ascii="Arial" w:hAnsi="Arial" w:cs="Arial"/>
                <w:sz w:val="24"/>
                <w:szCs w:val="24"/>
              </w:rPr>
            </w:pPr>
          </w:p>
          <w:p w:rsidR="00D14205" w:rsidRDefault="00D14205" w:rsidP="00D72F63">
            <w:pPr>
              <w:rPr>
                <w:rFonts w:ascii="Arial" w:hAnsi="Arial" w:cs="Arial"/>
                <w:sz w:val="24"/>
                <w:szCs w:val="24"/>
              </w:rPr>
            </w:pPr>
          </w:p>
          <w:p w:rsidR="00D14205" w:rsidRDefault="00D14205" w:rsidP="00D72F63">
            <w:pPr>
              <w:rPr>
                <w:rFonts w:ascii="Arial" w:hAnsi="Arial" w:cs="Arial"/>
                <w:sz w:val="24"/>
                <w:szCs w:val="24"/>
              </w:rPr>
            </w:pPr>
          </w:p>
          <w:p w:rsidR="00895486" w:rsidRDefault="00895486" w:rsidP="00D72F63">
            <w:pPr>
              <w:rPr>
                <w:rFonts w:ascii="Arial" w:hAnsi="Arial" w:cs="Arial"/>
                <w:sz w:val="28"/>
                <w:szCs w:val="24"/>
              </w:rPr>
            </w:pPr>
          </w:p>
          <w:p w:rsidR="003B1B10" w:rsidRPr="00922E17" w:rsidRDefault="003B1B10" w:rsidP="00D72F63">
            <w:pPr>
              <w:rPr>
                <w:rFonts w:ascii="Arial" w:hAnsi="Arial" w:cs="Arial"/>
                <w:sz w:val="28"/>
                <w:szCs w:val="24"/>
              </w:rPr>
            </w:pPr>
          </w:p>
          <w:p w:rsidR="00D6696E" w:rsidRDefault="00D6696E" w:rsidP="00D72F63">
            <w:pPr>
              <w:rPr>
                <w:rFonts w:ascii="Arial" w:hAnsi="Arial" w:cs="Arial"/>
                <w:sz w:val="24"/>
                <w:szCs w:val="24"/>
              </w:rPr>
            </w:pPr>
          </w:p>
          <w:p w:rsidR="00D6696E" w:rsidRDefault="00D6696E" w:rsidP="00D72F63">
            <w:pPr>
              <w:rPr>
                <w:rFonts w:ascii="Arial" w:hAnsi="Arial" w:cs="Arial"/>
                <w:sz w:val="24"/>
                <w:szCs w:val="24"/>
              </w:rPr>
            </w:pPr>
          </w:p>
          <w:p w:rsidR="00D6696E" w:rsidRDefault="00D6696E" w:rsidP="00D72F63">
            <w:pPr>
              <w:rPr>
                <w:rFonts w:ascii="Arial" w:hAnsi="Arial" w:cs="Arial"/>
                <w:sz w:val="24"/>
                <w:szCs w:val="24"/>
              </w:rPr>
            </w:pPr>
          </w:p>
          <w:p w:rsidR="00D6696E" w:rsidRDefault="00D6696E" w:rsidP="00D72F63">
            <w:pPr>
              <w:rPr>
                <w:rFonts w:ascii="Arial" w:hAnsi="Arial" w:cs="Arial"/>
                <w:sz w:val="24"/>
                <w:szCs w:val="24"/>
              </w:rPr>
            </w:pPr>
          </w:p>
          <w:p w:rsidR="00D6696E" w:rsidRDefault="00D6696E" w:rsidP="00D72F63">
            <w:pPr>
              <w:rPr>
                <w:rFonts w:ascii="Arial" w:hAnsi="Arial" w:cs="Arial"/>
                <w:sz w:val="24"/>
                <w:szCs w:val="24"/>
              </w:rPr>
            </w:pPr>
          </w:p>
          <w:p w:rsidR="00D6696E" w:rsidRDefault="00D6696E" w:rsidP="00D72F63">
            <w:pPr>
              <w:rPr>
                <w:rFonts w:ascii="Arial" w:hAnsi="Arial" w:cs="Arial"/>
                <w:sz w:val="24"/>
                <w:szCs w:val="24"/>
              </w:rPr>
            </w:pPr>
          </w:p>
          <w:p w:rsidR="00D6696E" w:rsidRDefault="00D6696E" w:rsidP="00D72F63">
            <w:pPr>
              <w:rPr>
                <w:rFonts w:ascii="Arial" w:hAnsi="Arial" w:cs="Arial"/>
                <w:sz w:val="24"/>
                <w:szCs w:val="24"/>
              </w:rPr>
            </w:pPr>
          </w:p>
          <w:p w:rsidR="00D6696E" w:rsidRDefault="00D6696E" w:rsidP="00D72F63">
            <w:pPr>
              <w:rPr>
                <w:rFonts w:ascii="Arial" w:hAnsi="Arial" w:cs="Arial"/>
                <w:sz w:val="24"/>
                <w:szCs w:val="24"/>
              </w:rPr>
            </w:pPr>
          </w:p>
          <w:p w:rsidR="00D6696E" w:rsidRDefault="00D6696E" w:rsidP="00D72F63">
            <w:pPr>
              <w:rPr>
                <w:rFonts w:ascii="Arial" w:hAnsi="Arial" w:cs="Arial"/>
                <w:sz w:val="24"/>
                <w:szCs w:val="24"/>
              </w:rPr>
            </w:pPr>
          </w:p>
          <w:p w:rsidR="00FC26B9" w:rsidRDefault="00FC26B9" w:rsidP="00D72F63">
            <w:pPr>
              <w:rPr>
                <w:rFonts w:ascii="Arial" w:hAnsi="Arial" w:cs="Arial"/>
                <w:sz w:val="24"/>
                <w:szCs w:val="24"/>
              </w:rPr>
            </w:pPr>
          </w:p>
          <w:p w:rsidR="00FC26B9" w:rsidRDefault="00FC26B9" w:rsidP="00D72F63">
            <w:pPr>
              <w:rPr>
                <w:rFonts w:ascii="Arial" w:hAnsi="Arial" w:cs="Arial"/>
                <w:sz w:val="24"/>
                <w:szCs w:val="24"/>
              </w:rPr>
            </w:pPr>
          </w:p>
          <w:p w:rsidR="00FC26B9" w:rsidRPr="00FC26B9" w:rsidRDefault="00FC26B9" w:rsidP="00D72F63">
            <w:pPr>
              <w:rPr>
                <w:rFonts w:ascii="Arial" w:hAnsi="Arial" w:cs="Arial"/>
                <w:sz w:val="40"/>
                <w:szCs w:val="24"/>
              </w:rPr>
            </w:pPr>
          </w:p>
          <w:p w:rsidR="00D14205" w:rsidRDefault="00D14205" w:rsidP="00D72F63">
            <w:pPr>
              <w:rPr>
                <w:rFonts w:ascii="Arial" w:hAnsi="Arial" w:cs="Arial"/>
                <w:sz w:val="24"/>
                <w:szCs w:val="24"/>
              </w:rPr>
            </w:pPr>
            <w:r>
              <w:rPr>
                <w:rFonts w:ascii="Arial" w:hAnsi="Arial" w:cs="Arial"/>
                <w:sz w:val="24"/>
                <w:szCs w:val="24"/>
              </w:rPr>
              <w:t>2.22</w:t>
            </w:r>
          </w:p>
          <w:p w:rsidR="00D14205" w:rsidRDefault="00D14205" w:rsidP="00D72F63">
            <w:pPr>
              <w:rPr>
                <w:rFonts w:ascii="Arial" w:hAnsi="Arial" w:cs="Arial"/>
                <w:sz w:val="24"/>
                <w:szCs w:val="24"/>
              </w:rPr>
            </w:pPr>
          </w:p>
          <w:p w:rsidR="00D14205" w:rsidRDefault="00D14205" w:rsidP="00D72F63">
            <w:pPr>
              <w:rPr>
                <w:rFonts w:ascii="Arial" w:hAnsi="Arial" w:cs="Arial"/>
                <w:sz w:val="24"/>
                <w:szCs w:val="24"/>
              </w:rPr>
            </w:pPr>
          </w:p>
          <w:p w:rsidR="00D14205" w:rsidRDefault="00D14205" w:rsidP="00D72F63">
            <w:pPr>
              <w:rPr>
                <w:rFonts w:ascii="Arial" w:hAnsi="Arial" w:cs="Arial"/>
                <w:sz w:val="24"/>
                <w:szCs w:val="24"/>
              </w:rPr>
            </w:pPr>
          </w:p>
          <w:p w:rsidR="00D14205" w:rsidRDefault="00D14205" w:rsidP="00D72F63">
            <w:pPr>
              <w:rPr>
                <w:rFonts w:ascii="Arial" w:hAnsi="Arial" w:cs="Arial"/>
                <w:sz w:val="24"/>
                <w:szCs w:val="24"/>
              </w:rPr>
            </w:pPr>
          </w:p>
          <w:p w:rsidR="003310EA" w:rsidRDefault="003310EA" w:rsidP="00D72F63">
            <w:pPr>
              <w:rPr>
                <w:rFonts w:ascii="Arial" w:hAnsi="Arial" w:cs="Arial"/>
                <w:sz w:val="24"/>
                <w:szCs w:val="24"/>
              </w:rPr>
            </w:pPr>
          </w:p>
          <w:p w:rsidR="00922E17" w:rsidRDefault="00922E17" w:rsidP="00D72F63">
            <w:pPr>
              <w:rPr>
                <w:rFonts w:ascii="Arial" w:hAnsi="Arial" w:cs="Arial"/>
                <w:sz w:val="24"/>
                <w:szCs w:val="24"/>
              </w:rPr>
            </w:pPr>
          </w:p>
          <w:p w:rsidR="00D6696E" w:rsidRDefault="00D6696E" w:rsidP="00D72F63">
            <w:pPr>
              <w:rPr>
                <w:rFonts w:ascii="Arial" w:hAnsi="Arial" w:cs="Arial"/>
                <w:sz w:val="24"/>
                <w:szCs w:val="24"/>
              </w:rPr>
            </w:pPr>
          </w:p>
          <w:p w:rsidR="00FC26B9" w:rsidRDefault="00FC26B9" w:rsidP="00D72F63">
            <w:pPr>
              <w:rPr>
                <w:rFonts w:ascii="Arial" w:hAnsi="Arial" w:cs="Arial"/>
                <w:sz w:val="24"/>
                <w:szCs w:val="24"/>
              </w:rPr>
            </w:pPr>
          </w:p>
          <w:p w:rsidR="00FC26B9" w:rsidRDefault="00FC26B9" w:rsidP="00D72F63">
            <w:pPr>
              <w:rPr>
                <w:rFonts w:ascii="Arial" w:hAnsi="Arial" w:cs="Arial"/>
                <w:sz w:val="24"/>
                <w:szCs w:val="24"/>
              </w:rPr>
            </w:pPr>
          </w:p>
          <w:p w:rsidR="00FC26B9" w:rsidRDefault="00FC26B9" w:rsidP="00D72F63">
            <w:pPr>
              <w:rPr>
                <w:rFonts w:ascii="Arial" w:hAnsi="Arial" w:cs="Arial"/>
                <w:sz w:val="24"/>
                <w:szCs w:val="24"/>
              </w:rPr>
            </w:pPr>
          </w:p>
          <w:p w:rsidR="00FC26B9" w:rsidRDefault="00FC26B9" w:rsidP="00D72F63">
            <w:pPr>
              <w:rPr>
                <w:rFonts w:ascii="Arial" w:hAnsi="Arial" w:cs="Arial"/>
                <w:sz w:val="24"/>
                <w:szCs w:val="24"/>
              </w:rPr>
            </w:pPr>
          </w:p>
          <w:p w:rsidR="00FC26B9" w:rsidRDefault="00FC26B9" w:rsidP="00D72F63">
            <w:pPr>
              <w:rPr>
                <w:rFonts w:ascii="Arial" w:hAnsi="Arial" w:cs="Arial"/>
                <w:sz w:val="24"/>
                <w:szCs w:val="24"/>
              </w:rPr>
            </w:pPr>
          </w:p>
          <w:p w:rsidR="00FC26B9" w:rsidRDefault="00FC26B9" w:rsidP="00D72F63">
            <w:pPr>
              <w:rPr>
                <w:rFonts w:ascii="Arial" w:hAnsi="Arial" w:cs="Arial"/>
                <w:sz w:val="24"/>
                <w:szCs w:val="24"/>
              </w:rPr>
            </w:pPr>
          </w:p>
          <w:p w:rsidR="00FC26B9" w:rsidRDefault="00FC26B9" w:rsidP="00D72F63">
            <w:pPr>
              <w:rPr>
                <w:rFonts w:ascii="Arial" w:hAnsi="Arial" w:cs="Arial"/>
                <w:sz w:val="24"/>
                <w:szCs w:val="24"/>
              </w:rPr>
            </w:pPr>
          </w:p>
          <w:p w:rsidR="00D14205" w:rsidRDefault="00D14205" w:rsidP="00D72F63">
            <w:pPr>
              <w:rPr>
                <w:rFonts w:ascii="Arial" w:hAnsi="Arial" w:cs="Arial"/>
                <w:sz w:val="24"/>
                <w:szCs w:val="24"/>
              </w:rPr>
            </w:pPr>
            <w:r>
              <w:rPr>
                <w:rFonts w:ascii="Arial" w:hAnsi="Arial" w:cs="Arial"/>
                <w:sz w:val="24"/>
                <w:szCs w:val="24"/>
              </w:rPr>
              <w:t>2.23</w:t>
            </w:r>
          </w:p>
          <w:p w:rsidR="00FC26B9" w:rsidRDefault="00FC26B9" w:rsidP="00D72F63">
            <w:pPr>
              <w:rPr>
                <w:rFonts w:ascii="Arial" w:hAnsi="Arial" w:cs="Arial"/>
                <w:sz w:val="24"/>
                <w:szCs w:val="24"/>
              </w:rPr>
            </w:pPr>
          </w:p>
          <w:p w:rsidR="00FC26B9" w:rsidRDefault="00FC26B9" w:rsidP="00D72F63">
            <w:pPr>
              <w:rPr>
                <w:rFonts w:ascii="Arial" w:hAnsi="Arial" w:cs="Arial"/>
                <w:sz w:val="24"/>
                <w:szCs w:val="24"/>
              </w:rPr>
            </w:pPr>
          </w:p>
          <w:p w:rsidR="00FC26B9" w:rsidRDefault="00FC26B9" w:rsidP="00D72F63">
            <w:pPr>
              <w:rPr>
                <w:rFonts w:ascii="Arial" w:hAnsi="Arial" w:cs="Arial"/>
                <w:sz w:val="24"/>
                <w:szCs w:val="24"/>
              </w:rPr>
            </w:pPr>
          </w:p>
          <w:p w:rsidR="00FC26B9" w:rsidRDefault="00FC26B9" w:rsidP="00D72F63">
            <w:pPr>
              <w:rPr>
                <w:rFonts w:ascii="Arial" w:hAnsi="Arial" w:cs="Arial"/>
                <w:sz w:val="24"/>
                <w:szCs w:val="24"/>
              </w:rPr>
            </w:pPr>
          </w:p>
          <w:p w:rsidR="00FC26B9" w:rsidRDefault="00FC26B9" w:rsidP="00D72F63">
            <w:pPr>
              <w:rPr>
                <w:rFonts w:ascii="Arial" w:hAnsi="Arial" w:cs="Arial"/>
                <w:sz w:val="24"/>
                <w:szCs w:val="24"/>
              </w:rPr>
            </w:pPr>
          </w:p>
          <w:p w:rsidR="00FC26B9" w:rsidRDefault="00FC26B9" w:rsidP="00D72F63">
            <w:pPr>
              <w:rPr>
                <w:rFonts w:ascii="Arial" w:hAnsi="Arial" w:cs="Arial"/>
                <w:sz w:val="24"/>
                <w:szCs w:val="24"/>
              </w:rPr>
            </w:pPr>
          </w:p>
          <w:p w:rsidR="00FC26B9" w:rsidRDefault="00FC26B9" w:rsidP="00D72F63">
            <w:pPr>
              <w:rPr>
                <w:rFonts w:ascii="Arial" w:hAnsi="Arial" w:cs="Arial"/>
                <w:sz w:val="24"/>
                <w:szCs w:val="24"/>
              </w:rPr>
            </w:pPr>
          </w:p>
          <w:p w:rsidR="00FC26B9" w:rsidRDefault="00FC26B9" w:rsidP="00D72F63">
            <w:pPr>
              <w:rPr>
                <w:rFonts w:ascii="Arial" w:hAnsi="Arial" w:cs="Arial"/>
                <w:sz w:val="24"/>
                <w:szCs w:val="24"/>
              </w:rPr>
            </w:pPr>
            <w:r>
              <w:rPr>
                <w:rFonts w:ascii="Arial" w:hAnsi="Arial" w:cs="Arial"/>
                <w:sz w:val="24"/>
                <w:szCs w:val="24"/>
              </w:rPr>
              <w:t>2.24</w:t>
            </w:r>
          </w:p>
          <w:p w:rsidR="00922E17" w:rsidRDefault="00922E17" w:rsidP="00D72F63">
            <w:pPr>
              <w:rPr>
                <w:rFonts w:ascii="Arial" w:hAnsi="Arial" w:cs="Arial"/>
                <w:sz w:val="24"/>
                <w:szCs w:val="24"/>
              </w:rPr>
            </w:pPr>
          </w:p>
          <w:p w:rsidR="00922E17" w:rsidRDefault="00922E17" w:rsidP="00D72F63">
            <w:pPr>
              <w:rPr>
                <w:rFonts w:ascii="Arial" w:hAnsi="Arial" w:cs="Arial"/>
                <w:sz w:val="24"/>
                <w:szCs w:val="24"/>
              </w:rPr>
            </w:pPr>
          </w:p>
          <w:p w:rsidR="00922E17" w:rsidRDefault="00922E17" w:rsidP="00D72F63">
            <w:pPr>
              <w:rPr>
                <w:rFonts w:ascii="Arial" w:hAnsi="Arial" w:cs="Arial"/>
                <w:sz w:val="24"/>
                <w:szCs w:val="24"/>
              </w:rPr>
            </w:pPr>
          </w:p>
          <w:p w:rsidR="00922E17" w:rsidRDefault="00922E17" w:rsidP="00D72F63">
            <w:pPr>
              <w:rPr>
                <w:rFonts w:ascii="Arial" w:hAnsi="Arial" w:cs="Arial"/>
                <w:sz w:val="24"/>
                <w:szCs w:val="24"/>
              </w:rPr>
            </w:pPr>
          </w:p>
          <w:p w:rsidR="008A3E8A" w:rsidRDefault="008A3E8A" w:rsidP="00D72F63">
            <w:pPr>
              <w:rPr>
                <w:rFonts w:ascii="Arial" w:hAnsi="Arial" w:cs="Arial"/>
                <w:sz w:val="24"/>
                <w:szCs w:val="24"/>
              </w:rPr>
            </w:pPr>
          </w:p>
          <w:p w:rsidR="00D46879" w:rsidRDefault="00D46879" w:rsidP="00D72F63">
            <w:pPr>
              <w:rPr>
                <w:rFonts w:ascii="Arial" w:hAnsi="Arial" w:cs="Arial"/>
                <w:sz w:val="24"/>
                <w:szCs w:val="24"/>
              </w:rPr>
            </w:pPr>
          </w:p>
          <w:p w:rsidR="00D46879" w:rsidRDefault="00D46879" w:rsidP="00D72F63">
            <w:pPr>
              <w:rPr>
                <w:rFonts w:ascii="Arial" w:hAnsi="Arial" w:cs="Arial"/>
                <w:sz w:val="24"/>
                <w:szCs w:val="24"/>
              </w:rPr>
            </w:pPr>
          </w:p>
          <w:p w:rsidR="00D46879" w:rsidRDefault="00D46879" w:rsidP="00D72F63">
            <w:pPr>
              <w:rPr>
                <w:rFonts w:ascii="Arial" w:hAnsi="Arial" w:cs="Arial"/>
                <w:sz w:val="24"/>
                <w:szCs w:val="24"/>
              </w:rPr>
            </w:pPr>
          </w:p>
          <w:p w:rsidR="00D46879" w:rsidRDefault="00D46879" w:rsidP="00D72F63">
            <w:pPr>
              <w:rPr>
                <w:rFonts w:ascii="Arial" w:hAnsi="Arial" w:cs="Arial"/>
                <w:sz w:val="24"/>
                <w:szCs w:val="24"/>
              </w:rPr>
            </w:pPr>
          </w:p>
          <w:p w:rsidR="00D14205" w:rsidRDefault="00D14205" w:rsidP="00D72F63">
            <w:pPr>
              <w:rPr>
                <w:rFonts w:ascii="Arial" w:hAnsi="Arial" w:cs="Arial"/>
                <w:sz w:val="24"/>
                <w:szCs w:val="24"/>
              </w:rPr>
            </w:pPr>
          </w:p>
        </w:tc>
        <w:tc>
          <w:tcPr>
            <w:tcW w:w="8342" w:type="dxa"/>
          </w:tcPr>
          <w:p w:rsidR="00D14205" w:rsidRPr="0052002F" w:rsidRDefault="00D14205" w:rsidP="009115A6">
            <w:pPr>
              <w:pStyle w:val="Default"/>
              <w:jc w:val="both"/>
              <w:rPr>
                <w:b/>
                <w:bCs/>
              </w:rPr>
            </w:pPr>
            <w:r w:rsidRPr="0052002F">
              <w:rPr>
                <w:b/>
                <w:bCs/>
              </w:rPr>
              <w:lastRenderedPageBreak/>
              <w:t>Consultation Process and Methodology</w:t>
            </w:r>
          </w:p>
          <w:p w:rsidR="00D14205" w:rsidRPr="0052002F" w:rsidRDefault="00D14205" w:rsidP="009115A6">
            <w:pPr>
              <w:autoSpaceDE w:val="0"/>
              <w:autoSpaceDN w:val="0"/>
              <w:adjustRightInd w:val="0"/>
              <w:jc w:val="both"/>
              <w:rPr>
                <w:rFonts w:ascii="Arial" w:hAnsi="Arial" w:cs="Arial"/>
                <w:color w:val="000000"/>
                <w:sz w:val="24"/>
                <w:szCs w:val="24"/>
              </w:rPr>
            </w:pPr>
            <w:r w:rsidRPr="0052002F">
              <w:rPr>
                <w:rFonts w:ascii="Arial" w:hAnsi="Arial" w:cs="Arial"/>
                <w:sz w:val="24"/>
                <w:szCs w:val="24"/>
              </w:rPr>
              <w:t>The Welsh Government School Organisation Code – second edition (2018), dictates that p</w:t>
            </w:r>
            <w:r w:rsidRPr="0052002F">
              <w:rPr>
                <w:rFonts w:ascii="Arial" w:hAnsi="Arial" w:cs="Arial"/>
                <w:color w:val="000000"/>
                <w:sz w:val="24"/>
                <w:szCs w:val="24"/>
              </w:rPr>
              <w:t xml:space="preserve">roposals </w:t>
            </w:r>
            <w:r w:rsidRPr="0052002F">
              <w:rPr>
                <w:rFonts w:ascii="Arial" w:hAnsi="Arial" w:cs="Arial"/>
                <w:b/>
                <w:bCs/>
                <w:color w:val="000000"/>
                <w:sz w:val="24"/>
                <w:szCs w:val="24"/>
              </w:rPr>
              <w:t xml:space="preserve">must </w:t>
            </w:r>
            <w:r w:rsidRPr="0052002F">
              <w:rPr>
                <w:rFonts w:ascii="Arial" w:hAnsi="Arial" w:cs="Arial"/>
                <w:color w:val="000000"/>
                <w:sz w:val="24"/>
                <w:szCs w:val="24"/>
              </w:rPr>
              <w:t xml:space="preserve">be published for the following elements of school reorganisation: </w:t>
            </w:r>
          </w:p>
          <w:p w:rsidR="00D14205" w:rsidRPr="0052002F" w:rsidRDefault="00D14205" w:rsidP="009115A6">
            <w:pPr>
              <w:autoSpaceDE w:val="0"/>
              <w:autoSpaceDN w:val="0"/>
              <w:adjustRightInd w:val="0"/>
              <w:ind w:left="450"/>
              <w:jc w:val="both"/>
              <w:rPr>
                <w:rFonts w:ascii="Arial" w:hAnsi="Arial" w:cs="Arial"/>
                <w:color w:val="000000"/>
                <w:sz w:val="24"/>
                <w:szCs w:val="24"/>
              </w:rPr>
            </w:pPr>
            <w:r w:rsidRPr="0052002F">
              <w:rPr>
                <w:rFonts w:ascii="Arial" w:hAnsi="Arial" w:cs="Arial"/>
                <w:color w:val="000000"/>
                <w:sz w:val="24"/>
                <w:szCs w:val="24"/>
              </w:rPr>
              <w:t xml:space="preserve">1.  the opening of a maintained school (including a special school); </w:t>
            </w:r>
          </w:p>
          <w:p w:rsidR="00D14205" w:rsidRPr="0052002F" w:rsidRDefault="00D14205" w:rsidP="009115A6">
            <w:pPr>
              <w:autoSpaceDE w:val="0"/>
              <w:autoSpaceDN w:val="0"/>
              <w:adjustRightInd w:val="0"/>
              <w:ind w:left="450"/>
              <w:jc w:val="both"/>
              <w:rPr>
                <w:rFonts w:ascii="Arial" w:hAnsi="Arial" w:cs="Arial"/>
                <w:color w:val="000000"/>
                <w:sz w:val="24"/>
                <w:szCs w:val="24"/>
              </w:rPr>
            </w:pPr>
            <w:r w:rsidRPr="0052002F">
              <w:rPr>
                <w:rFonts w:ascii="Arial" w:hAnsi="Arial" w:cs="Arial"/>
                <w:color w:val="000000"/>
                <w:sz w:val="24"/>
                <w:szCs w:val="24"/>
              </w:rPr>
              <w:t xml:space="preserve">2.  the closing of a maintained school (including a special school); </w:t>
            </w:r>
          </w:p>
          <w:p w:rsidR="00D14205" w:rsidRPr="0052002F" w:rsidRDefault="00D14205" w:rsidP="009115A6">
            <w:pPr>
              <w:autoSpaceDE w:val="0"/>
              <w:autoSpaceDN w:val="0"/>
              <w:adjustRightInd w:val="0"/>
              <w:ind w:left="450"/>
              <w:jc w:val="both"/>
              <w:rPr>
                <w:rFonts w:ascii="Arial" w:hAnsi="Arial" w:cs="Arial"/>
                <w:color w:val="000000"/>
                <w:sz w:val="24"/>
                <w:szCs w:val="24"/>
              </w:rPr>
            </w:pPr>
            <w:r w:rsidRPr="0052002F">
              <w:rPr>
                <w:rFonts w:ascii="Arial" w:hAnsi="Arial" w:cs="Arial"/>
                <w:color w:val="000000"/>
                <w:sz w:val="24"/>
                <w:szCs w:val="24"/>
              </w:rPr>
              <w:t>3.  to make a regulated alteration to a maintained school; and,</w:t>
            </w:r>
          </w:p>
          <w:p w:rsidR="00D14205" w:rsidRPr="0052002F" w:rsidRDefault="00D14205" w:rsidP="009115A6">
            <w:pPr>
              <w:autoSpaceDE w:val="0"/>
              <w:autoSpaceDN w:val="0"/>
              <w:adjustRightInd w:val="0"/>
              <w:ind w:left="450"/>
              <w:jc w:val="both"/>
              <w:rPr>
                <w:rFonts w:ascii="Arial" w:hAnsi="Arial" w:cs="Arial"/>
                <w:color w:val="000000"/>
                <w:sz w:val="24"/>
                <w:szCs w:val="24"/>
              </w:rPr>
            </w:pPr>
            <w:r w:rsidRPr="0052002F">
              <w:rPr>
                <w:rFonts w:ascii="Arial" w:hAnsi="Arial" w:cs="Arial"/>
                <w:color w:val="000000"/>
                <w:sz w:val="24"/>
                <w:szCs w:val="24"/>
              </w:rPr>
              <w:t xml:space="preserve">4.  to change the category of a maintained school. </w:t>
            </w:r>
          </w:p>
          <w:p w:rsidR="00D14205" w:rsidRPr="0052002F" w:rsidRDefault="00D14205" w:rsidP="009115A6">
            <w:pPr>
              <w:autoSpaceDE w:val="0"/>
              <w:autoSpaceDN w:val="0"/>
              <w:adjustRightInd w:val="0"/>
              <w:spacing w:line="241" w:lineRule="atLeast"/>
              <w:jc w:val="both"/>
              <w:rPr>
                <w:rFonts w:ascii="Arial" w:hAnsi="Arial" w:cs="Arial"/>
                <w:sz w:val="24"/>
                <w:szCs w:val="24"/>
              </w:rPr>
            </w:pPr>
          </w:p>
          <w:p w:rsidR="00D14205" w:rsidRPr="0052002F" w:rsidRDefault="00D14205" w:rsidP="009115A6">
            <w:pPr>
              <w:autoSpaceDE w:val="0"/>
              <w:autoSpaceDN w:val="0"/>
              <w:adjustRightInd w:val="0"/>
              <w:spacing w:line="241" w:lineRule="atLeast"/>
              <w:jc w:val="both"/>
              <w:rPr>
                <w:rFonts w:ascii="Arial" w:hAnsi="Arial" w:cs="Arial"/>
                <w:sz w:val="24"/>
                <w:szCs w:val="24"/>
              </w:rPr>
            </w:pPr>
            <w:r w:rsidRPr="0052002F">
              <w:rPr>
                <w:rFonts w:ascii="Arial" w:hAnsi="Arial" w:cs="Arial"/>
                <w:sz w:val="24"/>
                <w:szCs w:val="24"/>
              </w:rPr>
              <w:t>The</w:t>
            </w:r>
            <w:r w:rsidR="00D43B07" w:rsidRPr="0052002F">
              <w:rPr>
                <w:rFonts w:ascii="Arial" w:hAnsi="Arial" w:cs="Arial"/>
                <w:sz w:val="24"/>
                <w:szCs w:val="24"/>
              </w:rPr>
              <w:t>refore, the</w:t>
            </w:r>
            <w:r w:rsidRPr="0052002F">
              <w:rPr>
                <w:rFonts w:ascii="Arial" w:hAnsi="Arial" w:cs="Arial"/>
                <w:sz w:val="24"/>
                <w:szCs w:val="24"/>
              </w:rPr>
              <w:t xml:space="preserve"> proposal to increase capacity at Pen y Cwm </w:t>
            </w:r>
            <w:r w:rsidRPr="0052002F">
              <w:rPr>
                <w:rFonts w:ascii="Arial" w:hAnsi="Arial" w:cs="Arial"/>
                <w:b/>
                <w:sz w:val="24"/>
                <w:szCs w:val="24"/>
              </w:rPr>
              <w:t xml:space="preserve">must </w:t>
            </w:r>
            <w:r w:rsidRPr="0052002F">
              <w:rPr>
                <w:rFonts w:ascii="Arial" w:hAnsi="Arial" w:cs="Arial"/>
                <w:sz w:val="24"/>
                <w:szCs w:val="24"/>
              </w:rPr>
              <w:t xml:space="preserve">be subject to a formal consultation as the Council is proposing to increase pupil capacity by over 10% </w:t>
            </w:r>
            <w:r w:rsidR="00D43B07" w:rsidRPr="0052002F">
              <w:rPr>
                <w:rFonts w:ascii="Arial" w:hAnsi="Arial" w:cs="Arial"/>
                <w:sz w:val="24"/>
                <w:szCs w:val="24"/>
              </w:rPr>
              <w:t xml:space="preserve">- </w:t>
            </w:r>
            <w:r w:rsidRPr="0052002F">
              <w:rPr>
                <w:rFonts w:ascii="Arial" w:hAnsi="Arial" w:cs="Arial"/>
                <w:sz w:val="24"/>
                <w:szCs w:val="24"/>
              </w:rPr>
              <w:t>from 120 to 175.</w:t>
            </w:r>
          </w:p>
          <w:p w:rsidR="00D14205" w:rsidRPr="0052002F" w:rsidRDefault="00D14205" w:rsidP="009115A6">
            <w:pPr>
              <w:autoSpaceDE w:val="0"/>
              <w:autoSpaceDN w:val="0"/>
              <w:adjustRightInd w:val="0"/>
              <w:spacing w:line="241" w:lineRule="atLeast"/>
              <w:jc w:val="both"/>
              <w:rPr>
                <w:rFonts w:ascii="Arial" w:hAnsi="Arial" w:cs="Arial"/>
                <w:sz w:val="24"/>
                <w:szCs w:val="24"/>
              </w:rPr>
            </w:pPr>
          </w:p>
          <w:p w:rsidR="00D14205" w:rsidRPr="0052002F" w:rsidRDefault="00D14205" w:rsidP="009115A6">
            <w:pPr>
              <w:pStyle w:val="Default"/>
              <w:jc w:val="both"/>
            </w:pPr>
            <w:r w:rsidRPr="0052002F">
              <w:t xml:space="preserve">The consultation was initiated and conducted via a formal consultation document and accompanying online survey (please refer to </w:t>
            </w:r>
            <w:r w:rsidRPr="0052002F">
              <w:rPr>
                <w:b/>
              </w:rPr>
              <w:t xml:space="preserve">Appendix 1 </w:t>
            </w:r>
            <w:r w:rsidRPr="0052002F">
              <w:t>for the consultation document), which was fully compliant with the statutory requirements set</w:t>
            </w:r>
            <w:r w:rsidR="00D43B07" w:rsidRPr="0052002F">
              <w:t xml:space="preserve"> out within the aforementioned C</w:t>
            </w:r>
            <w:r w:rsidRPr="0052002F">
              <w:t xml:space="preserve">ode. The purpose of consultation was to establish the views and opinions of consultees in relation to the proposal, in order to inform the Council’s </w:t>
            </w:r>
            <w:r w:rsidR="00D43B07" w:rsidRPr="0052002F">
              <w:t xml:space="preserve">political decision making process, along with the </w:t>
            </w:r>
            <w:r w:rsidRPr="0052002F">
              <w:t>next steps</w:t>
            </w:r>
            <w:r w:rsidR="008A3E8A" w:rsidRPr="0052002F">
              <w:t xml:space="preserve"> associated with the proposal</w:t>
            </w:r>
            <w:r w:rsidRPr="0052002F">
              <w:t xml:space="preserve">. </w:t>
            </w:r>
          </w:p>
          <w:p w:rsidR="00D14205" w:rsidRPr="0052002F" w:rsidRDefault="00D14205" w:rsidP="009115A6">
            <w:pPr>
              <w:autoSpaceDE w:val="0"/>
              <w:autoSpaceDN w:val="0"/>
              <w:adjustRightInd w:val="0"/>
              <w:jc w:val="both"/>
              <w:rPr>
                <w:rFonts w:ascii="Arial" w:hAnsi="Arial" w:cs="Arial"/>
                <w:sz w:val="24"/>
                <w:szCs w:val="24"/>
              </w:rPr>
            </w:pPr>
            <w:r w:rsidRPr="0052002F">
              <w:rPr>
                <w:rFonts w:ascii="Arial" w:hAnsi="Arial" w:cs="Arial"/>
                <w:sz w:val="24"/>
                <w:szCs w:val="24"/>
              </w:rPr>
              <w:lastRenderedPageBreak/>
              <w:t>In accordance with the Welsh Government School Organisat</w:t>
            </w:r>
            <w:r w:rsidR="00160F1E" w:rsidRPr="0052002F">
              <w:rPr>
                <w:rFonts w:ascii="Arial" w:hAnsi="Arial" w:cs="Arial"/>
                <w:sz w:val="24"/>
                <w:szCs w:val="24"/>
              </w:rPr>
              <w:t>ion Code, the Authority is required to</w:t>
            </w:r>
            <w:r w:rsidRPr="0052002F">
              <w:rPr>
                <w:rFonts w:ascii="Arial" w:hAnsi="Arial" w:cs="Arial"/>
                <w:sz w:val="24"/>
                <w:szCs w:val="24"/>
              </w:rPr>
              <w:t xml:space="preserve"> publish a consultation report (at least 2 weeks prior to the publication of statutory notice) which:</w:t>
            </w:r>
          </w:p>
          <w:p w:rsidR="00D14205" w:rsidRPr="0052002F" w:rsidRDefault="00D14205" w:rsidP="009115A6">
            <w:pPr>
              <w:pStyle w:val="ListParagraph"/>
              <w:numPr>
                <w:ilvl w:val="0"/>
                <w:numId w:val="5"/>
              </w:numPr>
              <w:autoSpaceDE w:val="0"/>
              <w:autoSpaceDN w:val="0"/>
              <w:adjustRightInd w:val="0"/>
              <w:jc w:val="both"/>
              <w:rPr>
                <w:rFonts w:ascii="Arial" w:hAnsi="Arial" w:cs="Arial"/>
                <w:sz w:val="24"/>
                <w:szCs w:val="24"/>
              </w:rPr>
            </w:pPr>
            <w:r w:rsidRPr="0052002F">
              <w:rPr>
                <w:rFonts w:ascii="Arial" w:hAnsi="Arial" w:cs="Arial"/>
                <w:sz w:val="24"/>
                <w:szCs w:val="24"/>
              </w:rPr>
              <w:t>summarises the issues raised by consultees;</w:t>
            </w:r>
          </w:p>
          <w:p w:rsidR="00D14205" w:rsidRPr="0052002F" w:rsidRDefault="00D14205" w:rsidP="009115A6">
            <w:pPr>
              <w:pStyle w:val="ListParagraph"/>
              <w:numPr>
                <w:ilvl w:val="0"/>
                <w:numId w:val="5"/>
              </w:numPr>
              <w:autoSpaceDE w:val="0"/>
              <w:autoSpaceDN w:val="0"/>
              <w:adjustRightInd w:val="0"/>
              <w:jc w:val="both"/>
              <w:rPr>
                <w:rFonts w:ascii="Arial" w:hAnsi="Arial" w:cs="Arial"/>
                <w:sz w:val="24"/>
                <w:szCs w:val="24"/>
              </w:rPr>
            </w:pPr>
            <w:r w:rsidRPr="0052002F">
              <w:rPr>
                <w:rFonts w:ascii="Arial" w:hAnsi="Arial" w:cs="Arial"/>
                <w:sz w:val="24"/>
                <w:szCs w:val="24"/>
              </w:rPr>
              <w:t>responds to these by means of clarification, amendment to the proposal or rejection of the concerns, with supporting reasons;</w:t>
            </w:r>
          </w:p>
          <w:p w:rsidR="00D14205" w:rsidRPr="0052002F" w:rsidRDefault="00D14205" w:rsidP="009115A6">
            <w:pPr>
              <w:pStyle w:val="ListParagraph"/>
              <w:numPr>
                <w:ilvl w:val="0"/>
                <w:numId w:val="5"/>
              </w:numPr>
              <w:autoSpaceDE w:val="0"/>
              <w:autoSpaceDN w:val="0"/>
              <w:adjustRightInd w:val="0"/>
              <w:jc w:val="both"/>
              <w:rPr>
                <w:rFonts w:ascii="Arial" w:hAnsi="Arial" w:cs="Arial"/>
                <w:sz w:val="24"/>
                <w:szCs w:val="24"/>
              </w:rPr>
            </w:pPr>
            <w:r w:rsidRPr="0052002F">
              <w:rPr>
                <w:rFonts w:ascii="Arial" w:hAnsi="Arial" w:cs="Arial"/>
                <w:sz w:val="24"/>
                <w:szCs w:val="24"/>
              </w:rPr>
              <w:t>sets out Estyn’s response to the consultation in full; and,</w:t>
            </w:r>
          </w:p>
          <w:p w:rsidR="00D14205" w:rsidRPr="0052002F" w:rsidRDefault="00D14205" w:rsidP="009115A6">
            <w:pPr>
              <w:pStyle w:val="ListParagraph"/>
              <w:numPr>
                <w:ilvl w:val="0"/>
                <w:numId w:val="5"/>
              </w:numPr>
              <w:autoSpaceDE w:val="0"/>
              <w:autoSpaceDN w:val="0"/>
              <w:adjustRightInd w:val="0"/>
              <w:jc w:val="both"/>
              <w:rPr>
                <w:rFonts w:ascii="Arial" w:hAnsi="Arial" w:cs="Arial"/>
                <w:sz w:val="24"/>
                <w:szCs w:val="24"/>
              </w:rPr>
            </w:pPr>
            <w:r w:rsidRPr="0052002F">
              <w:rPr>
                <w:rFonts w:ascii="Arial" w:hAnsi="Arial" w:cs="Arial"/>
                <w:sz w:val="24"/>
                <w:szCs w:val="24"/>
              </w:rPr>
              <w:t>responds to Estyn’s response by means of clarification, amendment to the proposal or rejection of the concerns, with supporting reasons.</w:t>
            </w:r>
          </w:p>
          <w:p w:rsidR="00D14205" w:rsidRPr="0052002F" w:rsidRDefault="00D14205" w:rsidP="009115A6">
            <w:pPr>
              <w:pStyle w:val="ListParagraph"/>
              <w:autoSpaceDE w:val="0"/>
              <w:autoSpaceDN w:val="0"/>
              <w:adjustRightInd w:val="0"/>
              <w:jc w:val="both"/>
              <w:rPr>
                <w:rFonts w:ascii="Arial" w:hAnsi="Arial" w:cs="Arial"/>
                <w:sz w:val="24"/>
                <w:szCs w:val="24"/>
              </w:rPr>
            </w:pPr>
          </w:p>
          <w:p w:rsidR="00D14205" w:rsidRPr="0052002F" w:rsidRDefault="00D14205" w:rsidP="009115A6">
            <w:pPr>
              <w:pStyle w:val="Default"/>
              <w:jc w:val="both"/>
            </w:pPr>
            <w:r w:rsidRPr="0052002F">
              <w:t>Formal consultation commenced on Monday 26</w:t>
            </w:r>
            <w:r w:rsidRPr="0052002F">
              <w:rPr>
                <w:vertAlign w:val="superscript"/>
              </w:rPr>
              <w:t>th</w:t>
            </w:r>
            <w:r w:rsidRPr="0052002F">
              <w:t xml:space="preserve"> April 2021, upon publication of the formal consultation document on the Council’s website. The process then concluded on Sunday 6</w:t>
            </w:r>
            <w:r w:rsidRPr="0052002F">
              <w:rPr>
                <w:vertAlign w:val="superscript"/>
              </w:rPr>
              <w:t>th</w:t>
            </w:r>
            <w:r w:rsidRPr="0052002F">
              <w:t xml:space="preserve"> June 2021 at midnight. Consultees were asked to provide their views, opinions and feedback via one or more of the following methods:</w:t>
            </w:r>
          </w:p>
          <w:p w:rsidR="00160F1E" w:rsidRPr="0052002F" w:rsidRDefault="00160F1E" w:rsidP="009115A6">
            <w:pPr>
              <w:pStyle w:val="Default"/>
              <w:numPr>
                <w:ilvl w:val="0"/>
                <w:numId w:val="6"/>
              </w:numPr>
              <w:ind w:left="720"/>
              <w:jc w:val="both"/>
            </w:pPr>
            <w:r w:rsidRPr="0052002F">
              <w:t>attending a pre-arranged virtual or face to face session;</w:t>
            </w:r>
          </w:p>
          <w:p w:rsidR="00D14205" w:rsidRPr="0052002F" w:rsidRDefault="00D14205" w:rsidP="009115A6">
            <w:pPr>
              <w:pStyle w:val="Default"/>
              <w:numPr>
                <w:ilvl w:val="0"/>
                <w:numId w:val="6"/>
              </w:numPr>
              <w:ind w:left="720"/>
              <w:jc w:val="both"/>
            </w:pPr>
            <w:r w:rsidRPr="0052002F">
              <w:t>compl</w:t>
            </w:r>
            <w:r w:rsidR="00160F1E" w:rsidRPr="0052002F">
              <w:t>etion of an on-line survey; and/</w:t>
            </w:r>
            <w:r w:rsidRPr="0052002F">
              <w:t>or,</w:t>
            </w:r>
          </w:p>
          <w:p w:rsidR="00D14205" w:rsidRPr="0052002F" w:rsidRDefault="00D72F63" w:rsidP="009115A6">
            <w:pPr>
              <w:pStyle w:val="Default"/>
              <w:numPr>
                <w:ilvl w:val="0"/>
                <w:numId w:val="6"/>
              </w:numPr>
              <w:ind w:left="720"/>
              <w:jc w:val="both"/>
            </w:pPr>
            <w:r w:rsidRPr="0052002F">
              <w:t>in writing via</w:t>
            </w:r>
            <w:r w:rsidR="00D14205" w:rsidRPr="0052002F">
              <w:t xml:space="preserve"> the 21st Century Schools email address.</w:t>
            </w:r>
          </w:p>
          <w:p w:rsidR="00D14205" w:rsidRPr="0052002F" w:rsidRDefault="00D14205" w:rsidP="009115A6">
            <w:pPr>
              <w:pStyle w:val="Default"/>
              <w:jc w:val="both"/>
            </w:pPr>
          </w:p>
          <w:p w:rsidR="00D14205" w:rsidRPr="0052002F" w:rsidRDefault="00D14205" w:rsidP="009115A6">
            <w:pPr>
              <w:pStyle w:val="Default"/>
              <w:jc w:val="both"/>
            </w:pPr>
            <w:r w:rsidRPr="0052002F">
              <w:t xml:space="preserve">The Council targeted consultees as directed by the Welsh Government School Organisation Code (please refer to </w:t>
            </w:r>
            <w:r w:rsidRPr="0052002F">
              <w:rPr>
                <w:b/>
              </w:rPr>
              <w:t xml:space="preserve">Appendix 2 </w:t>
            </w:r>
            <w:r w:rsidRPr="0052002F">
              <w:t>for a</w:t>
            </w:r>
            <w:r w:rsidR="00160F1E" w:rsidRPr="0052002F">
              <w:t xml:space="preserve"> comprehensive list of </w:t>
            </w:r>
            <w:r w:rsidRPr="0052002F">
              <w:t>consultees who were provided with the necessary documentation). Electronic letters were distributed to:</w:t>
            </w:r>
          </w:p>
          <w:p w:rsidR="00D14205" w:rsidRPr="0052002F" w:rsidRDefault="00D14205" w:rsidP="009115A6">
            <w:pPr>
              <w:pStyle w:val="Default"/>
              <w:numPr>
                <w:ilvl w:val="0"/>
                <w:numId w:val="7"/>
              </w:numPr>
              <w:jc w:val="both"/>
            </w:pPr>
            <w:r w:rsidRPr="0052002F">
              <w:t>all Blaenau Gwent schools to staff, parents and pupils;</w:t>
            </w:r>
          </w:p>
          <w:p w:rsidR="00D14205" w:rsidRPr="0052002F" w:rsidRDefault="00D14205" w:rsidP="009115A6">
            <w:pPr>
              <w:pStyle w:val="Default"/>
              <w:numPr>
                <w:ilvl w:val="0"/>
                <w:numId w:val="7"/>
              </w:numPr>
              <w:jc w:val="both"/>
            </w:pPr>
            <w:r w:rsidRPr="0052002F">
              <w:t xml:space="preserve">all Governing Bodies via the Education Achievement Service; and, </w:t>
            </w:r>
          </w:p>
          <w:p w:rsidR="00D14205" w:rsidRPr="00D46879" w:rsidRDefault="00D14205" w:rsidP="009115A6">
            <w:pPr>
              <w:pStyle w:val="Default"/>
              <w:numPr>
                <w:ilvl w:val="0"/>
                <w:numId w:val="7"/>
              </w:numPr>
              <w:spacing w:line="241" w:lineRule="atLeast"/>
              <w:jc w:val="both"/>
            </w:pPr>
            <w:r w:rsidRPr="0052002F">
              <w:t>other consultees as detailed within Appendix 2</w:t>
            </w:r>
          </w:p>
          <w:p w:rsidR="00D14205" w:rsidRPr="0052002F" w:rsidRDefault="00D14205" w:rsidP="009115A6">
            <w:pPr>
              <w:pStyle w:val="NoSpacing"/>
              <w:jc w:val="both"/>
              <w:rPr>
                <w:rFonts w:ascii="Arial" w:hAnsi="Arial" w:cs="Arial"/>
                <w:sz w:val="24"/>
                <w:szCs w:val="24"/>
              </w:rPr>
            </w:pPr>
            <w:r w:rsidRPr="0052002F">
              <w:rPr>
                <w:rFonts w:ascii="Arial" w:hAnsi="Arial" w:cs="Arial"/>
                <w:sz w:val="24"/>
                <w:szCs w:val="24"/>
              </w:rPr>
              <w:t>In total, 20 formal respon</w:t>
            </w:r>
            <w:r w:rsidR="00160F1E" w:rsidRPr="0052002F">
              <w:rPr>
                <w:rFonts w:ascii="Arial" w:hAnsi="Arial" w:cs="Arial"/>
                <w:sz w:val="24"/>
                <w:szCs w:val="24"/>
              </w:rPr>
              <w:t xml:space="preserve">ses were received </w:t>
            </w:r>
            <w:r w:rsidRPr="0052002F">
              <w:rPr>
                <w:rFonts w:ascii="Arial" w:hAnsi="Arial" w:cs="Arial"/>
                <w:sz w:val="24"/>
                <w:szCs w:val="24"/>
              </w:rPr>
              <w:t xml:space="preserve">via letter, email or survey. </w:t>
            </w:r>
          </w:p>
          <w:p w:rsidR="00D14205" w:rsidRPr="0052002F" w:rsidRDefault="00D14205" w:rsidP="009115A6">
            <w:pPr>
              <w:pStyle w:val="Default"/>
              <w:jc w:val="both"/>
              <w:rPr>
                <w:color w:val="FF0000"/>
              </w:rPr>
            </w:pPr>
          </w:p>
          <w:p w:rsidR="00D14205" w:rsidRPr="0052002F" w:rsidRDefault="00D14205" w:rsidP="009115A6">
            <w:pPr>
              <w:pStyle w:val="NoSpacing"/>
              <w:jc w:val="both"/>
              <w:rPr>
                <w:rFonts w:ascii="Arial" w:hAnsi="Arial" w:cs="Arial"/>
                <w:b/>
                <w:sz w:val="24"/>
                <w:szCs w:val="24"/>
              </w:rPr>
            </w:pPr>
            <w:r w:rsidRPr="0052002F">
              <w:rPr>
                <w:rFonts w:ascii="Arial" w:hAnsi="Arial" w:cs="Arial"/>
                <w:b/>
                <w:sz w:val="24"/>
                <w:szCs w:val="24"/>
              </w:rPr>
              <w:t>Public Engagement Overview</w:t>
            </w:r>
          </w:p>
          <w:p w:rsidR="00D14205" w:rsidRPr="0052002F" w:rsidRDefault="00D14205" w:rsidP="009115A6">
            <w:pPr>
              <w:pStyle w:val="NoSpacing"/>
              <w:jc w:val="both"/>
              <w:rPr>
                <w:rFonts w:ascii="Arial" w:hAnsi="Arial" w:cs="Arial"/>
                <w:sz w:val="24"/>
                <w:szCs w:val="24"/>
              </w:rPr>
            </w:pPr>
            <w:r w:rsidRPr="0052002F">
              <w:rPr>
                <w:rFonts w:ascii="Arial" w:hAnsi="Arial" w:cs="Arial"/>
                <w:sz w:val="24"/>
                <w:szCs w:val="24"/>
              </w:rPr>
              <w:t>Due to the COVID-19 restrictions, direct public engagement</w:t>
            </w:r>
            <w:r w:rsidR="00160F1E" w:rsidRPr="0052002F">
              <w:rPr>
                <w:rFonts w:ascii="Arial" w:hAnsi="Arial" w:cs="Arial"/>
                <w:sz w:val="24"/>
                <w:szCs w:val="24"/>
              </w:rPr>
              <w:t xml:space="preserve"> within the affected group was limited and governed by a COVID Secure Risk Assessment</w:t>
            </w:r>
            <w:r w:rsidRPr="0052002F">
              <w:rPr>
                <w:rFonts w:ascii="Arial" w:hAnsi="Arial" w:cs="Arial"/>
                <w:sz w:val="24"/>
                <w:szCs w:val="24"/>
              </w:rPr>
              <w:t>. However, the consul</w:t>
            </w:r>
            <w:r w:rsidR="00160F1E" w:rsidRPr="0052002F">
              <w:rPr>
                <w:rFonts w:ascii="Arial" w:hAnsi="Arial" w:cs="Arial"/>
                <w:sz w:val="24"/>
                <w:szCs w:val="24"/>
              </w:rPr>
              <w:t>tation document stipulated that</w:t>
            </w:r>
            <w:r w:rsidRPr="0052002F">
              <w:rPr>
                <w:rFonts w:ascii="Arial" w:hAnsi="Arial" w:cs="Arial"/>
                <w:sz w:val="24"/>
                <w:szCs w:val="24"/>
              </w:rPr>
              <w:t xml:space="preserve"> should individuals or groups wish to engage with officers to </w:t>
            </w:r>
            <w:r w:rsidR="00D72F63" w:rsidRPr="0052002F">
              <w:rPr>
                <w:rFonts w:ascii="Arial" w:hAnsi="Arial" w:cs="Arial"/>
                <w:sz w:val="24"/>
                <w:szCs w:val="24"/>
              </w:rPr>
              <w:t xml:space="preserve">discuss the proposal, a </w:t>
            </w:r>
            <w:r w:rsidRPr="0052002F">
              <w:rPr>
                <w:rFonts w:ascii="Arial" w:hAnsi="Arial" w:cs="Arial"/>
                <w:sz w:val="24"/>
                <w:szCs w:val="24"/>
              </w:rPr>
              <w:t xml:space="preserve">session or telephone call could </w:t>
            </w:r>
            <w:r w:rsidR="000E7F7E">
              <w:rPr>
                <w:rFonts w:ascii="Arial" w:hAnsi="Arial" w:cs="Arial"/>
                <w:sz w:val="24"/>
                <w:szCs w:val="24"/>
              </w:rPr>
              <w:t>be arranged. On</w:t>
            </w:r>
            <w:r w:rsidR="00BF7017" w:rsidRPr="0052002F">
              <w:rPr>
                <w:rFonts w:ascii="Arial" w:hAnsi="Arial" w:cs="Arial"/>
                <w:sz w:val="24"/>
                <w:szCs w:val="24"/>
              </w:rPr>
              <w:t xml:space="preserve"> this occasion, there</w:t>
            </w:r>
            <w:r w:rsidRPr="0052002F">
              <w:rPr>
                <w:rFonts w:ascii="Arial" w:hAnsi="Arial" w:cs="Arial"/>
                <w:sz w:val="24"/>
                <w:szCs w:val="24"/>
              </w:rPr>
              <w:t xml:space="preserve"> were no requests received from the public and/or other key consultees</w:t>
            </w:r>
            <w:r w:rsidR="00BF7017" w:rsidRPr="0052002F">
              <w:rPr>
                <w:rFonts w:ascii="Arial" w:hAnsi="Arial" w:cs="Arial"/>
                <w:sz w:val="24"/>
                <w:szCs w:val="24"/>
              </w:rPr>
              <w:t xml:space="preserve"> over and above the pre-arranged sessions</w:t>
            </w:r>
            <w:r w:rsidRPr="0052002F">
              <w:rPr>
                <w:rFonts w:ascii="Arial" w:hAnsi="Arial" w:cs="Arial"/>
                <w:sz w:val="24"/>
                <w:szCs w:val="24"/>
              </w:rPr>
              <w:t>. Nei</w:t>
            </w:r>
            <w:r w:rsidR="00BF7017" w:rsidRPr="0052002F">
              <w:rPr>
                <w:rFonts w:ascii="Arial" w:hAnsi="Arial" w:cs="Arial"/>
                <w:sz w:val="24"/>
                <w:szCs w:val="24"/>
              </w:rPr>
              <w:t>ther w</w:t>
            </w:r>
            <w:r w:rsidR="00D72F63" w:rsidRPr="0052002F">
              <w:rPr>
                <w:rFonts w:ascii="Arial" w:hAnsi="Arial" w:cs="Arial"/>
                <w:sz w:val="24"/>
                <w:szCs w:val="24"/>
              </w:rPr>
              <w:t>ere there any telephone enquires</w:t>
            </w:r>
            <w:r w:rsidR="00BF7017" w:rsidRPr="0052002F">
              <w:rPr>
                <w:rFonts w:ascii="Arial" w:hAnsi="Arial" w:cs="Arial"/>
                <w:sz w:val="24"/>
                <w:szCs w:val="24"/>
              </w:rPr>
              <w:t xml:space="preserve"> </w:t>
            </w:r>
            <w:r w:rsidRPr="0052002F">
              <w:rPr>
                <w:rFonts w:ascii="Arial" w:hAnsi="Arial" w:cs="Arial"/>
                <w:sz w:val="24"/>
                <w:szCs w:val="24"/>
              </w:rPr>
              <w:t>pertainin</w:t>
            </w:r>
            <w:r w:rsidR="00BF7017" w:rsidRPr="0052002F">
              <w:rPr>
                <w:rFonts w:ascii="Arial" w:hAnsi="Arial" w:cs="Arial"/>
                <w:sz w:val="24"/>
                <w:szCs w:val="24"/>
              </w:rPr>
              <w:t xml:space="preserve">g to the consultation. </w:t>
            </w:r>
            <w:r w:rsidRPr="0052002F">
              <w:rPr>
                <w:rFonts w:ascii="Arial" w:hAnsi="Arial" w:cs="Arial"/>
                <w:sz w:val="24"/>
                <w:szCs w:val="24"/>
              </w:rPr>
              <w:t xml:space="preserve">Education </w:t>
            </w:r>
            <w:r w:rsidR="00BF7017" w:rsidRPr="0052002F">
              <w:rPr>
                <w:rFonts w:ascii="Arial" w:hAnsi="Arial" w:cs="Arial"/>
                <w:sz w:val="24"/>
                <w:szCs w:val="24"/>
              </w:rPr>
              <w:t>held 7 pre-planned sessions</w:t>
            </w:r>
            <w:r w:rsidRPr="0052002F">
              <w:rPr>
                <w:rFonts w:ascii="Arial" w:hAnsi="Arial" w:cs="Arial"/>
                <w:sz w:val="24"/>
                <w:szCs w:val="24"/>
              </w:rPr>
              <w:t xml:space="preserve"> with key consultees (including those directly </w:t>
            </w:r>
            <w:r w:rsidR="00D72F63" w:rsidRPr="0052002F">
              <w:rPr>
                <w:rFonts w:ascii="Arial" w:hAnsi="Arial" w:cs="Arial"/>
                <w:sz w:val="24"/>
                <w:szCs w:val="24"/>
              </w:rPr>
              <w:t xml:space="preserve">affected by the proposal). These sessions were attended by 66 consultees </w:t>
            </w:r>
            <w:r w:rsidRPr="0052002F">
              <w:rPr>
                <w:rFonts w:ascii="Arial" w:hAnsi="Arial" w:cs="Arial"/>
                <w:sz w:val="24"/>
                <w:szCs w:val="24"/>
              </w:rPr>
              <w:t xml:space="preserve">(for more information please refer to </w:t>
            </w:r>
            <w:r w:rsidRPr="0052002F">
              <w:rPr>
                <w:rFonts w:ascii="Arial" w:hAnsi="Arial" w:cs="Arial"/>
                <w:b/>
                <w:sz w:val="24"/>
                <w:szCs w:val="24"/>
              </w:rPr>
              <w:t>Appendix 3</w:t>
            </w:r>
            <w:r w:rsidR="00BF7017" w:rsidRPr="0052002F">
              <w:rPr>
                <w:rFonts w:ascii="Arial" w:hAnsi="Arial" w:cs="Arial"/>
                <w:sz w:val="24"/>
                <w:szCs w:val="24"/>
              </w:rPr>
              <w:t>).</w:t>
            </w:r>
            <w:r w:rsidR="007E0329" w:rsidRPr="0052002F">
              <w:rPr>
                <w:rFonts w:ascii="Arial" w:hAnsi="Arial" w:cs="Arial"/>
                <w:sz w:val="24"/>
                <w:szCs w:val="24"/>
              </w:rPr>
              <w:t xml:space="preserve"> </w:t>
            </w:r>
            <w:r w:rsidR="00BF7017" w:rsidRPr="0052002F">
              <w:rPr>
                <w:rFonts w:ascii="Arial" w:hAnsi="Arial" w:cs="Arial"/>
                <w:sz w:val="24"/>
                <w:szCs w:val="24"/>
              </w:rPr>
              <w:t>During the aforementioned sessions</w:t>
            </w:r>
            <w:r w:rsidR="00D72F63" w:rsidRPr="0052002F">
              <w:rPr>
                <w:rFonts w:ascii="Arial" w:hAnsi="Arial" w:cs="Arial"/>
                <w:sz w:val="24"/>
                <w:szCs w:val="24"/>
              </w:rPr>
              <w:t>,</w:t>
            </w:r>
            <w:r w:rsidRPr="0052002F">
              <w:rPr>
                <w:rFonts w:ascii="Arial" w:hAnsi="Arial" w:cs="Arial"/>
                <w:sz w:val="24"/>
                <w:szCs w:val="24"/>
              </w:rPr>
              <w:t xml:space="preserve"> a series of questions were posed and add</w:t>
            </w:r>
            <w:r w:rsidR="00484852" w:rsidRPr="0052002F">
              <w:rPr>
                <w:rFonts w:ascii="Arial" w:hAnsi="Arial" w:cs="Arial"/>
                <w:sz w:val="24"/>
                <w:szCs w:val="24"/>
              </w:rPr>
              <w:t>ressed by Council officers, for</w:t>
            </w:r>
            <w:r w:rsidRPr="0052002F">
              <w:rPr>
                <w:rFonts w:ascii="Arial" w:hAnsi="Arial" w:cs="Arial"/>
                <w:sz w:val="24"/>
                <w:szCs w:val="24"/>
              </w:rPr>
              <w:t xml:space="preserve"> a detailed overview of </w:t>
            </w:r>
            <w:r w:rsidR="00BF7017" w:rsidRPr="0052002F">
              <w:rPr>
                <w:rFonts w:ascii="Arial" w:hAnsi="Arial" w:cs="Arial"/>
                <w:sz w:val="24"/>
                <w:szCs w:val="24"/>
              </w:rPr>
              <w:t>both</w:t>
            </w:r>
            <w:r w:rsidR="00D72F63" w:rsidRPr="0052002F">
              <w:rPr>
                <w:rFonts w:ascii="Arial" w:hAnsi="Arial" w:cs="Arial"/>
                <w:sz w:val="24"/>
                <w:szCs w:val="24"/>
              </w:rPr>
              <w:t xml:space="preserve"> the</w:t>
            </w:r>
            <w:r w:rsidR="00BF7017" w:rsidRPr="0052002F">
              <w:rPr>
                <w:rFonts w:ascii="Arial" w:hAnsi="Arial" w:cs="Arial"/>
                <w:sz w:val="24"/>
                <w:szCs w:val="24"/>
              </w:rPr>
              <w:t xml:space="preserve"> </w:t>
            </w:r>
            <w:r w:rsidRPr="0052002F">
              <w:rPr>
                <w:rFonts w:ascii="Arial" w:hAnsi="Arial" w:cs="Arial"/>
                <w:sz w:val="24"/>
                <w:szCs w:val="24"/>
              </w:rPr>
              <w:t xml:space="preserve">questions </w:t>
            </w:r>
            <w:r w:rsidR="00D72F63" w:rsidRPr="0052002F">
              <w:rPr>
                <w:rFonts w:ascii="Arial" w:hAnsi="Arial" w:cs="Arial"/>
                <w:sz w:val="24"/>
                <w:szCs w:val="24"/>
              </w:rPr>
              <w:t>posed and</w:t>
            </w:r>
            <w:r w:rsidRPr="0052002F">
              <w:rPr>
                <w:rFonts w:ascii="Arial" w:hAnsi="Arial" w:cs="Arial"/>
                <w:sz w:val="24"/>
                <w:szCs w:val="24"/>
              </w:rPr>
              <w:t xml:space="preserve"> </w:t>
            </w:r>
            <w:r w:rsidR="00D72F63" w:rsidRPr="0052002F">
              <w:rPr>
                <w:rFonts w:ascii="Arial" w:hAnsi="Arial" w:cs="Arial"/>
                <w:sz w:val="24"/>
                <w:szCs w:val="24"/>
              </w:rPr>
              <w:t xml:space="preserve">Council </w:t>
            </w:r>
            <w:r w:rsidRPr="0052002F">
              <w:rPr>
                <w:rFonts w:ascii="Arial" w:hAnsi="Arial" w:cs="Arial"/>
                <w:sz w:val="24"/>
                <w:szCs w:val="24"/>
              </w:rPr>
              <w:t xml:space="preserve">responses, please </w:t>
            </w:r>
            <w:r w:rsidR="00D46879">
              <w:rPr>
                <w:rFonts w:ascii="Arial" w:hAnsi="Arial" w:cs="Arial"/>
                <w:sz w:val="24"/>
                <w:szCs w:val="24"/>
              </w:rPr>
              <w:t>note</w:t>
            </w:r>
            <w:r w:rsidRPr="0052002F">
              <w:rPr>
                <w:rFonts w:ascii="Arial" w:hAnsi="Arial" w:cs="Arial"/>
                <w:sz w:val="24"/>
                <w:szCs w:val="24"/>
              </w:rPr>
              <w:t xml:space="preserve"> </w:t>
            </w:r>
            <w:r w:rsidRPr="0052002F">
              <w:rPr>
                <w:rFonts w:ascii="Arial" w:hAnsi="Arial" w:cs="Arial"/>
                <w:b/>
                <w:sz w:val="24"/>
                <w:szCs w:val="24"/>
              </w:rPr>
              <w:t>Appendix 4</w:t>
            </w:r>
            <w:r w:rsidRPr="0052002F">
              <w:rPr>
                <w:rFonts w:ascii="Arial" w:hAnsi="Arial" w:cs="Arial"/>
                <w:sz w:val="24"/>
                <w:szCs w:val="24"/>
              </w:rPr>
              <w:t>.</w:t>
            </w:r>
          </w:p>
          <w:p w:rsidR="00D14205" w:rsidRPr="0052002F" w:rsidRDefault="00D14205" w:rsidP="009115A6">
            <w:pPr>
              <w:pStyle w:val="NoSpacing"/>
              <w:jc w:val="both"/>
              <w:rPr>
                <w:rFonts w:ascii="Arial" w:hAnsi="Arial" w:cs="Arial"/>
                <w:sz w:val="24"/>
                <w:szCs w:val="24"/>
              </w:rPr>
            </w:pPr>
          </w:p>
          <w:p w:rsidR="00D14205" w:rsidRPr="0052002F" w:rsidRDefault="00D14205" w:rsidP="009115A6">
            <w:pPr>
              <w:pStyle w:val="Default"/>
              <w:jc w:val="both"/>
              <w:rPr>
                <w:b/>
              </w:rPr>
            </w:pPr>
            <w:r w:rsidRPr="0052002F">
              <w:rPr>
                <w:b/>
              </w:rPr>
              <w:t>Written Response Overview</w:t>
            </w:r>
          </w:p>
          <w:p w:rsidR="00D14205" w:rsidRDefault="00D14205" w:rsidP="009115A6">
            <w:pPr>
              <w:pStyle w:val="Default"/>
              <w:jc w:val="both"/>
            </w:pPr>
            <w:r w:rsidRPr="0052002F">
              <w:t>The Council received 9 responses</w:t>
            </w:r>
            <w:r w:rsidR="007E0329" w:rsidRPr="0052002F">
              <w:t xml:space="preserve"> in total via email</w:t>
            </w:r>
            <w:r w:rsidR="00FC26B9">
              <w:t>, 7 of which supported the proposal, 1 did not support the proposal as presented in the consultation document and finally, the response from Estyn highlighted the need for further information, which has been addressed within section 2.21 below</w:t>
            </w:r>
            <w:r w:rsidRPr="0052002F">
              <w:t xml:space="preserve">. </w:t>
            </w:r>
            <w:r w:rsidRPr="0052002F">
              <w:lastRenderedPageBreak/>
              <w:t xml:space="preserve">Please refer to </w:t>
            </w:r>
            <w:r w:rsidRPr="0052002F">
              <w:rPr>
                <w:b/>
              </w:rPr>
              <w:t>Appendix 5</w:t>
            </w:r>
            <w:r w:rsidRPr="0052002F">
              <w:t xml:space="preserve"> for the r</w:t>
            </w:r>
            <w:r w:rsidR="008826C2" w:rsidRPr="0052002F">
              <w:t>edacted correspondence log</w:t>
            </w:r>
            <w:r w:rsidRPr="0052002F">
              <w:t xml:space="preserve">. </w:t>
            </w:r>
            <w:r w:rsidR="00D72F63" w:rsidRPr="0052002F">
              <w:t>No petitions were received.</w:t>
            </w:r>
          </w:p>
          <w:p w:rsidR="00FC26B9" w:rsidRPr="0052002F" w:rsidRDefault="00FC26B9" w:rsidP="009115A6">
            <w:pPr>
              <w:pStyle w:val="Default"/>
              <w:jc w:val="both"/>
            </w:pPr>
          </w:p>
          <w:p w:rsidR="00D14205" w:rsidRPr="0052002F" w:rsidRDefault="00D14205" w:rsidP="009115A6">
            <w:pPr>
              <w:pStyle w:val="Default"/>
              <w:jc w:val="both"/>
            </w:pPr>
            <w:r w:rsidRPr="0052002F">
              <w:t>The Council received 11</w:t>
            </w:r>
            <w:r w:rsidRPr="0052002F">
              <w:rPr>
                <w:b/>
              </w:rPr>
              <w:t xml:space="preserve"> </w:t>
            </w:r>
            <w:r w:rsidRPr="0052002F">
              <w:t>survey responses</w:t>
            </w:r>
            <w:r w:rsidR="008826C2" w:rsidRPr="0052002F">
              <w:t xml:space="preserve"> in total</w:t>
            </w:r>
            <w:r w:rsidR="00D72F63" w:rsidRPr="0052002F">
              <w:t>, a</w:t>
            </w:r>
            <w:r w:rsidR="008826C2" w:rsidRPr="0052002F">
              <w:t>n overview</w:t>
            </w:r>
            <w:r w:rsidRPr="0052002F">
              <w:t xml:space="preserve"> of which can be found in </w:t>
            </w:r>
            <w:r w:rsidRPr="0052002F">
              <w:rPr>
                <w:b/>
              </w:rPr>
              <w:t>Appendix 6</w:t>
            </w:r>
            <w:r w:rsidRPr="0052002F">
              <w:t>. Howev</w:t>
            </w:r>
            <w:r w:rsidR="00D72F63" w:rsidRPr="0052002F">
              <w:t>er, the data below provides an overview of the correspondence outcomes in terms of the level of support for the proposal</w:t>
            </w:r>
            <w:r w:rsidR="008826C2" w:rsidRPr="0052002F">
              <w:t>:</w:t>
            </w:r>
          </w:p>
          <w:p w:rsidR="00D14205" w:rsidRPr="0052002F" w:rsidRDefault="00D14205" w:rsidP="009115A6">
            <w:pPr>
              <w:jc w:val="both"/>
              <w:rPr>
                <w:rFonts w:ascii="Arial" w:hAnsi="Arial" w:cs="Arial"/>
                <w:sz w:val="24"/>
                <w:szCs w:val="24"/>
              </w:rPr>
            </w:pPr>
          </w:p>
          <w:p w:rsidR="00D14205" w:rsidRPr="0052002F" w:rsidRDefault="00D14205" w:rsidP="009115A6">
            <w:pPr>
              <w:pStyle w:val="ListParagraph"/>
              <w:numPr>
                <w:ilvl w:val="0"/>
                <w:numId w:val="8"/>
              </w:numPr>
              <w:jc w:val="both"/>
              <w:rPr>
                <w:rFonts w:ascii="Arial" w:hAnsi="Arial" w:cs="Arial"/>
                <w:sz w:val="24"/>
                <w:szCs w:val="24"/>
              </w:rPr>
            </w:pPr>
            <w:r w:rsidRPr="0052002F">
              <w:rPr>
                <w:rFonts w:ascii="Arial" w:hAnsi="Arial" w:cs="Arial"/>
                <w:sz w:val="24"/>
                <w:szCs w:val="24"/>
              </w:rPr>
              <w:t>Fully support the proposal - 9 (82%)</w:t>
            </w:r>
          </w:p>
          <w:p w:rsidR="00D14205" w:rsidRPr="0052002F" w:rsidRDefault="00D14205" w:rsidP="009115A6">
            <w:pPr>
              <w:pStyle w:val="ListParagraph"/>
              <w:numPr>
                <w:ilvl w:val="0"/>
                <w:numId w:val="8"/>
              </w:numPr>
              <w:jc w:val="both"/>
              <w:rPr>
                <w:rFonts w:ascii="Arial" w:hAnsi="Arial" w:cs="Arial"/>
                <w:sz w:val="24"/>
                <w:szCs w:val="24"/>
              </w:rPr>
            </w:pPr>
            <w:r w:rsidRPr="0052002F">
              <w:rPr>
                <w:rFonts w:ascii="Arial" w:hAnsi="Arial" w:cs="Arial"/>
                <w:sz w:val="24"/>
                <w:szCs w:val="24"/>
              </w:rPr>
              <w:t>Partially support the proposal - 1 (9%)</w:t>
            </w:r>
          </w:p>
          <w:p w:rsidR="00D14205" w:rsidRPr="0052002F" w:rsidRDefault="00D14205" w:rsidP="009115A6">
            <w:pPr>
              <w:pStyle w:val="ListParagraph"/>
              <w:numPr>
                <w:ilvl w:val="0"/>
                <w:numId w:val="8"/>
              </w:numPr>
              <w:jc w:val="both"/>
              <w:rPr>
                <w:rFonts w:ascii="Arial" w:hAnsi="Arial" w:cs="Arial"/>
                <w:sz w:val="24"/>
                <w:szCs w:val="24"/>
              </w:rPr>
            </w:pPr>
            <w:r w:rsidRPr="0052002F">
              <w:rPr>
                <w:rFonts w:ascii="Arial" w:hAnsi="Arial" w:cs="Arial"/>
                <w:sz w:val="24"/>
                <w:szCs w:val="24"/>
              </w:rPr>
              <w:t>Do not support the proposal - 1 (9%)</w:t>
            </w:r>
          </w:p>
          <w:p w:rsidR="00D14205" w:rsidRPr="0052002F" w:rsidRDefault="00D14205" w:rsidP="009115A6">
            <w:pPr>
              <w:jc w:val="both"/>
              <w:rPr>
                <w:rFonts w:ascii="Arial" w:hAnsi="Arial" w:cs="Arial"/>
                <w:sz w:val="24"/>
                <w:szCs w:val="24"/>
                <w:highlight w:val="yellow"/>
              </w:rPr>
            </w:pPr>
          </w:p>
          <w:p w:rsidR="00D14205" w:rsidRPr="0052002F" w:rsidRDefault="008826C2" w:rsidP="009115A6">
            <w:pPr>
              <w:jc w:val="both"/>
              <w:rPr>
                <w:rFonts w:ascii="Arial" w:hAnsi="Arial" w:cs="Arial"/>
                <w:sz w:val="24"/>
                <w:szCs w:val="24"/>
              </w:rPr>
            </w:pPr>
            <w:r w:rsidRPr="0052002F">
              <w:rPr>
                <w:rFonts w:ascii="Arial" w:hAnsi="Arial" w:cs="Arial"/>
                <w:sz w:val="24"/>
                <w:szCs w:val="24"/>
              </w:rPr>
              <w:t>10 (90%) respondents</w:t>
            </w:r>
            <w:r w:rsidR="00D14205" w:rsidRPr="0052002F">
              <w:rPr>
                <w:rFonts w:ascii="Arial" w:hAnsi="Arial" w:cs="Arial"/>
                <w:sz w:val="24"/>
                <w:szCs w:val="24"/>
              </w:rPr>
              <w:t xml:space="preserve"> provided additional comments relating to th</w:t>
            </w:r>
            <w:r w:rsidRPr="0052002F">
              <w:rPr>
                <w:rFonts w:ascii="Arial" w:hAnsi="Arial" w:cs="Arial"/>
                <w:sz w:val="24"/>
                <w:szCs w:val="24"/>
              </w:rPr>
              <w:t>e proposal</w:t>
            </w:r>
            <w:r w:rsidR="003B1B10" w:rsidRPr="0052002F">
              <w:rPr>
                <w:rFonts w:ascii="Arial" w:hAnsi="Arial" w:cs="Arial"/>
                <w:sz w:val="24"/>
                <w:szCs w:val="24"/>
              </w:rPr>
              <w:t>, with 1 (10%) participant choosing not to comment, opting only to</w:t>
            </w:r>
            <w:r w:rsidRPr="0052002F">
              <w:rPr>
                <w:rFonts w:ascii="Arial" w:hAnsi="Arial" w:cs="Arial"/>
                <w:sz w:val="24"/>
                <w:szCs w:val="24"/>
              </w:rPr>
              <w:t xml:space="preserve"> express </w:t>
            </w:r>
            <w:r w:rsidR="00D14205" w:rsidRPr="0052002F">
              <w:rPr>
                <w:rFonts w:ascii="Arial" w:hAnsi="Arial" w:cs="Arial"/>
                <w:sz w:val="24"/>
                <w:szCs w:val="24"/>
              </w:rPr>
              <w:t>their preference</w:t>
            </w:r>
            <w:r w:rsidR="003B1B10" w:rsidRPr="0052002F">
              <w:rPr>
                <w:rFonts w:ascii="Arial" w:hAnsi="Arial" w:cs="Arial"/>
                <w:sz w:val="24"/>
                <w:szCs w:val="24"/>
              </w:rPr>
              <w:t>. There were 11 respondents who expressed support for</w:t>
            </w:r>
            <w:r w:rsidR="00D14205" w:rsidRPr="0052002F">
              <w:rPr>
                <w:rFonts w:ascii="Arial" w:hAnsi="Arial" w:cs="Arial"/>
                <w:sz w:val="24"/>
                <w:szCs w:val="24"/>
              </w:rPr>
              <w:t xml:space="preserve"> the proposal</w:t>
            </w:r>
            <w:r w:rsidR="003B1B10" w:rsidRPr="0052002F">
              <w:rPr>
                <w:rFonts w:ascii="Arial" w:hAnsi="Arial" w:cs="Arial"/>
                <w:sz w:val="24"/>
                <w:szCs w:val="24"/>
              </w:rPr>
              <w:t>, the split in terms of representation for these consultees is detailed below:</w:t>
            </w:r>
            <w:r w:rsidR="00D14205" w:rsidRPr="0052002F">
              <w:rPr>
                <w:rFonts w:ascii="Arial" w:hAnsi="Arial" w:cs="Arial"/>
                <w:sz w:val="24"/>
                <w:szCs w:val="24"/>
              </w:rPr>
              <w:t xml:space="preserve"> </w:t>
            </w:r>
          </w:p>
          <w:p w:rsidR="00D14205" w:rsidRPr="0052002F" w:rsidRDefault="00D14205" w:rsidP="009115A6">
            <w:pPr>
              <w:jc w:val="both"/>
              <w:rPr>
                <w:rFonts w:ascii="Arial" w:hAnsi="Arial" w:cs="Arial"/>
                <w:sz w:val="24"/>
                <w:szCs w:val="24"/>
              </w:rPr>
            </w:pPr>
          </w:p>
          <w:p w:rsidR="00D14205" w:rsidRPr="0052002F" w:rsidRDefault="00D14205" w:rsidP="009115A6">
            <w:pPr>
              <w:pStyle w:val="ListParagraph"/>
              <w:numPr>
                <w:ilvl w:val="0"/>
                <w:numId w:val="10"/>
              </w:numPr>
              <w:jc w:val="both"/>
              <w:rPr>
                <w:rFonts w:ascii="Arial" w:hAnsi="Arial" w:cs="Arial"/>
                <w:sz w:val="24"/>
                <w:szCs w:val="24"/>
              </w:rPr>
            </w:pPr>
            <w:r w:rsidRPr="0052002F">
              <w:rPr>
                <w:rFonts w:ascii="Arial" w:hAnsi="Arial" w:cs="Arial"/>
                <w:sz w:val="24"/>
                <w:szCs w:val="24"/>
              </w:rPr>
              <w:t>1 local resident</w:t>
            </w:r>
          </w:p>
          <w:p w:rsidR="00D14205" w:rsidRPr="0052002F" w:rsidRDefault="008826C2" w:rsidP="009115A6">
            <w:pPr>
              <w:pStyle w:val="ListParagraph"/>
              <w:numPr>
                <w:ilvl w:val="0"/>
                <w:numId w:val="10"/>
              </w:numPr>
              <w:jc w:val="both"/>
              <w:rPr>
                <w:rFonts w:ascii="Arial" w:hAnsi="Arial" w:cs="Arial"/>
                <w:sz w:val="24"/>
                <w:szCs w:val="24"/>
              </w:rPr>
            </w:pPr>
            <w:r w:rsidRPr="0052002F">
              <w:rPr>
                <w:rFonts w:ascii="Arial" w:hAnsi="Arial" w:cs="Arial"/>
                <w:sz w:val="24"/>
                <w:szCs w:val="24"/>
              </w:rPr>
              <w:t xml:space="preserve">2 </w:t>
            </w:r>
            <w:r w:rsidR="00D14205" w:rsidRPr="0052002F">
              <w:rPr>
                <w:rFonts w:ascii="Arial" w:hAnsi="Arial" w:cs="Arial"/>
                <w:sz w:val="24"/>
                <w:szCs w:val="24"/>
              </w:rPr>
              <w:t xml:space="preserve">parents </w:t>
            </w:r>
          </w:p>
          <w:p w:rsidR="00D14205" w:rsidRPr="0052002F" w:rsidRDefault="00D14205" w:rsidP="009115A6">
            <w:pPr>
              <w:pStyle w:val="ListParagraph"/>
              <w:numPr>
                <w:ilvl w:val="0"/>
                <w:numId w:val="10"/>
              </w:numPr>
              <w:jc w:val="both"/>
              <w:rPr>
                <w:rFonts w:ascii="Arial" w:hAnsi="Arial" w:cs="Arial"/>
                <w:sz w:val="24"/>
                <w:szCs w:val="24"/>
              </w:rPr>
            </w:pPr>
            <w:r w:rsidRPr="0052002F">
              <w:rPr>
                <w:rFonts w:ascii="Arial" w:hAnsi="Arial" w:cs="Arial"/>
                <w:sz w:val="24"/>
                <w:szCs w:val="24"/>
              </w:rPr>
              <w:t xml:space="preserve">4 </w:t>
            </w:r>
            <w:r w:rsidR="008826C2" w:rsidRPr="0052002F">
              <w:rPr>
                <w:rFonts w:ascii="Arial" w:hAnsi="Arial" w:cs="Arial"/>
                <w:sz w:val="24"/>
                <w:szCs w:val="24"/>
              </w:rPr>
              <w:t>school</w:t>
            </w:r>
            <w:r w:rsidRPr="0052002F">
              <w:rPr>
                <w:rFonts w:ascii="Arial" w:hAnsi="Arial" w:cs="Arial"/>
                <w:sz w:val="24"/>
                <w:szCs w:val="24"/>
              </w:rPr>
              <w:t xml:space="preserve"> staff (</w:t>
            </w:r>
            <w:r w:rsidR="008826C2" w:rsidRPr="0052002F">
              <w:rPr>
                <w:rFonts w:ascii="Arial" w:hAnsi="Arial" w:cs="Arial"/>
                <w:sz w:val="24"/>
                <w:szCs w:val="24"/>
              </w:rPr>
              <w:t xml:space="preserve">representative of both </w:t>
            </w:r>
            <w:r w:rsidRPr="0052002F">
              <w:rPr>
                <w:rFonts w:ascii="Arial" w:hAnsi="Arial" w:cs="Arial"/>
                <w:sz w:val="24"/>
                <w:szCs w:val="24"/>
              </w:rPr>
              <w:t>teaching and non-teaching)</w:t>
            </w:r>
          </w:p>
          <w:p w:rsidR="00D14205" w:rsidRPr="0052002F" w:rsidRDefault="00D14205" w:rsidP="009115A6">
            <w:pPr>
              <w:pStyle w:val="ListParagraph"/>
              <w:numPr>
                <w:ilvl w:val="0"/>
                <w:numId w:val="10"/>
              </w:numPr>
              <w:jc w:val="both"/>
              <w:rPr>
                <w:rFonts w:ascii="Arial" w:hAnsi="Arial" w:cs="Arial"/>
                <w:sz w:val="24"/>
                <w:szCs w:val="24"/>
              </w:rPr>
            </w:pPr>
            <w:r w:rsidRPr="0052002F">
              <w:rPr>
                <w:rFonts w:ascii="Arial" w:hAnsi="Arial" w:cs="Arial"/>
                <w:sz w:val="24"/>
                <w:szCs w:val="24"/>
              </w:rPr>
              <w:t>1 Social Services</w:t>
            </w:r>
            <w:r w:rsidR="008826C2" w:rsidRPr="0052002F">
              <w:rPr>
                <w:rFonts w:ascii="Arial" w:hAnsi="Arial" w:cs="Arial"/>
                <w:sz w:val="24"/>
                <w:szCs w:val="24"/>
              </w:rPr>
              <w:t xml:space="preserve"> representative</w:t>
            </w:r>
          </w:p>
          <w:p w:rsidR="00D14205" w:rsidRPr="0052002F" w:rsidRDefault="00D14205" w:rsidP="009115A6">
            <w:pPr>
              <w:pStyle w:val="ListParagraph"/>
              <w:numPr>
                <w:ilvl w:val="0"/>
                <w:numId w:val="10"/>
              </w:numPr>
              <w:jc w:val="both"/>
              <w:rPr>
                <w:rFonts w:ascii="Arial" w:hAnsi="Arial" w:cs="Arial"/>
                <w:sz w:val="24"/>
                <w:szCs w:val="24"/>
              </w:rPr>
            </w:pPr>
            <w:r w:rsidRPr="0052002F">
              <w:rPr>
                <w:rFonts w:ascii="Arial" w:hAnsi="Arial" w:cs="Arial"/>
                <w:sz w:val="24"/>
                <w:szCs w:val="24"/>
              </w:rPr>
              <w:t>1 Trade Union</w:t>
            </w:r>
            <w:r w:rsidR="008826C2" w:rsidRPr="0052002F">
              <w:rPr>
                <w:rFonts w:ascii="Arial" w:hAnsi="Arial" w:cs="Arial"/>
                <w:sz w:val="24"/>
                <w:szCs w:val="24"/>
              </w:rPr>
              <w:t xml:space="preserve"> representative</w:t>
            </w:r>
          </w:p>
          <w:p w:rsidR="00D14205" w:rsidRPr="0052002F" w:rsidRDefault="00D14205" w:rsidP="009115A6">
            <w:pPr>
              <w:pStyle w:val="ListParagraph"/>
              <w:numPr>
                <w:ilvl w:val="0"/>
                <w:numId w:val="10"/>
              </w:numPr>
              <w:jc w:val="both"/>
              <w:rPr>
                <w:rFonts w:ascii="Arial" w:hAnsi="Arial" w:cs="Arial"/>
                <w:sz w:val="24"/>
                <w:szCs w:val="24"/>
              </w:rPr>
            </w:pPr>
            <w:r w:rsidRPr="0052002F">
              <w:rPr>
                <w:rFonts w:ascii="Arial" w:hAnsi="Arial" w:cs="Arial"/>
                <w:sz w:val="24"/>
                <w:szCs w:val="24"/>
              </w:rPr>
              <w:t xml:space="preserve">2 </w:t>
            </w:r>
            <w:r w:rsidR="008826C2" w:rsidRPr="0052002F">
              <w:rPr>
                <w:rFonts w:ascii="Arial" w:hAnsi="Arial" w:cs="Arial"/>
                <w:sz w:val="24"/>
                <w:szCs w:val="24"/>
              </w:rPr>
              <w:t>with no indication of which sector or organisation they represented</w:t>
            </w:r>
          </w:p>
          <w:p w:rsidR="00D14205" w:rsidRPr="0052002F" w:rsidRDefault="00D14205" w:rsidP="009115A6">
            <w:pPr>
              <w:jc w:val="both"/>
              <w:rPr>
                <w:rFonts w:ascii="Arial" w:hAnsi="Arial" w:cs="Arial"/>
                <w:sz w:val="24"/>
                <w:szCs w:val="24"/>
              </w:rPr>
            </w:pPr>
          </w:p>
          <w:p w:rsidR="00D14205" w:rsidRPr="0052002F" w:rsidRDefault="00D14205" w:rsidP="009115A6">
            <w:pPr>
              <w:jc w:val="both"/>
              <w:rPr>
                <w:rFonts w:ascii="Arial" w:hAnsi="Arial" w:cs="Arial"/>
                <w:b/>
                <w:sz w:val="24"/>
                <w:szCs w:val="24"/>
              </w:rPr>
            </w:pPr>
            <w:r w:rsidRPr="0052002F">
              <w:rPr>
                <w:rFonts w:ascii="Arial" w:hAnsi="Arial" w:cs="Arial"/>
                <w:b/>
                <w:sz w:val="24"/>
                <w:szCs w:val="24"/>
              </w:rPr>
              <w:t>Social Media Engagement</w:t>
            </w:r>
          </w:p>
          <w:p w:rsidR="00B54FD1" w:rsidRPr="0052002F" w:rsidRDefault="003B1B10" w:rsidP="009115A6">
            <w:pPr>
              <w:jc w:val="both"/>
              <w:rPr>
                <w:rFonts w:ascii="Arial" w:hAnsi="Arial" w:cs="Arial"/>
                <w:sz w:val="24"/>
                <w:szCs w:val="24"/>
              </w:rPr>
            </w:pPr>
            <w:r w:rsidRPr="0052002F">
              <w:rPr>
                <w:rFonts w:ascii="Arial" w:hAnsi="Arial" w:cs="Arial"/>
                <w:sz w:val="24"/>
                <w:szCs w:val="24"/>
              </w:rPr>
              <w:t>The Corporate Communication</w:t>
            </w:r>
            <w:r w:rsidR="00D14205" w:rsidRPr="0052002F">
              <w:rPr>
                <w:rFonts w:ascii="Arial" w:hAnsi="Arial" w:cs="Arial"/>
                <w:sz w:val="24"/>
                <w:szCs w:val="24"/>
              </w:rPr>
              <w:t xml:space="preserve"> team were able to establish social media interactions and enga</w:t>
            </w:r>
            <w:r w:rsidR="008826C2" w:rsidRPr="0052002F">
              <w:rPr>
                <w:rFonts w:ascii="Arial" w:hAnsi="Arial" w:cs="Arial"/>
                <w:sz w:val="24"/>
                <w:szCs w:val="24"/>
              </w:rPr>
              <w:t>gement with consultation posts</w:t>
            </w:r>
            <w:r w:rsidRPr="0052002F">
              <w:rPr>
                <w:rFonts w:ascii="Arial" w:hAnsi="Arial" w:cs="Arial"/>
                <w:sz w:val="24"/>
                <w:szCs w:val="24"/>
              </w:rPr>
              <w:t>, a</w:t>
            </w:r>
            <w:r w:rsidR="008826C2" w:rsidRPr="0052002F">
              <w:rPr>
                <w:rFonts w:ascii="Arial" w:hAnsi="Arial" w:cs="Arial"/>
                <w:sz w:val="24"/>
                <w:szCs w:val="24"/>
              </w:rPr>
              <w:t xml:space="preserve"> summary of which is detailed below (for more information please refer to</w:t>
            </w:r>
            <w:r w:rsidR="00AD3E96" w:rsidRPr="0052002F">
              <w:rPr>
                <w:rFonts w:ascii="Arial" w:hAnsi="Arial" w:cs="Arial"/>
                <w:sz w:val="24"/>
                <w:szCs w:val="24"/>
              </w:rPr>
              <w:t xml:space="preserve"> </w:t>
            </w:r>
            <w:r w:rsidR="00AD3E96" w:rsidRPr="0052002F">
              <w:rPr>
                <w:rFonts w:ascii="Arial" w:hAnsi="Arial" w:cs="Arial"/>
                <w:b/>
                <w:sz w:val="24"/>
                <w:szCs w:val="24"/>
              </w:rPr>
              <w:t>Appendix 8</w:t>
            </w:r>
            <w:r w:rsidR="00AD3E96" w:rsidRPr="0052002F">
              <w:rPr>
                <w:rFonts w:ascii="Arial" w:hAnsi="Arial" w:cs="Arial"/>
                <w:sz w:val="24"/>
                <w:szCs w:val="24"/>
              </w:rPr>
              <w:t>)</w:t>
            </w:r>
            <w:r w:rsidR="008826C2" w:rsidRPr="0052002F">
              <w:rPr>
                <w:rFonts w:ascii="Arial" w:hAnsi="Arial" w:cs="Arial"/>
                <w:sz w:val="24"/>
                <w:szCs w:val="24"/>
              </w:rPr>
              <w:t>:</w:t>
            </w:r>
          </w:p>
          <w:p w:rsidR="00AD3E96" w:rsidRPr="0052002F" w:rsidRDefault="00AD3E96" w:rsidP="009115A6">
            <w:pPr>
              <w:jc w:val="both"/>
              <w:rPr>
                <w:rFonts w:ascii="Arial" w:hAnsi="Arial" w:cs="Arial"/>
                <w:sz w:val="24"/>
                <w:szCs w:val="24"/>
              </w:rPr>
            </w:pPr>
          </w:p>
          <w:p w:rsidR="00B54FD1" w:rsidRPr="0052002F" w:rsidRDefault="003B1B10" w:rsidP="009115A6">
            <w:pPr>
              <w:jc w:val="both"/>
              <w:rPr>
                <w:rFonts w:ascii="Arial" w:hAnsi="Arial" w:cs="Arial"/>
                <w:sz w:val="24"/>
                <w:szCs w:val="24"/>
              </w:rPr>
            </w:pPr>
            <w:r w:rsidRPr="0052002F">
              <w:rPr>
                <w:rFonts w:ascii="Arial" w:hAnsi="Arial" w:cs="Arial"/>
                <w:sz w:val="24"/>
                <w:szCs w:val="24"/>
              </w:rPr>
              <w:t>A total of 20 Council</w:t>
            </w:r>
            <w:r w:rsidR="008826C2" w:rsidRPr="0052002F">
              <w:rPr>
                <w:rFonts w:ascii="Arial" w:hAnsi="Arial" w:cs="Arial"/>
                <w:sz w:val="24"/>
                <w:szCs w:val="24"/>
              </w:rPr>
              <w:t xml:space="preserve"> </w:t>
            </w:r>
            <w:r w:rsidR="00B54FD1" w:rsidRPr="0052002F">
              <w:rPr>
                <w:rFonts w:ascii="Arial" w:hAnsi="Arial" w:cs="Arial"/>
                <w:sz w:val="24"/>
                <w:szCs w:val="24"/>
              </w:rPr>
              <w:t>posts</w:t>
            </w:r>
            <w:r w:rsidRPr="0052002F">
              <w:rPr>
                <w:rFonts w:ascii="Arial" w:hAnsi="Arial" w:cs="Arial"/>
                <w:sz w:val="24"/>
                <w:szCs w:val="24"/>
              </w:rPr>
              <w:t xml:space="preserve"> (outbound)</w:t>
            </w:r>
            <w:r w:rsidR="008826C2" w:rsidRPr="0052002F">
              <w:rPr>
                <w:rFonts w:ascii="Arial" w:hAnsi="Arial" w:cs="Arial"/>
                <w:sz w:val="24"/>
                <w:szCs w:val="24"/>
              </w:rPr>
              <w:t xml:space="preserve"> were made via</w:t>
            </w:r>
            <w:r w:rsidR="00B54FD1" w:rsidRPr="0052002F">
              <w:rPr>
                <w:rFonts w:ascii="Arial" w:hAnsi="Arial" w:cs="Arial"/>
                <w:sz w:val="24"/>
                <w:szCs w:val="24"/>
              </w:rPr>
              <w:t xml:space="preserve"> Facebook &amp; Twitter</w:t>
            </w:r>
            <w:r w:rsidR="008826C2" w:rsidRPr="0052002F">
              <w:rPr>
                <w:rFonts w:ascii="Arial" w:hAnsi="Arial" w:cs="Arial"/>
                <w:sz w:val="24"/>
                <w:szCs w:val="24"/>
              </w:rPr>
              <w:t>, an assessment of which revealed:</w:t>
            </w:r>
          </w:p>
          <w:p w:rsidR="00B54FD1" w:rsidRPr="0052002F" w:rsidRDefault="00B54FD1" w:rsidP="009115A6">
            <w:pPr>
              <w:pStyle w:val="NoSpacing"/>
              <w:numPr>
                <w:ilvl w:val="0"/>
                <w:numId w:val="18"/>
              </w:numPr>
              <w:jc w:val="both"/>
              <w:rPr>
                <w:rFonts w:ascii="Arial" w:hAnsi="Arial" w:cs="Arial"/>
                <w:sz w:val="24"/>
                <w:szCs w:val="24"/>
              </w:rPr>
            </w:pPr>
            <w:r w:rsidRPr="0052002F">
              <w:rPr>
                <w:rFonts w:ascii="Arial" w:hAnsi="Arial" w:cs="Arial"/>
                <w:sz w:val="24"/>
                <w:szCs w:val="24"/>
              </w:rPr>
              <w:t>A Twitter reach of 121,000</w:t>
            </w:r>
          </w:p>
          <w:p w:rsidR="00B54FD1" w:rsidRPr="0052002F" w:rsidRDefault="00B54FD1" w:rsidP="009115A6">
            <w:pPr>
              <w:pStyle w:val="NoSpacing"/>
              <w:numPr>
                <w:ilvl w:val="0"/>
                <w:numId w:val="18"/>
              </w:numPr>
              <w:jc w:val="both"/>
              <w:rPr>
                <w:rFonts w:ascii="Arial" w:hAnsi="Arial" w:cs="Arial"/>
                <w:sz w:val="24"/>
                <w:szCs w:val="24"/>
              </w:rPr>
            </w:pPr>
            <w:r w:rsidRPr="0052002F">
              <w:rPr>
                <w:rFonts w:ascii="Arial" w:hAnsi="Arial" w:cs="Arial"/>
                <w:sz w:val="24"/>
                <w:szCs w:val="24"/>
              </w:rPr>
              <w:t>A Facebook reach of 12,000</w:t>
            </w:r>
          </w:p>
          <w:p w:rsidR="00B54FD1" w:rsidRPr="0052002F" w:rsidRDefault="00B54FD1" w:rsidP="009115A6">
            <w:pPr>
              <w:pStyle w:val="NoSpacing"/>
              <w:numPr>
                <w:ilvl w:val="0"/>
                <w:numId w:val="18"/>
              </w:numPr>
              <w:jc w:val="both"/>
              <w:rPr>
                <w:rFonts w:ascii="Arial" w:hAnsi="Arial" w:cs="Arial"/>
                <w:sz w:val="24"/>
                <w:szCs w:val="24"/>
              </w:rPr>
            </w:pPr>
            <w:r w:rsidRPr="0052002F">
              <w:rPr>
                <w:rFonts w:ascii="Arial" w:hAnsi="Arial" w:cs="Arial"/>
                <w:sz w:val="24"/>
                <w:szCs w:val="24"/>
              </w:rPr>
              <w:t>(4) likes and (1) retweet on Twitter</w:t>
            </w:r>
          </w:p>
          <w:p w:rsidR="00D14205" w:rsidRPr="0052002F" w:rsidRDefault="00B54FD1" w:rsidP="009115A6">
            <w:pPr>
              <w:pStyle w:val="NoSpacing"/>
              <w:numPr>
                <w:ilvl w:val="0"/>
                <w:numId w:val="18"/>
              </w:numPr>
              <w:jc w:val="both"/>
              <w:rPr>
                <w:rFonts w:ascii="Arial" w:hAnsi="Arial" w:cs="Arial"/>
                <w:sz w:val="24"/>
                <w:szCs w:val="24"/>
              </w:rPr>
            </w:pPr>
            <w:r w:rsidRPr="0052002F">
              <w:rPr>
                <w:rFonts w:ascii="Arial" w:hAnsi="Arial" w:cs="Arial"/>
                <w:sz w:val="24"/>
                <w:szCs w:val="24"/>
              </w:rPr>
              <w:t xml:space="preserve">(58) likes and (15) loves on Facebook </w:t>
            </w:r>
          </w:p>
          <w:p w:rsidR="00B54FD1" w:rsidRPr="0052002F" w:rsidRDefault="00B54FD1" w:rsidP="009115A6">
            <w:pPr>
              <w:jc w:val="both"/>
              <w:rPr>
                <w:rFonts w:ascii="Arial" w:hAnsi="Arial" w:cs="Arial"/>
                <w:b/>
                <w:sz w:val="24"/>
                <w:szCs w:val="24"/>
              </w:rPr>
            </w:pPr>
          </w:p>
          <w:p w:rsidR="00D14205" w:rsidRPr="0052002F" w:rsidRDefault="00D14205" w:rsidP="009115A6">
            <w:pPr>
              <w:jc w:val="both"/>
              <w:rPr>
                <w:rFonts w:ascii="Arial" w:hAnsi="Arial" w:cs="Arial"/>
                <w:b/>
                <w:sz w:val="24"/>
                <w:szCs w:val="24"/>
              </w:rPr>
            </w:pPr>
            <w:r w:rsidRPr="0052002F">
              <w:rPr>
                <w:rFonts w:ascii="Arial" w:hAnsi="Arial" w:cs="Arial"/>
                <w:b/>
                <w:sz w:val="24"/>
                <w:szCs w:val="24"/>
              </w:rPr>
              <w:t>Thematic Analysis</w:t>
            </w:r>
          </w:p>
          <w:p w:rsidR="00D14205" w:rsidRPr="00FC26B9" w:rsidRDefault="00D14205" w:rsidP="009115A6">
            <w:pPr>
              <w:jc w:val="both"/>
              <w:rPr>
                <w:rFonts w:ascii="Arial" w:hAnsi="Arial" w:cs="Arial"/>
                <w:b/>
                <w:sz w:val="24"/>
                <w:szCs w:val="24"/>
              </w:rPr>
            </w:pPr>
            <w:r w:rsidRPr="0052002F">
              <w:rPr>
                <w:rFonts w:ascii="Arial" w:hAnsi="Arial" w:cs="Arial"/>
                <w:sz w:val="24"/>
                <w:szCs w:val="24"/>
              </w:rPr>
              <w:t xml:space="preserve">The Education Transformation team employed a thematic analysis methodology in assessing the views of the consultees. This method is one of the most common used in qualitative research and is utilised to identify patterns emergent throughout a dataset i.e. key themes such as language. The emergent themes and patterns are important to the questions posed, in highlighting the impact of the proposal, which in turn will support Executive Committee to make an informed decision on how to proceed. This process is interpretive; however, interpretation risks are largely mitigated by the presentation of all responses received (please refer to </w:t>
            </w:r>
            <w:r w:rsidRPr="0052002F">
              <w:rPr>
                <w:rFonts w:ascii="Arial" w:hAnsi="Arial" w:cs="Arial"/>
                <w:b/>
                <w:sz w:val="24"/>
                <w:szCs w:val="24"/>
              </w:rPr>
              <w:t>Appendices 5</w:t>
            </w:r>
            <w:r w:rsidR="00AD3E96" w:rsidRPr="0052002F">
              <w:rPr>
                <w:rFonts w:ascii="Arial" w:hAnsi="Arial" w:cs="Arial"/>
                <w:b/>
                <w:sz w:val="24"/>
                <w:szCs w:val="24"/>
              </w:rPr>
              <w:t>, 6</w:t>
            </w:r>
            <w:r w:rsidR="008826C2" w:rsidRPr="0052002F">
              <w:rPr>
                <w:rFonts w:ascii="Arial" w:hAnsi="Arial" w:cs="Arial"/>
                <w:sz w:val="24"/>
                <w:szCs w:val="24"/>
              </w:rPr>
              <w:t xml:space="preserve"> </w:t>
            </w:r>
            <w:r w:rsidRPr="0052002F">
              <w:rPr>
                <w:rFonts w:ascii="Arial" w:hAnsi="Arial" w:cs="Arial"/>
                <w:sz w:val="24"/>
                <w:szCs w:val="24"/>
              </w:rPr>
              <w:t xml:space="preserve">and </w:t>
            </w:r>
            <w:r w:rsidR="00AD3E96" w:rsidRPr="0052002F">
              <w:rPr>
                <w:rFonts w:ascii="Arial" w:hAnsi="Arial" w:cs="Arial"/>
                <w:b/>
                <w:sz w:val="24"/>
                <w:szCs w:val="24"/>
              </w:rPr>
              <w:t>8</w:t>
            </w:r>
            <w:r w:rsidR="00742729" w:rsidRPr="0052002F">
              <w:rPr>
                <w:rFonts w:ascii="Arial" w:hAnsi="Arial" w:cs="Arial"/>
                <w:sz w:val="24"/>
                <w:szCs w:val="24"/>
              </w:rPr>
              <w:t xml:space="preserve"> for an </w:t>
            </w:r>
            <w:r w:rsidRPr="0052002F">
              <w:rPr>
                <w:rFonts w:ascii="Arial" w:hAnsi="Arial" w:cs="Arial"/>
                <w:sz w:val="24"/>
                <w:szCs w:val="24"/>
              </w:rPr>
              <w:t xml:space="preserve">overview of </w:t>
            </w:r>
            <w:r w:rsidR="00742729" w:rsidRPr="0052002F">
              <w:rPr>
                <w:rFonts w:ascii="Arial" w:hAnsi="Arial" w:cs="Arial"/>
                <w:sz w:val="24"/>
                <w:szCs w:val="24"/>
              </w:rPr>
              <w:t xml:space="preserve">all comments, views and </w:t>
            </w:r>
            <w:r w:rsidRPr="0052002F">
              <w:rPr>
                <w:rFonts w:ascii="Arial" w:hAnsi="Arial" w:cs="Arial"/>
                <w:sz w:val="24"/>
                <w:szCs w:val="24"/>
              </w:rPr>
              <w:t xml:space="preserve">responses). </w:t>
            </w:r>
          </w:p>
          <w:p w:rsidR="00D14205" w:rsidRPr="0052002F" w:rsidRDefault="003B1B10" w:rsidP="009115A6">
            <w:pPr>
              <w:jc w:val="both"/>
              <w:rPr>
                <w:rFonts w:ascii="Arial" w:hAnsi="Arial" w:cs="Arial"/>
                <w:sz w:val="24"/>
                <w:szCs w:val="24"/>
              </w:rPr>
            </w:pPr>
            <w:r w:rsidRPr="0052002F">
              <w:rPr>
                <w:rFonts w:ascii="Arial" w:hAnsi="Arial" w:cs="Arial"/>
                <w:sz w:val="24"/>
                <w:szCs w:val="24"/>
              </w:rPr>
              <w:t>The primary</w:t>
            </w:r>
            <w:r w:rsidR="00D14205" w:rsidRPr="0052002F">
              <w:rPr>
                <w:rFonts w:ascii="Arial" w:hAnsi="Arial" w:cs="Arial"/>
                <w:sz w:val="24"/>
                <w:szCs w:val="24"/>
              </w:rPr>
              <w:t xml:space="preserve"> themes arising</w:t>
            </w:r>
            <w:r w:rsidRPr="0052002F">
              <w:rPr>
                <w:rFonts w:ascii="Arial" w:hAnsi="Arial" w:cs="Arial"/>
                <w:sz w:val="24"/>
                <w:szCs w:val="24"/>
              </w:rPr>
              <w:t xml:space="preserve"> from the analysis of responses</w:t>
            </w:r>
            <w:r w:rsidR="00D14205" w:rsidRPr="0052002F">
              <w:rPr>
                <w:rFonts w:ascii="Arial" w:hAnsi="Arial" w:cs="Arial"/>
                <w:sz w:val="24"/>
                <w:szCs w:val="24"/>
              </w:rPr>
              <w:t xml:space="preserve"> along with the frequency of each of the aforementioned themes is detailed </w:t>
            </w:r>
            <w:r w:rsidR="00484852" w:rsidRPr="0052002F">
              <w:rPr>
                <w:rFonts w:ascii="Arial" w:hAnsi="Arial" w:cs="Arial"/>
                <w:sz w:val="24"/>
                <w:szCs w:val="24"/>
              </w:rPr>
              <w:t xml:space="preserve">in </w:t>
            </w:r>
            <w:r w:rsidR="00484852" w:rsidRPr="0052002F">
              <w:rPr>
                <w:rFonts w:ascii="Arial" w:hAnsi="Arial" w:cs="Arial"/>
                <w:b/>
                <w:sz w:val="24"/>
                <w:szCs w:val="24"/>
              </w:rPr>
              <w:t>Appendix 7</w:t>
            </w:r>
            <w:r w:rsidR="00922E17" w:rsidRPr="0052002F">
              <w:rPr>
                <w:rFonts w:ascii="Arial" w:hAnsi="Arial" w:cs="Arial"/>
                <w:b/>
                <w:sz w:val="24"/>
                <w:szCs w:val="24"/>
              </w:rPr>
              <w:t xml:space="preserve">. </w:t>
            </w:r>
            <w:r w:rsidR="00922E17" w:rsidRPr="0052002F">
              <w:rPr>
                <w:rFonts w:ascii="Arial" w:hAnsi="Arial" w:cs="Arial"/>
                <w:sz w:val="24"/>
                <w:szCs w:val="24"/>
              </w:rPr>
              <w:t>The top 3 themes were:</w:t>
            </w:r>
          </w:p>
          <w:p w:rsidR="00922E17" w:rsidRPr="0052002F" w:rsidRDefault="00922E17" w:rsidP="009115A6">
            <w:pPr>
              <w:pStyle w:val="ListParagraph"/>
              <w:numPr>
                <w:ilvl w:val="0"/>
                <w:numId w:val="20"/>
              </w:numPr>
              <w:jc w:val="both"/>
              <w:rPr>
                <w:rFonts w:ascii="Arial" w:hAnsi="Arial" w:cs="Arial"/>
                <w:sz w:val="24"/>
                <w:szCs w:val="24"/>
              </w:rPr>
            </w:pPr>
            <w:r w:rsidRPr="0052002F">
              <w:rPr>
                <w:rFonts w:ascii="Arial" w:hAnsi="Arial" w:cs="Arial"/>
                <w:sz w:val="24"/>
                <w:szCs w:val="24"/>
              </w:rPr>
              <w:t>Specialist provision/facilities – 17</w:t>
            </w:r>
          </w:p>
          <w:p w:rsidR="00922E17" w:rsidRPr="0052002F" w:rsidRDefault="00922E17" w:rsidP="009115A6">
            <w:pPr>
              <w:pStyle w:val="ListParagraph"/>
              <w:numPr>
                <w:ilvl w:val="0"/>
                <w:numId w:val="20"/>
              </w:numPr>
              <w:jc w:val="both"/>
              <w:rPr>
                <w:rFonts w:ascii="Arial" w:hAnsi="Arial" w:cs="Arial"/>
                <w:sz w:val="24"/>
                <w:szCs w:val="24"/>
              </w:rPr>
            </w:pPr>
            <w:r w:rsidRPr="0052002F">
              <w:rPr>
                <w:rFonts w:ascii="Arial" w:hAnsi="Arial" w:cs="Arial"/>
                <w:sz w:val="24"/>
                <w:szCs w:val="24"/>
              </w:rPr>
              <w:t>Increased Demand – 16</w:t>
            </w:r>
          </w:p>
          <w:p w:rsidR="00922E17" w:rsidRPr="0052002F" w:rsidRDefault="00922E17" w:rsidP="009115A6">
            <w:pPr>
              <w:pStyle w:val="ListParagraph"/>
              <w:numPr>
                <w:ilvl w:val="0"/>
                <w:numId w:val="20"/>
              </w:numPr>
              <w:jc w:val="both"/>
              <w:rPr>
                <w:rFonts w:ascii="Arial" w:hAnsi="Arial" w:cs="Arial"/>
                <w:sz w:val="24"/>
                <w:szCs w:val="24"/>
              </w:rPr>
            </w:pPr>
            <w:r w:rsidRPr="0052002F">
              <w:rPr>
                <w:rFonts w:ascii="Arial" w:hAnsi="Arial" w:cs="Arial"/>
                <w:sz w:val="24"/>
                <w:szCs w:val="24"/>
              </w:rPr>
              <w:t xml:space="preserve">Long-term Impact –15 </w:t>
            </w:r>
          </w:p>
          <w:p w:rsidR="003B1B10" w:rsidRPr="0052002F" w:rsidRDefault="003B1B10" w:rsidP="009115A6">
            <w:pPr>
              <w:jc w:val="both"/>
              <w:rPr>
                <w:rFonts w:ascii="Arial" w:hAnsi="Arial" w:cs="Arial"/>
                <w:sz w:val="24"/>
                <w:szCs w:val="24"/>
              </w:rPr>
            </w:pPr>
          </w:p>
          <w:p w:rsidR="003B1B10" w:rsidRPr="0052002F" w:rsidRDefault="003B1B10" w:rsidP="009115A6">
            <w:pPr>
              <w:jc w:val="both"/>
              <w:rPr>
                <w:rFonts w:ascii="Arial" w:hAnsi="Arial" w:cs="Arial"/>
                <w:sz w:val="24"/>
                <w:szCs w:val="24"/>
              </w:rPr>
            </w:pPr>
            <w:r w:rsidRPr="0052002F">
              <w:rPr>
                <w:rFonts w:ascii="Arial" w:hAnsi="Arial" w:cs="Arial"/>
                <w:sz w:val="24"/>
                <w:szCs w:val="24"/>
              </w:rPr>
              <w:t>The themes centred around the consultees reinforcing what they felt to be the most important considerations and aspects of the proposal for the Council to take forward.</w:t>
            </w:r>
          </w:p>
          <w:p w:rsidR="00D14205" w:rsidRPr="0052002F" w:rsidRDefault="00D14205" w:rsidP="009115A6">
            <w:pPr>
              <w:pStyle w:val="NoSpacing"/>
              <w:jc w:val="both"/>
              <w:rPr>
                <w:rFonts w:ascii="Arial" w:hAnsi="Arial" w:cs="Arial"/>
                <w:sz w:val="24"/>
                <w:szCs w:val="24"/>
              </w:rPr>
            </w:pPr>
          </w:p>
          <w:p w:rsidR="00D14205" w:rsidRPr="0052002F" w:rsidRDefault="00D14205" w:rsidP="009115A6">
            <w:pPr>
              <w:jc w:val="both"/>
              <w:rPr>
                <w:rFonts w:ascii="Arial" w:hAnsi="Arial" w:cs="Arial"/>
                <w:sz w:val="24"/>
                <w:szCs w:val="24"/>
              </w:rPr>
            </w:pPr>
            <w:r w:rsidRPr="0052002F">
              <w:rPr>
                <w:rFonts w:ascii="Arial" w:hAnsi="Arial" w:cs="Arial"/>
                <w:sz w:val="24"/>
                <w:szCs w:val="24"/>
              </w:rPr>
              <w:t>During recent years, school organisation consultations have received a higher proportion of negative than positive responses. However, it is important to note that this consultation received a greater l</w:t>
            </w:r>
            <w:r w:rsidR="003B1B10" w:rsidRPr="0052002F">
              <w:rPr>
                <w:rFonts w:ascii="Arial" w:hAnsi="Arial" w:cs="Arial"/>
                <w:sz w:val="24"/>
                <w:szCs w:val="24"/>
              </w:rPr>
              <w:t>evel of support than challenge, with the primary challenge focusing on the need for sustained high quality provision.</w:t>
            </w:r>
          </w:p>
          <w:p w:rsidR="00D14205" w:rsidRPr="0052002F" w:rsidRDefault="00D14205" w:rsidP="009115A6">
            <w:pPr>
              <w:pStyle w:val="NoSpacing"/>
              <w:jc w:val="both"/>
              <w:rPr>
                <w:rFonts w:ascii="Arial" w:hAnsi="Arial" w:cs="Arial"/>
                <w:sz w:val="24"/>
                <w:szCs w:val="24"/>
              </w:rPr>
            </w:pPr>
          </w:p>
          <w:p w:rsidR="00D14205" w:rsidRPr="0052002F" w:rsidRDefault="00D14205" w:rsidP="009115A6">
            <w:pPr>
              <w:pStyle w:val="NoSpacing"/>
              <w:jc w:val="both"/>
              <w:rPr>
                <w:rFonts w:ascii="Arial" w:hAnsi="Arial" w:cs="Arial"/>
                <w:b/>
                <w:sz w:val="24"/>
                <w:szCs w:val="24"/>
              </w:rPr>
            </w:pPr>
            <w:r w:rsidRPr="0052002F">
              <w:rPr>
                <w:rFonts w:ascii="Arial" w:hAnsi="Arial" w:cs="Arial"/>
                <w:b/>
                <w:sz w:val="24"/>
                <w:szCs w:val="24"/>
              </w:rPr>
              <w:t>Children &amp; Young People’s responses</w:t>
            </w:r>
          </w:p>
          <w:p w:rsidR="00D14205" w:rsidRPr="0052002F" w:rsidRDefault="00D14205" w:rsidP="009115A6">
            <w:pPr>
              <w:pStyle w:val="NoSpacing"/>
              <w:jc w:val="both"/>
              <w:rPr>
                <w:rFonts w:ascii="Arial" w:hAnsi="Arial" w:cs="Arial"/>
                <w:b/>
                <w:sz w:val="24"/>
                <w:szCs w:val="24"/>
              </w:rPr>
            </w:pPr>
            <w:r w:rsidRPr="0052002F">
              <w:rPr>
                <w:rFonts w:ascii="Arial" w:hAnsi="Arial" w:cs="Arial"/>
                <w:sz w:val="24"/>
                <w:szCs w:val="24"/>
              </w:rPr>
              <w:t xml:space="preserve">Pen y Cwm Special School and the Council’s Policy and Partnerships team were engaged within the consultation process, in order to support the </w:t>
            </w:r>
            <w:r w:rsidR="00922E17" w:rsidRPr="0052002F">
              <w:rPr>
                <w:rFonts w:ascii="Arial" w:hAnsi="Arial" w:cs="Arial"/>
                <w:sz w:val="24"/>
                <w:szCs w:val="24"/>
              </w:rPr>
              <w:t xml:space="preserve">engagement of both </w:t>
            </w:r>
            <w:r w:rsidRPr="0052002F">
              <w:rPr>
                <w:rFonts w:ascii="Arial" w:hAnsi="Arial" w:cs="Arial"/>
                <w:sz w:val="24"/>
                <w:szCs w:val="24"/>
              </w:rPr>
              <w:t xml:space="preserve">children and young people. </w:t>
            </w:r>
            <w:r w:rsidR="00922E17" w:rsidRPr="0052002F">
              <w:rPr>
                <w:rFonts w:ascii="Arial" w:hAnsi="Arial" w:cs="Arial"/>
                <w:sz w:val="24"/>
                <w:szCs w:val="24"/>
              </w:rPr>
              <w:t>Virtual sessions were arranged with both the Youth Forum and the School Council at Pen y Cwm.</w:t>
            </w:r>
          </w:p>
          <w:p w:rsidR="00D14205" w:rsidRPr="0052002F" w:rsidRDefault="00D14205" w:rsidP="009115A6">
            <w:pPr>
              <w:jc w:val="both"/>
              <w:rPr>
                <w:rFonts w:ascii="Arial" w:hAnsi="Arial" w:cs="Arial"/>
                <w:sz w:val="24"/>
                <w:szCs w:val="24"/>
              </w:rPr>
            </w:pPr>
          </w:p>
          <w:p w:rsidR="00D14205" w:rsidRPr="0052002F" w:rsidRDefault="00D14205" w:rsidP="009115A6">
            <w:pPr>
              <w:jc w:val="both"/>
              <w:rPr>
                <w:rFonts w:ascii="Arial" w:hAnsi="Arial" w:cs="Arial"/>
                <w:b/>
                <w:sz w:val="24"/>
                <w:szCs w:val="24"/>
              </w:rPr>
            </w:pPr>
            <w:r w:rsidRPr="0052002F">
              <w:rPr>
                <w:rFonts w:ascii="Arial" w:hAnsi="Arial" w:cs="Arial"/>
                <w:b/>
                <w:sz w:val="24"/>
                <w:szCs w:val="24"/>
              </w:rPr>
              <w:t>Youth Forum Response</w:t>
            </w:r>
            <w:r w:rsidR="00922E17" w:rsidRPr="0052002F">
              <w:rPr>
                <w:rFonts w:ascii="Arial" w:hAnsi="Arial" w:cs="Arial"/>
                <w:b/>
                <w:sz w:val="24"/>
                <w:szCs w:val="24"/>
              </w:rPr>
              <w:t>s:</w:t>
            </w:r>
          </w:p>
          <w:p w:rsidR="00D14205" w:rsidRPr="0052002F" w:rsidRDefault="00922E17" w:rsidP="009115A6">
            <w:pPr>
              <w:pStyle w:val="ListParagraph"/>
              <w:numPr>
                <w:ilvl w:val="0"/>
                <w:numId w:val="13"/>
              </w:numPr>
              <w:jc w:val="both"/>
              <w:rPr>
                <w:rFonts w:ascii="Arial" w:hAnsi="Arial" w:cs="Arial"/>
                <w:i/>
                <w:sz w:val="24"/>
                <w:szCs w:val="24"/>
              </w:rPr>
            </w:pPr>
            <w:r w:rsidRPr="0052002F">
              <w:rPr>
                <w:rFonts w:ascii="Arial" w:hAnsi="Arial" w:cs="Arial"/>
                <w:i/>
                <w:sz w:val="24"/>
                <w:szCs w:val="24"/>
              </w:rPr>
              <w:t>‘</w:t>
            </w:r>
            <w:r w:rsidR="00D14205" w:rsidRPr="0052002F">
              <w:rPr>
                <w:rFonts w:ascii="Arial" w:hAnsi="Arial" w:cs="Arial"/>
                <w:i/>
                <w:sz w:val="24"/>
                <w:szCs w:val="24"/>
              </w:rPr>
              <w:t>This really matters if those spaces are needed, as those children should benefit from those spaces</w:t>
            </w:r>
            <w:r w:rsidRPr="0052002F">
              <w:rPr>
                <w:rFonts w:ascii="Arial" w:hAnsi="Arial" w:cs="Arial"/>
                <w:i/>
                <w:sz w:val="24"/>
                <w:szCs w:val="24"/>
              </w:rPr>
              <w:t>’</w:t>
            </w:r>
            <w:r w:rsidR="00D14205" w:rsidRPr="0052002F">
              <w:rPr>
                <w:rFonts w:ascii="Arial" w:hAnsi="Arial" w:cs="Arial"/>
                <w:i/>
                <w:sz w:val="24"/>
                <w:szCs w:val="24"/>
              </w:rPr>
              <w:t>.</w:t>
            </w:r>
          </w:p>
          <w:p w:rsidR="00D14205" w:rsidRPr="0052002F" w:rsidRDefault="00922E17" w:rsidP="009115A6">
            <w:pPr>
              <w:pStyle w:val="ListParagraph"/>
              <w:numPr>
                <w:ilvl w:val="0"/>
                <w:numId w:val="13"/>
              </w:numPr>
              <w:jc w:val="both"/>
              <w:rPr>
                <w:rFonts w:ascii="Arial" w:hAnsi="Arial" w:cs="Arial"/>
                <w:i/>
                <w:sz w:val="24"/>
                <w:szCs w:val="24"/>
              </w:rPr>
            </w:pPr>
            <w:r w:rsidRPr="0052002F">
              <w:rPr>
                <w:rFonts w:ascii="Arial" w:hAnsi="Arial" w:cs="Arial"/>
                <w:i/>
                <w:sz w:val="24"/>
                <w:szCs w:val="24"/>
              </w:rPr>
              <w:t>‘</w:t>
            </w:r>
            <w:r w:rsidR="00D14205" w:rsidRPr="0052002F">
              <w:rPr>
                <w:rFonts w:ascii="Arial" w:hAnsi="Arial" w:cs="Arial"/>
                <w:i/>
                <w:sz w:val="24"/>
                <w:szCs w:val="24"/>
              </w:rPr>
              <w:t>Those young people with additional needs should have the same opportunities as other young people to have their education locally</w:t>
            </w:r>
            <w:r w:rsidRPr="0052002F">
              <w:rPr>
                <w:rFonts w:ascii="Arial" w:hAnsi="Arial" w:cs="Arial"/>
                <w:i/>
                <w:sz w:val="24"/>
                <w:szCs w:val="24"/>
              </w:rPr>
              <w:t>’</w:t>
            </w:r>
            <w:r w:rsidR="00D14205" w:rsidRPr="0052002F">
              <w:rPr>
                <w:rFonts w:ascii="Arial" w:hAnsi="Arial" w:cs="Arial"/>
                <w:i/>
                <w:sz w:val="24"/>
                <w:szCs w:val="24"/>
              </w:rPr>
              <w:t>.</w:t>
            </w:r>
          </w:p>
          <w:p w:rsidR="00922E17" w:rsidRPr="0052002F" w:rsidRDefault="00922E17" w:rsidP="009115A6">
            <w:pPr>
              <w:jc w:val="both"/>
              <w:rPr>
                <w:rFonts w:ascii="Arial" w:hAnsi="Arial" w:cs="Arial"/>
                <w:sz w:val="24"/>
                <w:szCs w:val="24"/>
              </w:rPr>
            </w:pPr>
          </w:p>
          <w:p w:rsidR="00D14205" w:rsidRPr="0052002F" w:rsidRDefault="00D14205" w:rsidP="009115A6">
            <w:pPr>
              <w:jc w:val="both"/>
              <w:rPr>
                <w:rFonts w:ascii="Arial" w:hAnsi="Arial" w:cs="Arial"/>
                <w:b/>
                <w:sz w:val="24"/>
                <w:szCs w:val="24"/>
              </w:rPr>
            </w:pPr>
            <w:r w:rsidRPr="0052002F">
              <w:rPr>
                <w:rFonts w:ascii="Arial" w:hAnsi="Arial" w:cs="Arial"/>
                <w:b/>
                <w:sz w:val="24"/>
                <w:szCs w:val="24"/>
              </w:rPr>
              <w:t>School Council Response</w:t>
            </w:r>
          </w:p>
          <w:p w:rsidR="00895486" w:rsidRPr="0052002F" w:rsidRDefault="00D14205" w:rsidP="009115A6">
            <w:pPr>
              <w:jc w:val="both"/>
              <w:rPr>
                <w:rFonts w:ascii="Arial" w:hAnsi="Arial" w:cs="Arial"/>
                <w:sz w:val="24"/>
                <w:szCs w:val="24"/>
              </w:rPr>
            </w:pPr>
            <w:r w:rsidRPr="0052002F">
              <w:rPr>
                <w:rFonts w:ascii="Arial" w:hAnsi="Arial" w:cs="Arial"/>
                <w:sz w:val="24"/>
                <w:szCs w:val="24"/>
              </w:rPr>
              <w:t>A</w:t>
            </w:r>
            <w:r w:rsidR="00114B69" w:rsidRPr="0052002F">
              <w:rPr>
                <w:rFonts w:ascii="Arial" w:hAnsi="Arial" w:cs="Arial"/>
                <w:sz w:val="24"/>
                <w:szCs w:val="24"/>
              </w:rPr>
              <w:t xml:space="preserve"> session was delivered</w:t>
            </w:r>
            <w:r w:rsidRPr="0052002F">
              <w:rPr>
                <w:rFonts w:ascii="Arial" w:hAnsi="Arial" w:cs="Arial"/>
                <w:sz w:val="24"/>
                <w:szCs w:val="24"/>
              </w:rPr>
              <w:t xml:space="preserve"> </w:t>
            </w:r>
            <w:r w:rsidR="00922E17" w:rsidRPr="0052002F">
              <w:rPr>
                <w:rFonts w:ascii="Arial" w:hAnsi="Arial" w:cs="Arial"/>
                <w:sz w:val="24"/>
                <w:szCs w:val="24"/>
              </w:rPr>
              <w:t>with the School C</w:t>
            </w:r>
            <w:r w:rsidRPr="0052002F">
              <w:rPr>
                <w:rFonts w:ascii="Arial" w:hAnsi="Arial" w:cs="Arial"/>
                <w:sz w:val="24"/>
                <w:szCs w:val="24"/>
              </w:rPr>
              <w:t>ouncil</w:t>
            </w:r>
            <w:r w:rsidR="00922E17" w:rsidRPr="0052002F">
              <w:rPr>
                <w:rFonts w:ascii="Arial" w:hAnsi="Arial" w:cs="Arial"/>
                <w:sz w:val="24"/>
                <w:szCs w:val="24"/>
              </w:rPr>
              <w:t>.</w:t>
            </w:r>
            <w:r w:rsidRPr="0052002F">
              <w:rPr>
                <w:rFonts w:ascii="Arial" w:hAnsi="Arial" w:cs="Arial"/>
                <w:sz w:val="24"/>
                <w:szCs w:val="24"/>
              </w:rPr>
              <w:t xml:space="preserve"> </w:t>
            </w:r>
            <w:r w:rsidR="00895486" w:rsidRPr="0052002F">
              <w:rPr>
                <w:rFonts w:ascii="Arial" w:hAnsi="Arial" w:cs="Arial"/>
                <w:sz w:val="24"/>
                <w:szCs w:val="24"/>
              </w:rPr>
              <w:t xml:space="preserve">7 </w:t>
            </w:r>
            <w:r w:rsidR="00922E17" w:rsidRPr="0052002F">
              <w:rPr>
                <w:rFonts w:ascii="Arial" w:hAnsi="Arial" w:cs="Arial"/>
                <w:sz w:val="24"/>
                <w:szCs w:val="24"/>
              </w:rPr>
              <w:t>pupils</w:t>
            </w:r>
            <w:r w:rsidRPr="0052002F">
              <w:rPr>
                <w:rFonts w:ascii="Arial" w:hAnsi="Arial" w:cs="Arial"/>
                <w:sz w:val="24"/>
                <w:szCs w:val="24"/>
              </w:rPr>
              <w:t xml:space="preserve"> </w:t>
            </w:r>
            <w:r w:rsidR="00114B69" w:rsidRPr="0052002F">
              <w:rPr>
                <w:rFonts w:ascii="Arial" w:hAnsi="Arial" w:cs="Arial"/>
                <w:sz w:val="24"/>
                <w:szCs w:val="24"/>
              </w:rPr>
              <w:t xml:space="preserve">attended the session and subsequently </w:t>
            </w:r>
            <w:r w:rsidRPr="0052002F">
              <w:rPr>
                <w:rFonts w:ascii="Arial" w:hAnsi="Arial" w:cs="Arial"/>
                <w:sz w:val="24"/>
                <w:szCs w:val="24"/>
              </w:rPr>
              <w:t>completed an evaluation form</w:t>
            </w:r>
            <w:r w:rsidR="00922E17" w:rsidRPr="0052002F">
              <w:rPr>
                <w:rFonts w:ascii="Arial" w:hAnsi="Arial" w:cs="Arial"/>
                <w:sz w:val="24"/>
                <w:szCs w:val="24"/>
              </w:rPr>
              <w:t>,</w:t>
            </w:r>
            <w:r w:rsidRPr="0052002F">
              <w:rPr>
                <w:rFonts w:ascii="Arial" w:hAnsi="Arial" w:cs="Arial"/>
                <w:sz w:val="24"/>
                <w:szCs w:val="24"/>
              </w:rPr>
              <w:t xml:space="preserve"> </w:t>
            </w:r>
            <w:r w:rsidR="00922E17" w:rsidRPr="0052002F">
              <w:rPr>
                <w:rFonts w:ascii="Arial" w:hAnsi="Arial" w:cs="Arial"/>
                <w:sz w:val="24"/>
                <w:szCs w:val="24"/>
              </w:rPr>
              <w:t>all of whom</w:t>
            </w:r>
            <w:r w:rsidR="00895486" w:rsidRPr="0052002F">
              <w:rPr>
                <w:rFonts w:ascii="Arial" w:hAnsi="Arial" w:cs="Arial"/>
                <w:sz w:val="24"/>
                <w:szCs w:val="24"/>
              </w:rPr>
              <w:t xml:space="preserve"> </w:t>
            </w:r>
            <w:r w:rsidR="00114B69" w:rsidRPr="0052002F">
              <w:rPr>
                <w:rFonts w:ascii="Arial" w:hAnsi="Arial" w:cs="Arial"/>
                <w:sz w:val="24"/>
                <w:szCs w:val="24"/>
              </w:rPr>
              <w:t xml:space="preserve">were supportive of the proposal. The </w:t>
            </w:r>
            <w:r w:rsidR="003B1B10" w:rsidRPr="0052002F">
              <w:rPr>
                <w:rFonts w:ascii="Arial" w:hAnsi="Arial" w:cs="Arial"/>
                <w:sz w:val="24"/>
                <w:szCs w:val="24"/>
              </w:rPr>
              <w:t>pupil’s</w:t>
            </w:r>
            <w:r w:rsidR="00114B69" w:rsidRPr="0052002F">
              <w:rPr>
                <w:rFonts w:ascii="Arial" w:hAnsi="Arial" w:cs="Arial"/>
                <w:sz w:val="24"/>
                <w:szCs w:val="24"/>
              </w:rPr>
              <w:t xml:space="preserve"> evaluative comments in support of the proposal to increase the capacity, included</w:t>
            </w:r>
            <w:r w:rsidR="00895486" w:rsidRPr="0052002F">
              <w:rPr>
                <w:rFonts w:ascii="Arial" w:hAnsi="Arial" w:cs="Arial"/>
                <w:sz w:val="24"/>
                <w:szCs w:val="24"/>
              </w:rPr>
              <w:t>:</w:t>
            </w:r>
          </w:p>
          <w:p w:rsidR="00895486" w:rsidRPr="0052002F" w:rsidRDefault="00114B69" w:rsidP="009115A6">
            <w:pPr>
              <w:pStyle w:val="ListParagraph"/>
              <w:numPr>
                <w:ilvl w:val="0"/>
                <w:numId w:val="16"/>
              </w:numPr>
              <w:jc w:val="both"/>
              <w:rPr>
                <w:rFonts w:ascii="Arial" w:hAnsi="Arial" w:cs="Arial"/>
                <w:i/>
                <w:sz w:val="24"/>
                <w:szCs w:val="24"/>
              </w:rPr>
            </w:pPr>
            <w:r w:rsidRPr="0052002F">
              <w:rPr>
                <w:rFonts w:ascii="Arial" w:hAnsi="Arial" w:cs="Arial"/>
                <w:i/>
                <w:sz w:val="24"/>
                <w:szCs w:val="24"/>
              </w:rPr>
              <w:t xml:space="preserve"> </w:t>
            </w:r>
            <w:r w:rsidR="00922E17" w:rsidRPr="0052002F">
              <w:rPr>
                <w:rFonts w:ascii="Arial" w:hAnsi="Arial" w:cs="Arial"/>
                <w:i/>
                <w:sz w:val="24"/>
                <w:szCs w:val="24"/>
              </w:rPr>
              <w:t>‘</w:t>
            </w:r>
            <w:r w:rsidR="00895486" w:rsidRPr="0052002F">
              <w:rPr>
                <w:rFonts w:ascii="Arial" w:hAnsi="Arial" w:cs="Arial"/>
                <w:i/>
                <w:sz w:val="24"/>
                <w:szCs w:val="24"/>
              </w:rPr>
              <w:t>Because we can make more friends</w:t>
            </w:r>
            <w:r w:rsidR="00922E17" w:rsidRPr="0052002F">
              <w:rPr>
                <w:rFonts w:ascii="Arial" w:hAnsi="Arial" w:cs="Arial"/>
                <w:i/>
                <w:sz w:val="24"/>
                <w:szCs w:val="24"/>
              </w:rPr>
              <w:t>’</w:t>
            </w:r>
          </w:p>
          <w:p w:rsidR="00895486" w:rsidRPr="0052002F" w:rsidRDefault="00922E17" w:rsidP="009115A6">
            <w:pPr>
              <w:pStyle w:val="ListParagraph"/>
              <w:numPr>
                <w:ilvl w:val="0"/>
                <w:numId w:val="16"/>
              </w:numPr>
              <w:jc w:val="both"/>
              <w:rPr>
                <w:rFonts w:ascii="Arial" w:hAnsi="Arial" w:cs="Arial"/>
                <w:i/>
                <w:sz w:val="24"/>
                <w:szCs w:val="24"/>
              </w:rPr>
            </w:pPr>
            <w:r w:rsidRPr="0052002F">
              <w:rPr>
                <w:rFonts w:ascii="Arial" w:hAnsi="Arial" w:cs="Arial"/>
                <w:i/>
                <w:sz w:val="24"/>
                <w:szCs w:val="24"/>
              </w:rPr>
              <w:t>‘</w:t>
            </w:r>
            <w:r w:rsidR="00895486" w:rsidRPr="0052002F">
              <w:rPr>
                <w:rFonts w:ascii="Arial" w:hAnsi="Arial" w:cs="Arial"/>
                <w:i/>
                <w:sz w:val="24"/>
                <w:szCs w:val="24"/>
              </w:rPr>
              <w:t>Exciting to go to new area</w:t>
            </w:r>
            <w:r w:rsidRPr="0052002F">
              <w:rPr>
                <w:rFonts w:ascii="Arial" w:hAnsi="Arial" w:cs="Arial"/>
                <w:i/>
                <w:sz w:val="24"/>
                <w:szCs w:val="24"/>
              </w:rPr>
              <w:t>’</w:t>
            </w:r>
          </w:p>
          <w:p w:rsidR="00922E17" w:rsidRPr="0052002F" w:rsidRDefault="00922E17" w:rsidP="009115A6">
            <w:pPr>
              <w:pStyle w:val="NoSpacing"/>
              <w:jc w:val="both"/>
              <w:rPr>
                <w:rFonts w:ascii="Arial" w:hAnsi="Arial" w:cs="Arial"/>
                <w:b/>
                <w:sz w:val="24"/>
                <w:szCs w:val="24"/>
              </w:rPr>
            </w:pPr>
          </w:p>
          <w:p w:rsidR="00D14205" w:rsidRPr="0052002F" w:rsidRDefault="00D14205" w:rsidP="009115A6">
            <w:pPr>
              <w:pStyle w:val="NoSpacing"/>
              <w:jc w:val="both"/>
              <w:rPr>
                <w:rFonts w:ascii="Arial" w:hAnsi="Arial" w:cs="Arial"/>
                <w:b/>
                <w:sz w:val="24"/>
                <w:szCs w:val="24"/>
              </w:rPr>
            </w:pPr>
            <w:r w:rsidRPr="0052002F">
              <w:rPr>
                <w:rFonts w:ascii="Arial" w:hAnsi="Arial" w:cs="Arial"/>
                <w:b/>
                <w:sz w:val="24"/>
                <w:szCs w:val="24"/>
              </w:rPr>
              <w:t>ESTYN Response</w:t>
            </w:r>
          </w:p>
          <w:p w:rsidR="00114B69" w:rsidRPr="0052002F" w:rsidRDefault="00114B69" w:rsidP="009115A6">
            <w:pPr>
              <w:pStyle w:val="NoSpacing"/>
              <w:jc w:val="both"/>
              <w:rPr>
                <w:rFonts w:ascii="Arial" w:hAnsi="Arial" w:cs="Arial"/>
                <w:sz w:val="24"/>
                <w:szCs w:val="24"/>
              </w:rPr>
            </w:pPr>
            <w:r w:rsidRPr="0052002F">
              <w:rPr>
                <w:rFonts w:ascii="Arial" w:hAnsi="Arial" w:cs="Arial"/>
                <w:sz w:val="24"/>
                <w:szCs w:val="24"/>
              </w:rPr>
              <w:t xml:space="preserve">A formal </w:t>
            </w:r>
            <w:r w:rsidR="00D14205" w:rsidRPr="0052002F">
              <w:rPr>
                <w:rFonts w:ascii="Arial" w:hAnsi="Arial" w:cs="Arial"/>
                <w:sz w:val="24"/>
                <w:szCs w:val="24"/>
              </w:rPr>
              <w:t>Estyn response was received during the consultation period and bas</w:t>
            </w:r>
            <w:r w:rsidRPr="0052002F">
              <w:rPr>
                <w:rFonts w:ascii="Arial" w:hAnsi="Arial" w:cs="Arial"/>
                <w:sz w:val="24"/>
                <w:szCs w:val="24"/>
              </w:rPr>
              <w:t>ed on the consultation document. The</w:t>
            </w:r>
            <w:r w:rsidR="00D14205" w:rsidRPr="0052002F">
              <w:rPr>
                <w:rFonts w:ascii="Arial" w:hAnsi="Arial" w:cs="Arial"/>
                <w:sz w:val="24"/>
                <w:szCs w:val="24"/>
              </w:rPr>
              <w:t xml:space="preserve"> full response is provided in </w:t>
            </w:r>
            <w:r w:rsidR="00D14205" w:rsidRPr="0052002F">
              <w:rPr>
                <w:rFonts w:ascii="Arial" w:hAnsi="Arial" w:cs="Arial"/>
                <w:b/>
                <w:sz w:val="24"/>
                <w:szCs w:val="24"/>
              </w:rPr>
              <w:t>Appendix 5</w:t>
            </w:r>
            <w:r w:rsidRPr="0052002F">
              <w:rPr>
                <w:rFonts w:ascii="Arial" w:hAnsi="Arial" w:cs="Arial"/>
                <w:sz w:val="24"/>
                <w:szCs w:val="24"/>
              </w:rPr>
              <w:t xml:space="preserve"> </w:t>
            </w:r>
            <w:r w:rsidR="00D14205" w:rsidRPr="0052002F">
              <w:rPr>
                <w:rFonts w:ascii="Arial" w:hAnsi="Arial" w:cs="Arial"/>
                <w:sz w:val="24"/>
                <w:szCs w:val="24"/>
              </w:rPr>
              <w:t xml:space="preserve">(response </w:t>
            </w:r>
            <w:r w:rsidRPr="0052002F">
              <w:rPr>
                <w:rFonts w:ascii="Arial" w:hAnsi="Arial" w:cs="Arial"/>
                <w:sz w:val="24"/>
                <w:szCs w:val="24"/>
              </w:rPr>
              <w:t xml:space="preserve">no. </w:t>
            </w:r>
            <w:r w:rsidR="00D14205" w:rsidRPr="0052002F">
              <w:rPr>
                <w:rFonts w:ascii="Arial" w:hAnsi="Arial" w:cs="Arial"/>
                <w:sz w:val="24"/>
                <w:szCs w:val="24"/>
              </w:rPr>
              <w:t xml:space="preserve">5). </w:t>
            </w:r>
            <w:r w:rsidRPr="0052002F">
              <w:rPr>
                <w:rFonts w:ascii="Arial" w:hAnsi="Arial" w:cs="Arial"/>
                <w:sz w:val="24"/>
                <w:szCs w:val="24"/>
              </w:rPr>
              <w:t>Estyn concluded that:</w:t>
            </w:r>
          </w:p>
          <w:p w:rsidR="00114B69" w:rsidRPr="0052002F" w:rsidRDefault="00114B69" w:rsidP="009115A6">
            <w:pPr>
              <w:autoSpaceDE w:val="0"/>
              <w:autoSpaceDN w:val="0"/>
              <w:adjustRightInd w:val="0"/>
              <w:jc w:val="both"/>
              <w:rPr>
                <w:rFonts w:ascii="Arial" w:hAnsi="Arial" w:cs="Arial"/>
                <w:color w:val="000000"/>
                <w:sz w:val="24"/>
                <w:szCs w:val="24"/>
              </w:rPr>
            </w:pPr>
            <w:r w:rsidRPr="0052002F">
              <w:rPr>
                <w:rFonts w:ascii="Arial" w:hAnsi="Arial" w:cs="Arial"/>
                <w:color w:val="000000"/>
                <w:sz w:val="24"/>
                <w:szCs w:val="24"/>
              </w:rPr>
              <w:t>‘</w:t>
            </w:r>
            <w:r w:rsidRPr="0052002F">
              <w:rPr>
                <w:rFonts w:ascii="Arial" w:hAnsi="Arial" w:cs="Arial"/>
                <w:i/>
                <w:color w:val="000000"/>
                <w:sz w:val="24"/>
                <w:szCs w:val="24"/>
              </w:rPr>
              <w:t>The proposer has outlined several key benefits of the proposal to extend the capacity at Pen y Cwm Special School from 120 to 175 places, with effect from September 2021. It has not however demonstrated clearly enough how the Council will remodel the existing learning environment to create additional classroom spaces and associated facilities that will fully benefit the quality of provision for current pupils. Our opinion is that the proposal does not provide enough information for us to evaluate whether the current standards of education and provision in the area will at least be maintained or improved’</w:t>
            </w:r>
            <w:r w:rsidRPr="0052002F">
              <w:rPr>
                <w:rFonts w:ascii="Arial" w:hAnsi="Arial" w:cs="Arial"/>
                <w:color w:val="000000"/>
                <w:sz w:val="24"/>
                <w:szCs w:val="24"/>
              </w:rPr>
              <w:t>.</w:t>
            </w:r>
          </w:p>
          <w:p w:rsidR="00114B69" w:rsidRPr="0052002F" w:rsidRDefault="00114B69" w:rsidP="009115A6">
            <w:pPr>
              <w:autoSpaceDE w:val="0"/>
              <w:autoSpaceDN w:val="0"/>
              <w:adjustRightInd w:val="0"/>
              <w:jc w:val="both"/>
              <w:rPr>
                <w:rFonts w:ascii="Arial" w:hAnsi="Arial" w:cs="Arial"/>
                <w:color w:val="000000"/>
                <w:sz w:val="24"/>
                <w:szCs w:val="24"/>
              </w:rPr>
            </w:pPr>
          </w:p>
          <w:p w:rsidR="00114B69" w:rsidRPr="0052002F" w:rsidRDefault="00114B69" w:rsidP="009115A6">
            <w:pPr>
              <w:autoSpaceDE w:val="0"/>
              <w:autoSpaceDN w:val="0"/>
              <w:adjustRightInd w:val="0"/>
              <w:jc w:val="both"/>
              <w:rPr>
                <w:rFonts w:ascii="Arial" w:hAnsi="Arial" w:cs="Arial"/>
                <w:b/>
                <w:color w:val="000000"/>
                <w:sz w:val="24"/>
                <w:szCs w:val="24"/>
              </w:rPr>
            </w:pPr>
            <w:r w:rsidRPr="0052002F">
              <w:rPr>
                <w:rFonts w:ascii="Arial" w:hAnsi="Arial" w:cs="Arial"/>
                <w:b/>
                <w:color w:val="000000"/>
                <w:sz w:val="24"/>
                <w:szCs w:val="24"/>
              </w:rPr>
              <w:t>The Council’</w:t>
            </w:r>
            <w:r w:rsidR="008A3E8A" w:rsidRPr="0052002F">
              <w:rPr>
                <w:rFonts w:ascii="Arial" w:hAnsi="Arial" w:cs="Arial"/>
                <w:b/>
                <w:color w:val="000000"/>
                <w:sz w:val="24"/>
                <w:szCs w:val="24"/>
              </w:rPr>
              <w:t>s Response:</w:t>
            </w:r>
          </w:p>
          <w:p w:rsidR="00F51050" w:rsidRPr="0052002F" w:rsidRDefault="00F51050" w:rsidP="009115A6">
            <w:pPr>
              <w:autoSpaceDE w:val="0"/>
              <w:autoSpaceDN w:val="0"/>
              <w:adjustRightInd w:val="0"/>
              <w:jc w:val="both"/>
              <w:rPr>
                <w:rFonts w:ascii="Arial" w:hAnsi="Arial" w:cs="Arial"/>
                <w:color w:val="000000"/>
                <w:sz w:val="24"/>
                <w:szCs w:val="24"/>
              </w:rPr>
            </w:pPr>
            <w:r w:rsidRPr="0052002F">
              <w:rPr>
                <w:rFonts w:ascii="Arial" w:hAnsi="Arial" w:cs="Arial"/>
                <w:color w:val="000000"/>
                <w:sz w:val="24"/>
                <w:szCs w:val="24"/>
              </w:rPr>
              <w:t>The Council is</w:t>
            </w:r>
            <w:r w:rsidR="00114B69" w:rsidRPr="0052002F">
              <w:rPr>
                <w:rFonts w:ascii="Arial" w:hAnsi="Arial" w:cs="Arial"/>
                <w:color w:val="000000"/>
                <w:sz w:val="24"/>
                <w:szCs w:val="24"/>
              </w:rPr>
              <w:t xml:space="preserve"> seeking to take forward a two-part proposal, whereby </w:t>
            </w:r>
            <w:r w:rsidR="003907CA" w:rsidRPr="0052002F">
              <w:rPr>
                <w:rFonts w:ascii="Arial" w:hAnsi="Arial" w:cs="Arial"/>
                <w:color w:val="000000"/>
                <w:sz w:val="24"/>
                <w:szCs w:val="24"/>
              </w:rPr>
              <w:t xml:space="preserve">the first phase </w:t>
            </w:r>
            <w:r w:rsidR="00114B69" w:rsidRPr="0052002F">
              <w:rPr>
                <w:rFonts w:ascii="Arial" w:hAnsi="Arial" w:cs="Arial"/>
                <w:color w:val="000000"/>
                <w:sz w:val="24"/>
                <w:szCs w:val="24"/>
              </w:rPr>
              <w:t>involve</w:t>
            </w:r>
            <w:r w:rsidR="003907CA" w:rsidRPr="0052002F">
              <w:rPr>
                <w:rFonts w:ascii="Arial" w:hAnsi="Arial" w:cs="Arial"/>
                <w:color w:val="000000"/>
                <w:sz w:val="24"/>
                <w:szCs w:val="24"/>
              </w:rPr>
              <w:t>s</w:t>
            </w:r>
            <w:r w:rsidR="00114B69" w:rsidRPr="0052002F">
              <w:rPr>
                <w:rFonts w:ascii="Arial" w:hAnsi="Arial" w:cs="Arial"/>
                <w:color w:val="000000"/>
                <w:sz w:val="24"/>
                <w:szCs w:val="24"/>
              </w:rPr>
              <w:t xml:space="preserve"> internal remodelling of the exiting school site</w:t>
            </w:r>
            <w:r w:rsidR="003907CA" w:rsidRPr="0052002F">
              <w:rPr>
                <w:rFonts w:ascii="Arial" w:hAnsi="Arial" w:cs="Arial"/>
                <w:color w:val="000000"/>
                <w:sz w:val="24"/>
                <w:szCs w:val="24"/>
              </w:rPr>
              <w:t>, which also encompasses the former Integrated Children’s Centre (ICC)</w:t>
            </w:r>
            <w:r w:rsidR="00016D26" w:rsidRPr="0052002F">
              <w:rPr>
                <w:rFonts w:ascii="Arial" w:hAnsi="Arial" w:cs="Arial"/>
                <w:color w:val="000000"/>
                <w:sz w:val="24"/>
                <w:szCs w:val="24"/>
              </w:rPr>
              <w:t xml:space="preserve">, Ebbw Fawr </w:t>
            </w:r>
            <w:r w:rsidR="003B1B10" w:rsidRPr="0052002F">
              <w:rPr>
                <w:rFonts w:ascii="Arial" w:hAnsi="Arial" w:cs="Arial"/>
                <w:color w:val="000000"/>
                <w:sz w:val="24"/>
                <w:szCs w:val="24"/>
              </w:rPr>
              <w:t xml:space="preserve">Primary School </w:t>
            </w:r>
            <w:r w:rsidR="00016D26" w:rsidRPr="0052002F">
              <w:rPr>
                <w:rFonts w:ascii="Arial" w:hAnsi="Arial" w:cs="Arial"/>
                <w:color w:val="000000"/>
                <w:sz w:val="24"/>
                <w:szCs w:val="24"/>
              </w:rPr>
              <w:t>staffroom and shared bistro area</w:t>
            </w:r>
            <w:r w:rsidR="003B1B10" w:rsidRPr="0052002F">
              <w:rPr>
                <w:rFonts w:ascii="Arial" w:hAnsi="Arial" w:cs="Arial"/>
                <w:color w:val="000000"/>
                <w:sz w:val="24"/>
                <w:szCs w:val="24"/>
              </w:rPr>
              <w:t>,</w:t>
            </w:r>
            <w:r w:rsidR="00016D26" w:rsidRPr="0052002F">
              <w:rPr>
                <w:rFonts w:ascii="Arial" w:hAnsi="Arial" w:cs="Arial"/>
                <w:color w:val="000000"/>
                <w:sz w:val="24"/>
                <w:szCs w:val="24"/>
              </w:rPr>
              <w:t xml:space="preserve"> the latter of which currently has limited use. </w:t>
            </w:r>
            <w:r w:rsidR="00114B69" w:rsidRPr="0052002F">
              <w:rPr>
                <w:rFonts w:ascii="Arial" w:hAnsi="Arial" w:cs="Arial"/>
                <w:color w:val="000000"/>
                <w:sz w:val="24"/>
                <w:szCs w:val="24"/>
              </w:rPr>
              <w:t>The former I</w:t>
            </w:r>
            <w:r w:rsidR="003907CA" w:rsidRPr="0052002F">
              <w:rPr>
                <w:rFonts w:ascii="Arial" w:hAnsi="Arial" w:cs="Arial"/>
                <w:color w:val="000000"/>
                <w:sz w:val="24"/>
                <w:szCs w:val="24"/>
              </w:rPr>
              <w:t>CC</w:t>
            </w:r>
            <w:r w:rsidR="00114B69" w:rsidRPr="0052002F">
              <w:rPr>
                <w:rFonts w:ascii="Arial" w:hAnsi="Arial" w:cs="Arial"/>
                <w:color w:val="000000"/>
                <w:sz w:val="24"/>
                <w:szCs w:val="24"/>
              </w:rPr>
              <w:t xml:space="preserve"> </w:t>
            </w:r>
            <w:r w:rsidR="003B1B10" w:rsidRPr="0052002F">
              <w:rPr>
                <w:rFonts w:ascii="Arial" w:hAnsi="Arial" w:cs="Arial"/>
                <w:color w:val="000000"/>
                <w:sz w:val="24"/>
                <w:szCs w:val="24"/>
              </w:rPr>
              <w:t>which is situated</w:t>
            </w:r>
            <w:r w:rsidR="003907CA" w:rsidRPr="0052002F">
              <w:rPr>
                <w:rFonts w:ascii="Arial" w:hAnsi="Arial" w:cs="Arial"/>
                <w:color w:val="000000"/>
                <w:sz w:val="24"/>
                <w:szCs w:val="24"/>
              </w:rPr>
              <w:t xml:space="preserve"> on the first floor of Pen y Cwm School</w:t>
            </w:r>
            <w:r w:rsidR="008E0525" w:rsidRPr="0052002F">
              <w:rPr>
                <w:rFonts w:ascii="Arial" w:hAnsi="Arial" w:cs="Arial"/>
                <w:color w:val="000000"/>
                <w:sz w:val="24"/>
                <w:szCs w:val="24"/>
              </w:rPr>
              <w:t>,</w:t>
            </w:r>
            <w:r w:rsidR="003907CA" w:rsidRPr="0052002F">
              <w:rPr>
                <w:rFonts w:ascii="Arial" w:hAnsi="Arial" w:cs="Arial"/>
                <w:color w:val="000000"/>
                <w:sz w:val="24"/>
                <w:szCs w:val="24"/>
              </w:rPr>
              <w:t xml:space="preserve"> </w:t>
            </w:r>
            <w:r w:rsidR="00114B69" w:rsidRPr="0052002F">
              <w:rPr>
                <w:rFonts w:ascii="Arial" w:hAnsi="Arial" w:cs="Arial"/>
                <w:color w:val="000000"/>
                <w:sz w:val="24"/>
                <w:szCs w:val="24"/>
              </w:rPr>
              <w:t xml:space="preserve">is not currently </w:t>
            </w:r>
            <w:r w:rsidR="003B1B10" w:rsidRPr="0052002F">
              <w:rPr>
                <w:rFonts w:ascii="Arial" w:hAnsi="Arial" w:cs="Arial"/>
                <w:color w:val="000000"/>
                <w:sz w:val="24"/>
                <w:szCs w:val="24"/>
              </w:rPr>
              <w:t xml:space="preserve">suitable </w:t>
            </w:r>
            <w:r w:rsidR="008E0525" w:rsidRPr="0052002F">
              <w:rPr>
                <w:rFonts w:ascii="Arial" w:hAnsi="Arial" w:cs="Arial"/>
                <w:color w:val="000000"/>
                <w:sz w:val="24"/>
                <w:szCs w:val="24"/>
              </w:rPr>
              <w:t>in facilitating the delivery of</w:t>
            </w:r>
            <w:r w:rsidR="003907CA" w:rsidRPr="0052002F">
              <w:rPr>
                <w:rFonts w:ascii="Arial" w:hAnsi="Arial" w:cs="Arial"/>
                <w:color w:val="000000"/>
                <w:sz w:val="24"/>
                <w:szCs w:val="24"/>
              </w:rPr>
              <w:t xml:space="preserve"> teaching and learning</w:t>
            </w:r>
            <w:r w:rsidR="00016D26" w:rsidRPr="0052002F">
              <w:rPr>
                <w:rFonts w:ascii="Arial" w:hAnsi="Arial" w:cs="Arial"/>
                <w:color w:val="000000"/>
                <w:sz w:val="24"/>
                <w:szCs w:val="24"/>
              </w:rPr>
              <w:t>. T</w:t>
            </w:r>
            <w:r w:rsidR="008E0525" w:rsidRPr="0052002F">
              <w:rPr>
                <w:rFonts w:ascii="Arial" w:hAnsi="Arial" w:cs="Arial"/>
                <w:color w:val="000000"/>
                <w:sz w:val="24"/>
                <w:szCs w:val="24"/>
              </w:rPr>
              <w:t>he proposal seeks</w:t>
            </w:r>
            <w:r w:rsidR="003907CA" w:rsidRPr="0052002F">
              <w:rPr>
                <w:rFonts w:ascii="Arial" w:hAnsi="Arial" w:cs="Arial"/>
                <w:color w:val="000000"/>
                <w:sz w:val="24"/>
                <w:szCs w:val="24"/>
              </w:rPr>
              <w:t xml:space="preserve"> to transform this area into a Post 16 base, inclusive of a common room and life skills area, which will in turn free-up additional classroom space for secondary pupils</w:t>
            </w:r>
            <w:r w:rsidR="00016D26" w:rsidRPr="0052002F">
              <w:rPr>
                <w:rFonts w:ascii="Arial" w:hAnsi="Arial" w:cs="Arial"/>
                <w:color w:val="000000"/>
                <w:sz w:val="24"/>
                <w:szCs w:val="24"/>
              </w:rPr>
              <w:t xml:space="preserve"> on the first floor. In addition, </w:t>
            </w:r>
            <w:r w:rsidR="008E0525" w:rsidRPr="0052002F">
              <w:rPr>
                <w:rFonts w:ascii="Arial" w:hAnsi="Arial" w:cs="Arial"/>
                <w:color w:val="000000"/>
                <w:sz w:val="24"/>
                <w:szCs w:val="24"/>
              </w:rPr>
              <w:t xml:space="preserve">it is planned for </w:t>
            </w:r>
            <w:r w:rsidR="00016D26" w:rsidRPr="0052002F">
              <w:rPr>
                <w:rFonts w:ascii="Arial" w:hAnsi="Arial" w:cs="Arial"/>
                <w:color w:val="000000"/>
                <w:sz w:val="24"/>
                <w:szCs w:val="24"/>
              </w:rPr>
              <w:t>Ebbw Fawr staff</w:t>
            </w:r>
            <w:r w:rsidR="003907CA" w:rsidRPr="0052002F">
              <w:rPr>
                <w:rFonts w:ascii="Arial" w:hAnsi="Arial" w:cs="Arial"/>
                <w:color w:val="000000"/>
                <w:sz w:val="24"/>
                <w:szCs w:val="24"/>
              </w:rPr>
              <w:t>room and</w:t>
            </w:r>
            <w:r w:rsidR="00016D26" w:rsidRPr="0052002F">
              <w:rPr>
                <w:rFonts w:ascii="Arial" w:hAnsi="Arial" w:cs="Arial"/>
                <w:color w:val="000000"/>
                <w:sz w:val="24"/>
                <w:szCs w:val="24"/>
              </w:rPr>
              <w:t xml:space="preserve"> the shared</w:t>
            </w:r>
            <w:r w:rsidR="003907CA" w:rsidRPr="0052002F">
              <w:rPr>
                <w:rFonts w:ascii="Arial" w:hAnsi="Arial" w:cs="Arial"/>
                <w:color w:val="000000"/>
                <w:sz w:val="24"/>
                <w:szCs w:val="24"/>
              </w:rPr>
              <w:t xml:space="preserve"> bistro area</w:t>
            </w:r>
            <w:r w:rsidR="00016D26" w:rsidRPr="0052002F">
              <w:rPr>
                <w:rFonts w:ascii="Arial" w:hAnsi="Arial" w:cs="Arial"/>
                <w:color w:val="000000"/>
                <w:sz w:val="24"/>
                <w:szCs w:val="24"/>
              </w:rPr>
              <w:t>,</w:t>
            </w:r>
            <w:r w:rsidR="008E0525" w:rsidRPr="0052002F">
              <w:rPr>
                <w:rFonts w:ascii="Arial" w:hAnsi="Arial" w:cs="Arial"/>
                <w:color w:val="000000"/>
                <w:sz w:val="24"/>
                <w:szCs w:val="24"/>
              </w:rPr>
              <w:t xml:space="preserve"> to</w:t>
            </w:r>
            <w:r w:rsidR="00016D26" w:rsidRPr="0052002F">
              <w:rPr>
                <w:rFonts w:ascii="Arial" w:hAnsi="Arial" w:cs="Arial"/>
                <w:color w:val="000000"/>
                <w:sz w:val="24"/>
                <w:szCs w:val="24"/>
              </w:rPr>
              <w:t xml:space="preserve"> be occupied </w:t>
            </w:r>
            <w:r w:rsidR="003907CA" w:rsidRPr="0052002F">
              <w:rPr>
                <w:rFonts w:ascii="Arial" w:hAnsi="Arial" w:cs="Arial"/>
                <w:color w:val="000000"/>
                <w:sz w:val="24"/>
                <w:szCs w:val="24"/>
              </w:rPr>
              <w:t xml:space="preserve">by Pen y Cwm to compliment the Post 16 provision, whilst also creating a more extensive </w:t>
            </w:r>
            <w:r w:rsidR="00016D26" w:rsidRPr="0052002F">
              <w:rPr>
                <w:rFonts w:ascii="Arial" w:hAnsi="Arial" w:cs="Arial"/>
                <w:color w:val="000000"/>
                <w:sz w:val="24"/>
                <w:szCs w:val="24"/>
              </w:rPr>
              <w:t xml:space="preserve">and dedicated area for the growing numbers of staff. This area will </w:t>
            </w:r>
            <w:r w:rsidR="003907CA" w:rsidRPr="0052002F">
              <w:rPr>
                <w:rFonts w:ascii="Arial" w:hAnsi="Arial" w:cs="Arial"/>
                <w:color w:val="000000"/>
                <w:sz w:val="24"/>
                <w:szCs w:val="24"/>
              </w:rPr>
              <w:t>facilitate PPA,</w:t>
            </w:r>
            <w:r w:rsidR="008E0525" w:rsidRPr="0052002F">
              <w:rPr>
                <w:rFonts w:ascii="Arial" w:hAnsi="Arial" w:cs="Arial"/>
                <w:color w:val="000000"/>
                <w:sz w:val="24"/>
                <w:szCs w:val="24"/>
              </w:rPr>
              <w:t xml:space="preserve"> along with</w:t>
            </w:r>
            <w:r w:rsidR="003907CA" w:rsidRPr="0052002F">
              <w:rPr>
                <w:rFonts w:ascii="Arial" w:hAnsi="Arial" w:cs="Arial"/>
                <w:color w:val="000000"/>
                <w:sz w:val="24"/>
                <w:szCs w:val="24"/>
              </w:rPr>
              <w:t xml:space="preserve"> internal and external meetings. </w:t>
            </w:r>
            <w:r w:rsidR="00016D26" w:rsidRPr="0052002F">
              <w:rPr>
                <w:rFonts w:ascii="Arial" w:hAnsi="Arial" w:cs="Arial"/>
                <w:color w:val="000000"/>
                <w:sz w:val="24"/>
                <w:szCs w:val="24"/>
              </w:rPr>
              <w:t>The Ebbw Fawr staffroom will t</w:t>
            </w:r>
            <w:r w:rsidR="008E0525" w:rsidRPr="0052002F">
              <w:rPr>
                <w:rFonts w:ascii="Arial" w:hAnsi="Arial" w:cs="Arial"/>
                <w:color w:val="000000"/>
                <w:sz w:val="24"/>
                <w:szCs w:val="24"/>
              </w:rPr>
              <w:t>hen be relocated into an</w:t>
            </w:r>
            <w:r w:rsidR="00016D26" w:rsidRPr="0052002F">
              <w:rPr>
                <w:rFonts w:ascii="Arial" w:hAnsi="Arial" w:cs="Arial"/>
                <w:color w:val="000000"/>
                <w:sz w:val="24"/>
                <w:szCs w:val="24"/>
              </w:rPr>
              <w:t xml:space="preserve"> identified available s</w:t>
            </w:r>
            <w:r w:rsidR="008E0525" w:rsidRPr="0052002F">
              <w:rPr>
                <w:rFonts w:ascii="Arial" w:hAnsi="Arial" w:cs="Arial"/>
                <w:color w:val="000000"/>
                <w:sz w:val="24"/>
                <w:szCs w:val="24"/>
              </w:rPr>
              <w:t>pace within the primary school. The primary aim of the remodelling work will be to ensure</w:t>
            </w:r>
            <w:r w:rsidRPr="0052002F">
              <w:rPr>
                <w:rFonts w:ascii="Arial" w:hAnsi="Arial" w:cs="Arial"/>
                <w:color w:val="000000"/>
                <w:sz w:val="24"/>
                <w:szCs w:val="24"/>
              </w:rPr>
              <w:t xml:space="preserve"> that these spaces are</w:t>
            </w:r>
            <w:r w:rsidR="008E0525" w:rsidRPr="0052002F">
              <w:rPr>
                <w:rFonts w:ascii="Arial" w:hAnsi="Arial" w:cs="Arial"/>
                <w:color w:val="000000"/>
                <w:sz w:val="24"/>
                <w:szCs w:val="24"/>
              </w:rPr>
              <w:t xml:space="preserve"> transformed and suitable for the delivery of teaching and learning</w:t>
            </w:r>
            <w:r w:rsidRPr="0052002F">
              <w:rPr>
                <w:rFonts w:ascii="Arial" w:hAnsi="Arial" w:cs="Arial"/>
                <w:color w:val="000000"/>
                <w:sz w:val="24"/>
                <w:szCs w:val="24"/>
              </w:rPr>
              <w:t xml:space="preserve">. </w:t>
            </w:r>
          </w:p>
          <w:p w:rsidR="00F51050" w:rsidRPr="0052002F" w:rsidRDefault="00F51050" w:rsidP="009115A6">
            <w:pPr>
              <w:autoSpaceDE w:val="0"/>
              <w:autoSpaceDN w:val="0"/>
              <w:adjustRightInd w:val="0"/>
              <w:jc w:val="both"/>
              <w:rPr>
                <w:rFonts w:ascii="Arial" w:hAnsi="Arial" w:cs="Arial"/>
                <w:color w:val="000000"/>
                <w:sz w:val="24"/>
                <w:szCs w:val="24"/>
              </w:rPr>
            </w:pPr>
          </w:p>
          <w:p w:rsidR="00F51050" w:rsidRPr="0052002F" w:rsidRDefault="00016D26" w:rsidP="009115A6">
            <w:pPr>
              <w:autoSpaceDE w:val="0"/>
              <w:autoSpaceDN w:val="0"/>
              <w:adjustRightInd w:val="0"/>
              <w:jc w:val="both"/>
              <w:rPr>
                <w:rFonts w:ascii="Arial" w:hAnsi="Arial" w:cs="Arial"/>
                <w:color w:val="000000"/>
                <w:sz w:val="24"/>
                <w:szCs w:val="24"/>
              </w:rPr>
            </w:pPr>
            <w:r w:rsidRPr="0052002F">
              <w:rPr>
                <w:rFonts w:ascii="Arial" w:hAnsi="Arial" w:cs="Arial"/>
                <w:color w:val="000000"/>
                <w:sz w:val="24"/>
                <w:szCs w:val="24"/>
              </w:rPr>
              <w:t xml:space="preserve">The ground floor </w:t>
            </w:r>
            <w:r w:rsidR="003907CA" w:rsidRPr="0052002F">
              <w:rPr>
                <w:rFonts w:ascii="Arial" w:hAnsi="Arial" w:cs="Arial"/>
                <w:color w:val="000000"/>
                <w:sz w:val="24"/>
                <w:szCs w:val="24"/>
              </w:rPr>
              <w:t>learning bay</w:t>
            </w:r>
            <w:r w:rsidR="008E0525" w:rsidRPr="0052002F">
              <w:rPr>
                <w:rFonts w:ascii="Arial" w:hAnsi="Arial" w:cs="Arial"/>
                <w:color w:val="000000"/>
                <w:sz w:val="24"/>
                <w:szCs w:val="24"/>
              </w:rPr>
              <w:t xml:space="preserve"> area</w:t>
            </w:r>
            <w:r w:rsidR="003907CA" w:rsidRPr="0052002F">
              <w:rPr>
                <w:rFonts w:ascii="Arial" w:hAnsi="Arial" w:cs="Arial"/>
                <w:color w:val="000000"/>
                <w:sz w:val="24"/>
                <w:szCs w:val="24"/>
              </w:rPr>
              <w:t xml:space="preserve"> </w:t>
            </w:r>
            <w:r w:rsidRPr="0052002F">
              <w:rPr>
                <w:rFonts w:ascii="Arial" w:hAnsi="Arial" w:cs="Arial"/>
                <w:color w:val="000000"/>
                <w:sz w:val="24"/>
                <w:szCs w:val="24"/>
              </w:rPr>
              <w:t xml:space="preserve">within Pen y Cwm is currently an open space in which programmed activities such as physical therapy take place. This area </w:t>
            </w:r>
            <w:r w:rsidR="003907CA" w:rsidRPr="0052002F">
              <w:rPr>
                <w:rFonts w:ascii="Arial" w:hAnsi="Arial" w:cs="Arial"/>
                <w:color w:val="000000"/>
                <w:sz w:val="24"/>
                <w:szCs w:val="24"/>
              </w:rPr>
              <w:t>will be transformed to create additional primary</w:t>
            </w:r>
            <w:r w:rsidR="008E0525" w:rsidRPr="0052002F">
              <w:rPr>
                <w:rFonts w:ascii="Arial" w:hAnsi="Arial" w:cs="Arial"/>
                <w:color w:val="000000"/>
                <w:sz w:val="24"/>
                <w:szCs w:val="24"/>
              </w:rPr>
              <w:t xml:space="preserve"> classroom</w:t>
            </w:r>
            <w:r w:rsidR="003907CA" w:rsidRPr="0052002F">
              <w:rPr>
                <w:rFonts w:ascii="Arial" w:hAnsi="Arial" w:cs="Arial"/>
                <w:color w:val="000000"/>
                <w:sz w:val="24"/>
                <w:szCs w:val="24"/>
              </w:rPr>
              <w:t>s,</w:t>
            </w:r>
            <w:r w:rsidRPr="0052002F">
              <w:rPr>
                <w:rFonts w:ascii="Arial" w:hAnsi="Arial" w:cs="Arial"/>
                <w:color w:val="000000"/>
                <w:sz w:val="24"/>
                <w:szCs w:val="24"/>
              </w:rPr>
              <w:t xml:space="preserve"> with</w:t>
            </w:r>
            <w:r w:rsidR="003907CA" w:rsidRPr="0052002F">
              <w:rPr>
                <w:rFonts w:ascii="Arial" w:hAnsi="Arial" w:cs="Arial"/>
                <w:color w:val="000000"/>
                <w:sz w:val="24"/>
                <w:szCs w:val="24"/>
              </w:rPr>
              <w:t xml:space="preserve"> the activities </w:t>
            </w:r>
            <w:r w:rsidRPr="0052002F">
              <w:rPr>
                <w:rFonts w:ascii="Arial" w:hAnsi="Arial" w:cs="Arial"/>
                <w:color w:val="000000"/>
                <w:sz w:val="24"/>
                <w:szCs w:val="24"/>
              </w:rPr>
              <w:t xml:space="preserve">which take place in this areas re-reprogrammed in </w:t>
            </w:r>
            <w:r w:rsidR="003907CA" w:rsidRPr="0052002F">
              <w:rPr>
                <w:rFonts w:ascii="Arial" w:hAnsi="Arial" w:cs="Arial"/>
                <w:color w:val="000000"/>
                <w:sz w:val="24"/>
                <w:szCs w:val="24"/>
              </w:rPr>
              <w:t xml:space="preserve">the </w:t>
            </w:r>
            <w:r w:rsidRPr="0052002F">
              <w:rPr>
                <w:rFonts w:ascii="Arial" w:hAnsi="Arial" w:cs="Arial"/>
                <w:color w:val="000000"/>
                <w:sz w:val="24"/>
                <w:szCs w:val="24"/>
              </w:rPr>
              <w:t xml:space="preserve">shared </w:t>
            </w:r>
            <w:r w:rsidR="003907CA" w:rsidRPr="0052002F">
              <w:rPr>
                <w:rFonts w:ascii="Arial" w:hAnsi="Arial" w:cs="Arial"/>
                <w:color w:val="000000"/>
                <w:sz w:val="24"/>
                <w:szCs w:val="24"/>
              </w:rPr>
              <w:t>hall</w:t>
            </w:r>
            <w:r w:rsidRPr="0052002F">
              <w:rPr>
                <w:rFonts w:ascii="Arial" w:hAnsi="Arial" w:cs="Arial"/>
                <w:color w:val="000000"/>
                <w:sz w:val="24"/>
                <w:szCs w:val="24"/>
              </w:rPr>
              <w:t xml:space="preserve"> space. U</w:t>
            </w:r>
            <w:r w:rsidR="003907CA" w:rsidRPr="0052002F">
              <w:rPr>
                <w:rFonts w:ascii="Arial" w:hAnsi="Arial" w:cs="Arial"/>
                <w:color w:val="000000"/>
                <w:sz w:val="24"/>
                <w:szCs w:val="24"/>
              </w:rPr>
              <w:t xml:space="preserve">se of the specialist areas </w:t>
            </w:r>
            <w:r w:rsidRPr="0052002F">
              <w:rPr>
                <w:rFonts w:ascii="Arial" w:hAnsi="Arial" w:cs="Arial"/>
                <w:color w:val="000000"/>
                <w:sz w:val="24"/>
                <w:szCs w:val="24"/>
              </w:rPr>
              <w:t xml:space="preserve">i.e. the science and technology room </w:t>
            </w:r>
            <w:r w:rsidR="003907CA" w:rsidRPr="0052002F">
              <w:rPr>
                <w:rFonts w:ascii="Arial" w:hAnsi="Arial" w:cs="Arial"/>
                <w:color w:val="000000"/>
                <w:sz w:val="24"/>
                <w:szCs w:val="24"/>
              </w:rPr>
              <w:t>can resume based upon a timetable, as they will no longer be used to house dedicated classes</w:t>
            </w:r>
            <w:r w:rsidRPr="0052002F">
              <w:rPr>
                <w:rFonts w:ascii="Arial" w:hAnsi="Arial" w:cs="Arial"/>
                <w:color w:val="000000"/>
                <w:sz w:val="24"/>
                <w:szCs w:val="24"/>
              </w:rPr>
              <w:t>. In addition, ancillary areas, toilets and hygiene facilities will also be created in and aro</w:t>
            </w:r>
            <w:r w:rsidR="008E0525" w:rsidRPr="0052002F">
              <w:rPr>
                <w:rFonts w:ascii="Arial" w:hAnsi="Arial" w:cs="Arial"/>
                <w:color w:val="000000"/>
                <w:sz w:val="24"/>
                <w:szCs w:val="24"/>
              </w:rPr>
              <w:t>und the additional space. T</w:t>
            </w:r>
            <w:r w:rsidRPr="0052002F">
              <w:rPr>
                <w:rFonts w:ascii="Arial" w:hAnsi="Arial" w:cs="Arial"/>
                <w:color w:val="000000"/>
                <w:sz w:val="24"/>
                <w:szCs w:val="24"/>
              </w:rPr>
              <w:t>he first floor soft play</w:t>
            </w:r>
            <w:r w:rsidR="008E0525" w:rsidRPr="0052002F">
              <w:rPr>
                <w:rFonts w:ascii="Arial" w:hAnsi="Arial" w:cs="Arial"/>
                <w:color w:val="000000"/>
                <w:sz w:val="24"/>
                <w:szCs w:val="24"/>
              </w:rPr>
              <w:t xml:space="preserve"> space currently housed</w:t>
            </w:r>
            <w:r w:rsidRPr="0052002F">
              <w:rPr>
                <w:rFonts w:ascii="Arial" w:hAnsi="Arial" w:cs="Arial"/>
                <w:color w:val="000000"/>
                <w:sz w:val="24"/>
                <w:szCs w:val="24"/>
              </w:rPr>
              <w:t xml:space="preserve"> </w:t>
            </w:r>
            <w:r w:rsidR="008E0525" w:rsidRPr="0052002F">
              <w:rPr>
                <w:rFonts w:ascii="Arial" w:hAnsi="Arial" w:cs="Arial"/>
                <w:color w:val="000000"/>
                <w:sz w:val="24"/>
                <w:szCs w:val="24"/>
              </w:rPr>
              <w:t xml:space="preserve">within the ICC area </w:t>
            </w:r>
            <w:r w:rsidRPr="0052002F">
              <w:rPr>
                <w:rFonts w:ascii="Arial" w:hAnsi="Arial" w:cs="Arial"/>
                <w:color w:val="000000"/>
                <w:sz w:val="24"/>
                <w:szCs w:val="24"/>
              </w:rPr>
              <w:t>will be re-located to the ground floor</w:t>
            </w:r>
            <w:r w:rsidR="008E0525" w:rsidRPr="0052002F">
              <w:rPr>
                <w:rFonts w:ascii="Arial" w:hAnsi="Arial" w:cs="Arial"/>
                <w:color w:val="000000"/>
                <w:sz w:val="24"/>
                <w:szCs w:val="24"/>
              </w:rPr>
              <w:t xml:space="preserve"> to support engagement within</w:t>
            </w:r>
            <w:r w:rsidR="00D572F7" w:rsidRPr="0052002F">
              <w:rPr>
                <w:rFonts w:ascii="Arial" w:hAnsi="Arial" w:cs="Arial"/>
                <w:color w:val="000000"/>
                <w:sz w:val="24"/>
                <w:szCs w:val="24"/>
              </w:rPr>
              <w:t xml:space="preserve"> primary phase.</w:t>
            </w:r>
            <w:r w:rsidR="008E0525" w:rsidRPr="0052002F">
              <w:rPr>
                <w:rFonts w:ascii="Arial" w:hAnsi="Arial" w:cs="Arial"/>
                <w:color w:val="000000"/>
                <w:sz w:val="24"/>
                <w:szCs w:val="24"/>
              </w:rPr>
              <w:t xml:space="preserve"> Finally, the current configuration of rooms on the first floor will</w:t>
            </w:r>
            <w:r w:rsidR="000E7F7E">
              <w:rPr>
                <w:rFonts w:ascii="Arial" w:hAnsi="Arial" w:cs="Arial"/>
                <w:color w:val="000000"/>
                <w:sz w:val="24"/>
                <w:szCs w:val="24"/>
              </w:rPr>
              <w:t xml:space="preserve"> be</w:t>
            </w:r>
            <w:r w:rsidR="008E0525" w:rsidRPr="0052002F">
              <w:rPr>
                <w:rFonts w:ascii="Arial" w:hAnsi="Arial" w:cs="Arial"/>
                <w:color w:val="000000"/>
                <w:sz w:val="24"/>
                <w:szCs w:val="24"/>
              </w:rPr>
              <w:t xml:space="preserve"> reviewed, to create a larger sensory space and appropriate toilet facilities</w:t>
            </w:r>
            <w:r w:rsidR="00D572F7" w:rsidRPr="0052002F">
              <w:rPr>
                <w:rFonts w:ascii="Arial" w:hAnsi="Arial" w:cs="Arial"/>
                <w:color w:val="000000"/>
                <w:sz w:val="24"/>
                <w:szCs w:val="24"/>
              </w:rPr>
              <w:t xml:space="preserve"> The</w:t>
            </w:r>
            <w:r w:rsidR="008E0525" w:rsidRPr="0052002F">
              <w:rPr>
                <w:rFonts w:ascii="Arial" w:hAnsi="Arial" w:cs="Arial"/>
                <w:color w:val="000000"/>
                <w:sz w:val="24"/>
                <w:szCs w:val="24"/>
              </w:rPr>
              <w:t xml:space="preserve"> proposed</w:t>
            </w:r>
            <w:r w:rsidR="00D572F7" w:rsidRPr="0052002F">
              <w:rPr>
                <w:rFonts w:ascii="Arial" w:hAnsi="Arial" w:cs="Arial"/>
                <w:color w:val="000000"/>
                <w:sz w:val="24"/>
                <w:szCs w:val="24"/>
              </w:rPr>
              <w:t xml:space="preserve"> remodelling programme will create the additional spaces required, whilst also re-instating shared use of specialist areas that currently house dedicated classes. </w:t>
            </w:r>
          </w:p>
          <w:p w:rsidR="008E0525" w:rsidRPr="0052002F" w:rsidRDefault="008E0525" w:rsidP="009115A6">
            <w:pPr>
              <w:autoSpaceDE w:val="0"/>
              <w:autoSpaceDN w:val="0"/>
              <w:adjustRightInd w:val="0"/>
              <w:jc w:val="both"/>
              <w:rPr>
                <w:rFonts w:ascii="Arial" w:hAnsi="Arial" w:cs="Arial"/>
                <w:color w:val="000000"/>
                <w:sz w:val="24"/>
                <w:szCs w:val="24"/>
              </w:rPr>
            </w:pPr>
          </w:p>
          <w:p w:rsidR="00114B69" w:rsidRPr="0052002F" w:rsidRDefault="00F51050" w:rsidP="009115A6">
            <w:pPr>
              <w:autoSpaceDE w:val="0"/>
              <w:autoSpaceDN w:val="0"/>
              <w:adjustRightInd w:val="0"/>
              <w:jc w:val="both"/>
              <w:rPr>
                <w:rFonts w:ascii="Arial" w:hAnsi="Arial" w:cs="Arial"/>
                <w:color w:val="000000"/>
                <w:sz w:val="24"/>
                <w:szCs w:val="24"/>
              </w:rPr>
            </w:pPr>
            <w:r w:rsidRPr="0052002F">
              <w:rPr>
                <w:rFonts w:ascii="Arial" w:hAnsi="Arial" w:cs="Arial"/>
                <w:color w:val="000000"/>
                <w:sz w:val="24"/>
                <w:szCs w:val="24"/>
              </w:rPr>
              <w:t>The second p</w:t>
            </w:r>
            <w:r w:rsidR="00D572F7" w:rsidRPr="0052002F">
              <w:rPr>
                <w:rFonts w:ascii="Arial" w:hAnsi="Arial" w:cs="Arial"/>
                <w:color w:val="000000"/>
                <w:sz w:val="24"/>
                <w:szCs w:val="24"/>
              </w:rPr>
              <w:t xml:space="preserve">hase of the proposal will be progressed simultaneously, which involves the identification of </w:t>
            </w:r>
            <w:r w:rsidR="0052002F">
              <w:rPr>
                <w:rFonts w:ascii="Arial" w:hAnsi="Arial" w:cs="Arial"/>
                <w:color w:val="000000"/>
                <w:sz w:val="24"/>
                <w:szCs w:val="24"/>
              </w:rPr>
              <w:t xml:space="preserve">medium to </w:t>
            </w:r>
            <w:r w:rsidR="00D572F7" w:rsidRPr="0052002F">
              <w:rPr>
                <w:rFonts w:ascii="Arial" w:hAnsi="Arial" w:cs="Arial"/>
                <w:color w:val="000000"/>
                <w:sz w:val="24"/>
                <w:szCs w:val="24"/>
              </w:rPr>
              <w:t>long-term options to support sustained growth and development of the school.</w:t>
            </w:r>
            <w:r w:rsidR="00742729" w:rsidRPr="0052002F">
              <w:rPr>
                <w:rFonts w:ascii="Arial" w:hAnsi="Arial" w:cs="Arial"/>
                <w:color w:val="000000"/>
                <w:sz w:val="24"/>
                <w:szCs w:val="24"/>
              </w:rPr>
              <w:t xml:space="preserve"> The aim of the proposal is to address the current gaps in provision, whilst supporting the reinstatemen</w:t>
            </w:r>
            <w:r w:rsidR="008E0525" w:rsidRPr="0052002F">
              <w:rPr>
                <w:rFonts w:ascii="Arial" w:hAnsi="Arial" w:cs="Arial"/>
                <w:color w:val="000000"/>
                <w:sz w:val="24"/>
                <w:szCs w:val="24"/>
              </w:rPr>
              <w:t>t of ‘lost’ specialist areas</w:t>
            </w:r>
            <w:r w:rsidR="00742729" w:rsidRPr="0052002F">
              <w:rPr>
                <w:rFonts w:ascii="Arial" w:hAnsi="Arial" w:cs="Arial"/>
                <w:color w:val="000000"/>
                <w:sz w:val="24"/>
                <w:szCs w:val="24"/>
              </w:rPr>
              <w:t xml:space="preserve"> and planning for the medium to long-term.</w:t>
            </w:r>
            <w:r w:rsidR="008E0525" w:rsidRPr="0052002F">
              <w:rPr>
                <w:rFonts w:ascii="Arial" w:hAnsi="Arial" w:cs="Arial"/>
                <w:color w:val="000000"/>
                <w:sz w:val="24"/>
                <w:szCs w:val="24"/>
              </w:rPr>
              <w:t xml:space="preserve"> Therefore, it is anticipated that both standards and provision will be improved, whilst realising maximum </w:t>
            </w:r>
            <w:r w:rsidR="0052002F" w:rsidRPr="0052002F">
              <w:rPr>
                <w:rFonts w:ascii="Arial" w:hAnsi="Arial" w:cs="Arial"/>
                <w:color w:val="000000"/>
                <w:sz w:val="24"/>
                <w:szCs w:val="24"/>
              </w:rPr>
              <w:t>benefits</w:t>
            </w:r>
            <w:r w:rsidR="0052002F">
              <w:rPr>
                <w:rFonts w:ascii="Arial" w:hAnsi="Arial" w:cs="Arial"/>
                <w:color w:val="000000"/>
                <w:sz w:val="24"/>
                <w:szCs w:val="24"/>
              </w:rPr>
              <w:t xml:space="preserve"> for learners</w:t>
            </w:r>
            <w:r w:rsidR="008E0525" w:rsidRPr="0052002F">
              <w:rPr>
                <w:rFonts w:ascii="Arial" w:hAnsi="Arial" w:cs="Arial"/>
                <w:color w:val="000000"/>
                <w:sz w:val="24"/>
                <w:szCs w:val="24"/>
              </w:rPr>
              <w:t>.</w:t>
            </w:r>
          </w:p>
          <w:p w:rsidR="003310EA" w:rsidRPr="0052002F" w:rsidRDefault="003310EA" w:rsidP="009115A6">
            <w:pPr>
              <w:pStyle w:val="NoSpacing"/>
              <w:jc w:val="both"/>
              <w:rPr>
                <w:rFonts w:ascii="Arial" w:hAnsi="Arial" w:cs="Arial"/>
                <w:sz w:val="24"/>
                <w:szCs w:val="24"/>
              </w:rPr>
            </w:pPr>
          </w:p>
          <w:p w:rsidR="00D14205" w:rsidRPr="0052002F" w:rsidRDefault="00D46879" w:rsidP="009115A6">
            <w:pPr>
              <w:ind w:left="-69"/>
              <w:jc w:val="both"/>
              <w:rPr>
                <w:rFonts w:ascii="Arial" w:hAnsi="Arial" w:cs="Arial"/>
                <w:b/>
                <w:sz w:val="24"/>
                <w:szCs w:val="24"/>
              </w:rPr>
            </w:pPr>
            <w:r>
              <w:rPr>
                <w:rFonts w:ascii="Arial" w:hAnsi="Arial" w:cs="Arial"/>
                <w:b/>
                <w:sz w:val="24"/>
                <w:szCs w:val="24"/>
              </w:rPr>
              <w:t xml:space="preserve">Consultative </w:t>
            </w:r>
            <w:r w:rsidR="00742729" w:rsidRPr="0052002F">
              <w:rPr>
                <w:rFonts w:ascii="Arial" w:hAnsi="Arial" w:cs="Arial"/>
                <w:b/>
                <w:sz w:val="24"/>
                <w:szCs w:val="24"/>
              </w:rPr>
              <w:t>Conclusion</w:t>
            </w:r>
          </w:p>
          <w:p w:rsidR="00742729" w:rsidRPr="0052002F" w:rsidRDefault="00742729" w:rsidP="009115A6">
            <w:pPr>
              <w:ind w:left="-69"/>
              <w:jc w:val="both"/>
              <w:rPr>
                <w:rFonts w:ascii="Arial" w:hAnsi="Arial" w:cs="Arial"/>
                <w:sz w:val="24"/>
                <w:szCs w:val="24"/>
              </w:rPr>
            </w:pPr>
            <w:r w:rsidRPr="0052002F">
              <w:rPr>
                <w:rFonts w:ascii="Arial" w:hAnsi="Arial" w:cs="Arial"/>
                <w:sz w:val="24"/>
                <w:szCs w:val="24"/>
              </w:rPr>
              <w:t xml:space="preserve">In conclusion, the consultation </w:t>
            </w:r>
            <w:r w:rsidR="008A3E8A" w:rsidRPr="0052002F">
              <w:rPr>
                <w:rFonts w:ascii="Arial" w:hAnsi="Arial" w:cs="Arial"/>
                <w:sz w:val="24"/>
                <w:szCs w:val="24"/>
              </w:rPr>
              <w:t xml:space="preserve">process </w:t>
            </w:r>
            <w:r w:rsidRPr="0052002F">
              <w:rPr>
                <w:rFonts w:ascii="Arial" w:hAnsi="Arial" w:cs="Arial"/>
                <w:sz w:val="24"/>
                <w:szCs w:val="24"/>
              </w:rPr>
              <w:t>has demonstrated that the proposal has</w:t>
            </w:r>
            <w:r w:rsidR="00111778" w:rsidRPr="0052002F">
              <w:rPr>
                <w:rFonts w:ascii="Arial" w:hAnsi="Arial" w:cs="Arial"/>
                <w:sz w:val="24"/>
                <w:szCs w:val="24"/>
              </w:rPr>
              <w:t xml:space="preserve"> widespread</w:t>
            </w:r>
            <w:r w:rsidRPr="0052002F">
              <w:rPr>
                <w:rFonts w:ascii="Arial" w:hAnsi="Arial" w:cs="Arial"/>
                <w:sz w:val="24"/>
                <w:szCs w:val="24"/>
              </w:rPr>
              <w:t xml:space="preserve"> support from key stakeholders. There is recognition</w:t>
            </w:r>
            <w:r w:rsidR="008A3E8A" w:rsidRPr="0052002F">
              <w:rPr>
                <w:rFonts w:ascii="Arial" w:hAnsi="Arial" w:cs="Arial"/>
                <w:sz w:val="24"/>
                <w:szCs w:val="24"/>
              </w:rPr>
              <w:t xml:space="preserve"> by both consultees and the Council</w:t>
            </w:r>
            <w:r w:rsidRPr="0052002F">
              <w:rPr>
                <w:rFonts w:ascii="Arial" w:hAnsi="Arial" w:cs="Arial"/>
                <w:sz w:val="24"/>
                <w:szCs w:val="24"/>
              </w:rPr>
              <w:t xml:space="preserve"> of the need to address the short, medium and long-term</w:t>
            </w:r>
            <w:r w:rsidR="00111778" w:rsidRPr="0052002F">
              <w:rPr>
                <w:rFonts w:ascii="Arial" w:hAnsi="Arial" w:cs="Arial"/>
                <w:sz w:val="24"/>
                <w:szCs w:val="24"/>
              </w:rPr>
              <w:t xml:space="preserve"> capacity requirements</w:t>
            </w:r>
            <w:r w:rsidRPr="0052002F">
              <w:rPr>
                <w:rFonts w:ascii="Arial" w:hAnsi="Arial" w:cs="Arial"/>
                <w:sz w:val="24"/>
                <w:szCs w:val="24"/>
              </w:rPr>
              <w:t>, whilst ensuring that specialist provision remains uncompromised.</w:t>
            </w:r>
            <w:r w:rsidR="00111778" w:rsidRPr="0052002F">
              <w:rPr>
                <w:rFonts w:ascii="Arial" w:hAnsi="Arial" w:cs="Arial"/>
                <w:sz w:val="24"/>
                <w:szCs w:val="24"/>
              </w:rPr>
              <w:t xml:space="preserve"> Education remain</w:t>
            </w:r>
            <w:r w:rsidR="00F51050" w:rsidRPr="0052002F">
              <w:rPr>
                <w:rFonts w:ascii="Arial" w:hAnsi="Arial" w:cs="Arial"/>
                <w:sz w:val="24"/>
                <w:szCs w:val="24"/>
              </w:rPr>
              <w:t xml:space="preserve"> c</w:t>
            </w:r>
            <w:r w:rsidR="001D52E5" w:rsidRPr="0052002F">
              <w:rPr>
                <w:rFonts w:ascii="Arial" w:hAnsi="Arial" w:cs="Arial"/>
                <w:sz w:val="24"/>
                <w:szCs w:val="24"/>
              </w:rPr>
              <w:t>ommitted to the delivery of the</w:t>
            </w:r>
            <w:r w:rsidR="00F51050" w:rsidRPr="0052002F">
              <w:rPr>
                <w:rFonts w:ascii="Arial" w:hAnsi="Arial" w:cs="Arial"/>
                <w:sz w:val="24"/>
                <w:szCs w:val="24"/>
              </w:rPr>
              <w:t xml:space="preserve"> proposal, as does Pen y Cwm Special School</w:t>
            </w:r>
            <w:r w:rsidR="001D52E5" w:rsidRPr="0052002F">
              <w:rPr>
                <w:rFonts w:ascii="Arial" w:hAnsi="Arial" w:cs="Arial"/>
                <w:sz w:val="24"/>
                <w:szCs w:val="24"/>
              </w:rPr>
              <w:t>. The two phase</w:t>
            </w:r>
            <w:r w:rsidR="008A3E8A" w:rsidRPr="0052002F">
              <w:rPr>
                <w:rFonts w:ascii="Arial" w:hAnsi="Arial" w:cs="Arial"/>
                <w:sz w:val="24"/>
                <w:szCs w:val="24"/>
              </w:rPr>
              <w:t>d</w:t>
            </w:r>
            <w:r w:rsidR="001D52E5" w:rsidRPr="0052002F">
              <w:rPr>
                <w:rFonts w:ascii="Arial" w:hAnsi="Arial" w:cs="Arial"/>
                <w:sz w:val="24"/>
                <w:szCs w:val="24"/>
              </w:rPr>
              <w:t xml:space="preserve"> approach</w:t>
            </w:r>
            <w:r w:rsidR="00111778" w:rsidRPr="0052002F">
              <w:rPr>
                <w:rFonts w:ascii="Arial" w:hAnsi="Arial" w:cs="Arial"/>
                <w:sz w:val="24"/>
                <w:szCs w:val="24"/>
              </w:rPr>
              <w:t xml:space="preserve"> will </w:t>
            </w:r>
            <w:r w:rsidR="00F51050" w:rsidRPr="0052002F">
              <w:rPr>
                <w:rFonts w:ascii="Arial" w:hAnsi="Arial" w:cs="Arial"/>
                <w:sz w:val="24"/>
                <w:szCs w:val="24"/>
              </w:rPr>
              <w:t xml:space="preserve">support </w:t>
            </w:r>
            <w:r w:rsidR="00111778" w:rsidRPr="0052002F">
              <w:rPr>
                <w:rFonts w:ascii="Arial" w:hAnsi="Arial" w:cs="Arial"/>
                <w:sz w:val="24"/>
                <w:szCs w:val="24"/>
              </w:rPr>
              <w:t xml:space="preserve">effective management of current issues, whilst allowing the Council, </w:t>
            </w:r>
            <w:r w:rsidR="008A3E8A" w:rsidRPr="0052002F">
              <w:rPr>
                <w:rFonts w:ascii="Arial" w:hAnsi="Arial" w:cs="Arial"/>
                <w:sz w:val="24"/>
                <w:szCs w:val="24"/>
              </w:rPr>
              <w:t>the s</w:t>
            </w:r>
            <w:r w:rsidR="00111778" w:rsidRPr="0052002F">
              <w:rPr>
                <w:rFonts w:ascii="Arial" w:hAnsi="Arial" w:cs="Arial"/>
                <w:sz w:val="24"/>
                <w:szCs w:val="24"/>
              </w:rPr>
              <w:t xml:space="preserve">chool and other key stakeholders to engage in </w:t>
            </w:r>
            <w:r w:rsidR="001D52E5" w:rsidRPr="0052002F">
              <w:rPr>
                <w:rFonts w:ascii="Arial" w:hAnsi="Arial" w:cs="Arial"/>
                <w:sz w:val="24"/>
                <w:szCs w:val="24"/>
              </w:rPr>
              <w:t xml:space="preserve">the development of </w:t>
            </w:r>
            <w:r w:rsidR="00111778" w:rsidRPr="0052002F">
              <w:rPr>
                <w:rFonts w:ascii="Arial" w:hAnsi="Arial" w:cs="Arial"/>
                <w:sz w:val="24"/>
                <w:szCs w:val="24"/>
              </w:rPr>
              <w:t>an effective and sustainable long-term solution.</w:t>
            </w:r>
          </w:p>
        </w:tc>
      </w:tr>
      <w:tr w:rsidR="00D14205" w:rsidRPr="00105B37" w:rsidTr="008A3E8A">
        <w:tc>
          <w:tcPr>
            <w:tcW w:w="684" w:type="dxa"/>
          </w:tcPr>
          <w:p w:rsidR="00D14205" w:rsidRDefault="00D14205" w:rsidP="00D72F63">
            <w:pPr>
              <w:rPr>
                <w:rFonts w:ascii="Arial" w:hAnsi="Arial" w:cs="Arial"/>
                <w:sz w:val="24"/>
                <w:szCs w:val="24"/>
              </w:rPr>
            </w:pPr>
            <w:r>
              <w:rPr>
                <w:rFonts w:ascii="Arial" w:hAnsi="Arial" w:cs="Arial"/>
                <w:sz w:val="24"/>
                <w:szCs w:val="24"/>
              </w:rPr>
              <w:lastRenderedPageBreak/>
              <w:t>3.</w:t>
            </w:r>
          </w:p>
        </w:tc>
        <w:tc>
          <w:tcPr>
            <w:tcW w:w="8342" w:type="dxa"/>
          </w:tcPr>
          <w:p w:rsidR="00D14205" w:rsidRPr="0052002F" w:rsidRDefault="00D14205" w:rsidP="009115A6">
            <w:pPr>
              <w:pStyle w:val="Default"/>
              <w:jc w:val="both"/>
              <w:rPr>
                <w:b/>
                <w:bCs/>
              </w:rPr>
            </w:pPr>
            <w:r w:rsidRPr="0052002F">
              <w:rPr>
                <w:b/>
              </w:rPr>
              <w:t>Options for Recommendation</w:t>
            </w:r>
          </w:p>
        </w:tc>
      </w:tr>
      <w:tr w:rsidR="00D14205" w:rsidRPr="00105B37" w:rsidTr="008A3E8A">
        <w:tc>
          <w:tcPr>
            <w:tcW w:w="684" w:type="dxa"/>
          </w:tcPr>
          <w:p w:rsidR="00D14205" w:rsidRDefault="00D14205" w:rsidP="00D72F63">
            <w:pPr>
              <w:rPr>
                <w:rFonts w:ascii="Arial" w:hAnsi="Arial" w:cs="Arial"/>
                <w:sz w:val="24"/>
                <w:szCs w:val="24"/>
              </w:rPr>
            </w:pPr>
          </w:p>
        </w:tc>
        <w:tc>
          <w:tcPr>
            <w:tcW w:w="8342" w:type="dxa"/>
          </w:tcPr>
          <w:p w:rsidR="00D14205" w:rsidRPr="0052002F" w:rsidRDefault="00D14205" w:rsidP="009115A6">
            <w:pPr>
              <w:jc w:val="both"/>
              <w:rPr>
                <w:rFonts w:ascii="Arial" w:hAnsi="Arial" w:cs="Arial"/>
                <w:sz w:val="24"/>
                <w:szCs w:val="24"/>
              </w:rPr>
            </w:pPr>
            <w:r w:rsidRPr="0052002F">
              <w:rPr>
                <w:rFonts w:ascii="Arial" w:hAnsi="Arial" w:cs="Arial"/>
                <w:sz w:val="24"/>
                <w:szCs w:val="24"/>
              </w:rPr>
              <w:t>There are 2 options associated with the consultation, as follows:</w:t>
            </w:r>
          </w:p>
          <w:p w:rsidR="00511DD8" w:rsidRPr="0052002F" w:rsidRDefault="00D14205" w:rsidP="009115A6">
            <w:pPr>
              <w:pStyle w:val="ListParagraph"/>
              <w:numPr>
                <w:ilvl w:val="0"/>
                <w:numId w:val="1"/>
              </w:numPr>
              <w:ind w:left="482"/>
              <w:jc w:val="both"/>
              <w:rPr>
                <w:rFonts w:ascii="Arial" w:hAnsi="Arial" w:cs="Arial"/>
                <w:sz w:val="24"/>
                <w:szCs w:val="24"/>
              </w:rPr>
            </w:pPr>
            <w:r w:rsidRPr="0052002F">
              <w:rPr>
                <w:rFonts w:ascii="Arial" w:hAnsi="Arial" w:cs="Arial"/>
                <w:b/>
                <w:sz w:val="24"/>
                <w:szCs w:val="24"/>
              </w:rPr>
              <w:t>Option 1</w:t>
            </w:r>
            <w:r w:rsidRPr="0052002F">
              <w:rPr>
                <w:rFonts w:ascii="Arial" w:hAnsi="Arial" w:cs="Arial"/>
                <w:sz w:val="24"/>
                <w:szCs w:val="24"/>
              </w:rPr>
              <w:t xml:space="preserve"> – The Executive Committee considers and accepts the out-turn report, associated documents and course of action, including proceeding to Statutory Notice</w:t>
            </w:r>
          </w:p>
          <w:p w:rsidR="00D14205" w:rsidRPr="0052002F" w:rsidRDefault="00D14205" w:rsidP="009115A6">
            <w:pPr>
              <w:pStyle w:val="ListParagraph"/>
              <w:numPr>
                <w:ilvl w:val="0"/>
                <w:numId w:val="1"/>
              </w:numPr>
              <w:ind w:left="482"/>
              <w:jc w:val="both"/>
              <w:rPr>
                <w:rFonts w:ascii="Arial" w:hAnsi="Arial" w:cs="Arial"/>
                <w:sz w:val="24"/>
                <w:szCs w:val="24"/>
              </w:rPr>
            </w:pPr>
            <w:r w:rsidRPr="0052002F">
              <w:rPr>
                <w:rFonts w:ascii="Arial" w:hAnsi="Arial" w:cs="Arial"/>
                <w:b/>
                <w:sz w:val="24"/>
                <w:szCs w:val="24"/>
              </w:rPr>
              <w:t>Option 2</w:t>
            </w:r>
            <w:r w:rsidRPr="0052002F">
              <w:rPr>
                <w:rFonts w:ascii="Arial" w:hAnsi="Arial" w:cs="Arial"/>
                <w:sz w:val="24"/>
                <w:szCs w:val="24"/>
              </w:rPr>
              <w:t xml:space="preserve"> – Executive Committee provide comments in relation to improvements that can be made in relation to the proposed course of action, in consideration of the Sch</w:t>
            </w:r>
            <w:r w:rsidR="001D52E5" w:rsidRPr="0052002F">
              <w:rPr>
                <w:rFonts w:ascii="Arial" w:hAnsi="Arial" w:cs="Arial"/>
                <w:sz w:val="24"/>
                <w:szCs w:val="24"/>
              </w:rPr>
              <w:t>ool Organisation Code (2018) and established</w:t>
            </w:r>
            <w:r w:rsidRPr="0052002F">
              <w:rPr>
                <w:rFonts w:ascii="Arial" w:hAnsi="Arial" w:cs="Arial"/>
                <w:sz w:val="24"/>
                <w:szCs w:val="24"/>
              </w:rPr>
              <w:t xml:space="preserve"> timeline.</w:t>
            </w:r>
          </w:p>
          <w:p w:rsidR="00D14205" w:rsidRPr="0052002F" w:rsidRDefault="00D14205" w:rsidP="009115A6">
            <w:pPr>
              <w:pStyle w:val="Default"/>
              <w:jc w:val="both"/>
              <w:rPr>
                <w:b/>
              </w:rPr>
            </w:pPr>
          </w:p>
        </w:tc>
      </w:tr>
      <w:tr w:rsidR="00D14205" w:rsidRPr="00105B37" w:rsidTr="008A3E8A">
        <w:tc>
          <w:tcPr>
            <w:tcW w:w="684" w:type="dxa"/>
          </w:tcPr>
          <w:p w:rsidR="00D14205" w:rsidRDefault="00D14205" w:rsidP="00D72F63">
            <w:pPr>
              <w:rPr>
                <w:rFonts w:ascii="Arial" w:hAnsi="Arial" w:cs="Arial"/>
                <w:sz w:val="24"/>
                <w:szCs w:val="24"/>
              </w:rPr>
            </w:pPr>
            <w:r>
              <w:rPr>
                <w:rFonts w:ascii="Arial" w:hAnsi="Arial" w:cs="Arial"/>
                <w:sz w:val="24"/>
                <w:szCs w:val="24"/>
              </w:rPr>
              <w:t>4.</w:t>
            </w:r>
          </w:p>
        </w:tc>
        <w:tc>
          <w:tcPr>
            <w:tcW w:w="8342" w:type="dxa"/>
          </w:tcPr>
          <w:p w:rsidR="00D14205" w:rsidRPr="0052002F" w:rsidRDefault="00D14205" w:rsidP="009115A6">
            <w:pPr>
              <w:jc w:val="both"/>
              <w:rPr>
                <w:rFonts w:ascii="Arial" w:hAnsi="Arial" w:cs="Arial"/>
                <w:sz w:val="24"/>
                <w:szCs w:val="24"/>
              </w:rPr>
            </w:pPr>
            <w:r w:rsidRPr="0052002F">
              <w:rPr>
                <w:rFonts w:ascii="Arial" w:hAnsi="Arial" w:cs="Arial"/>
                <w:b/>
                <w:sz w:val="24"/>
                <w:szCs w:val="24"/>
              </w:rPr>
              <w:t>Evidence of how this topic supports the achievement of the Corporate Plan / Statutory Responsibilities / Blaenau Gwent Well-being Plan</w:t>
            </w:r>
          </w:p>
        </w:tc>
      </w:tr>
      <w:tr w:rsidR="00D14205" w:rsidRPr="00105B37" w:rsidTr="008A3E8A">
        <w:tc>
          <w:tcPr>
            <w:tcW w:w="684" w:type="dxa"/>
          </w:tcPr>
          <w:p w:rsidR="00D14205" w:rsidRDefault="00D14205" w:rsidP="00D72F63">
            <w:pPr>
              <w:rPr>
                <w:rFonts w:ascii="Arial" w:hAnsi="Arial" w:cs="Arial"/>
                <w:sz w:val="24"/>
                <w:szCs w:val="24"/>
              </w:rPr>
            </w:pPr>
            <w:r>
              <w:rPr>
                <w:rFonts w:ascii="Arial" w:hAnsi="Arial" w:cs="Arial"/>
                <w:sz w:val="24"/>
                <w:szCs w:val="24"/>
              </w:rPr>
              <w:t>4.1</w:t>
            </w:r>
          </w:p>
          <w:p w:rsidR="00D14205" w:rsidRDefault="00D14205" w:rsidP="00D72F63">
            <w:pPr>
              <w:rPr>
                <w:rFonts w:ascii="Arial" w:hAnsi="Arial" w:cs="Arial"/>
                <w:sz w:val="24"/>
                <w:szCs w:val="24"/>
              </w:rPr>
            </w:pPr>
          </w:p>
          <w:p w:rsidR="00D14205" w:rsidRDefault="00D14205" w:rsidP="00D72F63">
            <w:pPr>
              <w:rPr>
                <w:rFonts w:ascii="Arial" w:hAnsi="Arial" w:cs="Arial"/>
                <w:sz w:val="24"/>
                <w:szCs w:val="24"/>
              </w:rPr>
            </w:pPr>
          </w:p>
          <w:p w:rsidR="00D14205" w:rsidRDefault="00D14205" w:rsidP="00D72F63">
            <w:pPr>
              <w:rPr>
                <w:rFonts w:ascii="Arial" w:hAnsi="Arial" w:cs="Arial"/>
                <w:sz w:val="24"/>
                <w:szCs w:val="24"/>
              </w:rPr>
            </w:pPr>
          </w:p>
          <w:p w:rsidR="00D14205" w:rsidRDefault="00D14205" w:rsidP="00D72F63">
            <w:pPr>
              <w:rPr>
                <w:rFonts w:ascii="Arial" w:hAnsi="Arial" w:cs="Arial"/>
                <w:sz w:val="24"/>
                <w:szCs w:val="24"/>
              </w:rPr>
            </w:pPr>
          </w:p>
          <w:p w:rsidR="00D14205" w:rsidRDefault="00D14205" w:rsidP="00D72F63">
            <w:pPr>
              <w:rPr>
                <w:rFonts w:ascii="Arial" w:hAnsi="Arial" w:cs="Arial"/>
                <w:sz w:val="24"/>
                <w:szCs w:val="24"/>
              </w:rPr>
            </w:pPr>
          </w:p>
          <w:p w:rsidR="00D14205" w:rsidRDefault="00D14205" w:rsidP="00D72F63">
            <w:pPr>
              <w:rPr>
                <w:rFonts w:ascii="Arial" w:hAnsi="Arial" w:cs="Arial"/>
                <w:sz w:val="24"/>
                <w:szCs w:val="24"/>
              </w:rPr>
            </w:pPr>
          </w:p>
          <w:p w:rsidR="00D14205" w:rsidRDefault="00D14205" w:rsidP="00D72F63">
            <w:pPr>
              <w:rPr>
                <w:rFonts w:ascii="Arial" w:hAnsi="Arial" w:cs="Arial"/>
                <w:sz w:val="24"/>
                <w:szCs w:val="24"/>
              </w:rPr>
            </w:pPr>
          </w:p>
          <w:p w:rsidR="00AD3E96" w:rsidRDefault="00AD3E96" w:rsidP="00D72F63">
            <w:pPr>
              <w:rPr>
                <w:rFonts w:ascii="Arial" w:hAnsi="Arial" w:cs="Arial"/>
                <w:sz w:val="24"/>
                <w:szCs w:val="24"/>
              </w:rPr>
            </w:pPr>
          </w:p>
          <w:p w:rsidR="00D14205" w:rsidRDefault="00D14205" w:rsidP="00D72F63">
            <w:pPr>
              <w:rPr>
                <w:rFonts w:ascii="Arial" w:hAnsi="Arial" w:cs="Arial"/>
                <w:sz w:val="24"/>
                <w:szCs w:val="24"/>
              </w:rPr>
            </w:pPr>
            <w:r>
              <w:rPr>
                <w:rFonts w:ascii="Arial" w:hAnsi="Arial" w:cs="Arial"/>
                <w:sz w:val="24"/>
                <w:szCs w:val="24"/>
              </w:rPr>
              <w:t>4.2</w:t>
            </w:r>
          </w:p>
        </w:tc>
        <w:tc>
          <w:tcPr>
            <w:tcW w:w="8342" w:type="dxa"/>
          </w:tcPr>
          <w:p w:rsidR="00D14205" w:rsidRPr="0052002F" w:rsidRDefault="00D14205" w:rsidP="009115A6">
            <w:pPr>
              <w:jc w:val="both"/>
              <w:rPr>
                <w:rFonts w:ascii="Arial" w:hAnsi="Arial" w:cs="Arial"/>
                <w:sz w:val="24"/>
                <w:szCs w:val="24"/>
              </w:rPr>
            </w:pPr>
            <w:r w:rsidRPr="0052002F">
              <w:rPr>
                <w:rFonts w:ascii="Arial" w:hAnsi="Arial" w:cs="Arial"/>
                <w:sz w:val="24"/>
                <w:szCs w:val="24"/>
              </w:rPr>
              <w:t xml:space="preserve">In accordance with the Welsh Government School Organisation Code (2018), there is a statutory requirement for the Council to undertake statutory consultation with all interested and affected parties. This is necessary due to the fact that the proposal will see an increase in the number of pupils at the school, which when coupled with previous capacity increases, would increase the number of pupils by 10% or the relevant number of such pupils (whichever is the lesser). This section provides an overview of the consultation process. </w:t>
            </w:r>
          </w:p>
          <w:p w:rsidR="00D14205" w:rsidRPr="0052002F" w:rsidRDefault="00D14205" w:rsidP="009115A6">
            <w:pPr>
              <w:pStyle w:val="ListParagraph"/>
              <w:ind w:left="0"/>
              <w:jc w:val="both"/>
              <w:rPr>
                <w:rFonts w:ascii="Arial" w:hAnsi="Arial" w:cs="Arial"/>
                <w:sz w:val="24"/>
                <w:szCs w:val="24"/>
              </w:rPr>
            </w:pPr>
          </w:p>
          <w:p w:rsidR="00D14205" w:rsidRPr="0052002F" w:rsidRDefault="00D14205" w:rsidP="009115A6">
            <w:pPr>
              <w:jc w:val="both"/>
              <w:rPr>
                <w:rFonts w:ascii="Arial" w:hAnsi="Arial" w:cs="Arial"/>
                <w:sz w:val="24"/>
                <w:szCs w:val="24"/>
              </w:rPr>
            </w:pPr>
            <w:r w:rsidRPr="0052002F">
              <w:rPr>
                <w:rFonts w:ascii="Arial" w:hAnsi="Arial" w:cs="Arial"/>
                <w:sz w:val="24"/>
                <w:szCs w:val="24"/>
              </w:rPr>
              <w:t>Education is a strategic priority within the Corporate Plan.</w:t>
            </w:r>
            <w:r w:rsidRPr="0052002F">
              <w:rPr>
                <w:sz w:val="24"/>
                <w:szCs w:val="24"/>
              </w:rPr>
              <w:t xml:space="preserve"> </w:t>
            </w:r>
            <w:r w:rsidRPr="0052002F">
              <w:rPr>
                <w:rFonts w:ascii="Arial" w:hAnsi="Arial" w:cs="Arial"/>
                <w:sz w:val="24"/>
                <w:szCs w:val="24"/>
              </w:rPr>
              <w:t>In order to enable people to maximise their independence, develop solutions and take an active role in their communities, the growth, development and sustainability of our special schools is necessary to meet the demand.</w:t>
            </w:r>
          </w:p>
          <w:p w:rsidR="00D14205" w:rsidRPr="0052002F" w:rsidRDefault="00D14205" w:rsidP="009115A6">
            <w:pPr>
              <w:jc w:val="both"/>
              <w:rPr>
                <w:rFonts w:ascii="Arial" w:hAnsi="Arial" w:cs="Arial"/>
                <w:b/>
                <w:sz w:val="24"/>
                <w:szCs w:val="24"/>
              </w:rPr>
            </w:pPr>
          </w:p>
        </w:tc>
      </w:tr>
      <w:tr w:rsidR="00D14205" w:rsidRPr="00105B37" w:rsidTr="008A3E8A">
        <w:tc>
          <w:tcPr>
            <w:tcW w:w="684" w:type="dxa"/>
          </w:tcPr>
          <w:p w:rsidR="00D14205" w:rsidRDefault="00D14205" w:rsidP="00D72F63">
            <w:pPr>
              <w:rPr>
                <w:rFonts w:ascii="Arial" w:hAnsi="Arial" w:cs="Arial"/>
                <w:sz w:val="24"/>
                <w:szCs w:val="24"/>
              </w:rPr>
            </w:pPr>
            <w:r>
              <w:rPr>
                <w:rFonts w:ascii="Arial" w:hAnsi="Arial" w:cs="Arial"/>
                <w:sz w:val="24"/>
                <w:szCs w:val="24"/>
              </w:rPr>
              <w:t>5.</w:t>
            </w:r>
          </w:p>
          <w:p w:rsidR="00484852" w:rsidRDefault="00484852" w:rsidP="00D72F63">
            <w:pPr>
              <w:rPr>
                <w:rFonts w:ascii="Arial" w:hAnsi="Arial" w:cs="Arial"/>
                <w:sz w:val="24"/>
                <w:szCs w:val="24"/>
              </w:rPr>
            </w:pPr>
            <w:r>
              <w:rPr>
                <w:rFonts w:ascii="Arial" w:hAnsi="Arial" w:cs="Arial"/>
                <w:sz w:val="24"/>
                <w:szCs w:val="24"/>
              </w:rPr>
              <w:t>5.1</w:t>
            </w:r>
          </w:p>
          <w:p w:rsidR="00484852" w:rsidRDefault="00484852" w:rsidP="00D72F63">
            <w:pPr>
              <w:rPr>
                <w:rFonts w:ascii="Arial" w:hAnsi="Arial" w:cs="Arial"/>
                <w:sz w:val="24"/>
                <w:szCs w:val="24"/>
              </w:rPr>
            </w:pPr>
            <w:r>
              <w:rPr>
                <w:rFonts w:ascii="Arial" w:hAnsi="Arial" w:cs="Arial"/>
                <w:sz w:val="24"/>
                <w:szCs w:val="24"/>
              </w:rPr>
              <w:t>5.1.2</w:t>
            </w:r>
          </w:p>
          <w:p w:rsidR="00484852" w:rsidRDefault="00484852" w:rsidP="00D72F63">
            <w:pPr>
              <w:rPr>
                <w:rFonts w:ascii="Arial" w:hAnsi="Arial" w:cs="Arial"/>
                <w:sz w:val="24"/>
                <w:szCs w:val="24"/>
              </w:rPr>
            </w:pPr>
          </w:p>
          <w:p w:rsidR="00484852" w:rsidRDefault="00484852" w:rsidP="00D72F63">
            <w:pPr>
              <w:rPr>
                <w:rFonts w:ascii="Arial" w:hAnsi="Arial" w:cs="Arial"/>
                <w:sz w:val="24"/>
                <w:szCs w:val="24"/>
              </w:rPr>
            </w:pPr>
          </w:p>
          <w:p w:rsidR="00484852" w:rsidRDefault="00484852" w:rsidP="00D72F63">
            <w:pPr>
              <w:rPr>
                <w:rFonts w:ascii="Arial" w:hAnsi="Arial" w:cs="Arial"/>
                <w:sz w:val="24"/>
                <w:szCs w:val="24"/>
              </w:rPr>
            </w:pPr>
          </w:p>
          <w:p w:rsidR="00484852" w:rsidRDefault="00484852" w:rsidP="00D72F63">
            <w:pPr>
              <w:rPr>
                <w:rFonts w:ascii="Arial" w:hAnsi="Arial" w:cs="Arial"/>
                <w:sz w:val="24"/>
                <w:szCs w:val="24"/>
              </w:rPr>
            </w:pPr>
          </w:p>
          <w:p w:rsidR="000C6D8F" w:rsidRPr="001D52E5" w:rsidRDefault="000C6D8F" w:rsidP="00D72F63">
            <w:pPr>
              <w:rPr>
                <w:rFonts w:ascii="Arial" w:hAnsi="Arial" w:cs="Arial"/>
                <w:szCs w:val="24"/>
              </w:rPr>
            </w:pPr>
          </w:p>
          <w:p w:rsidR="00484852" w:rsidRDefault="00484852" w:rsidP="00D72F63">
            <w:pPr>
              <w:rPr>
                <w:rFonts w:ascii="Arial" w:hAnsi="Arial" w:cs="Arial"/>
                <w:sz w:val="24"/>
                <w:szCs w:val="24"/>
              </w:rPr>
            </w:pPr>
            <w:r>
              <w:rPr>
                <w:rFonts w:ascii="Arial" w:hAnsi="Arial" w:cs="Arial"/>
                <w:sz w:val="24"/>
                <w:szCs w:val="24"/>
              </w:rPr>
              <w:t>5.1.3</w:t>
            </w:r>
          </w:p>
          <w:p w:rsidR="00484852" w:rsidRDefault="00484852" w:rsidP="00D72F63">
            <w:pPr>
              <w:rPr>
                <w:rFonts w:ascii="Arial" w:hAnsi="Arial" w:cs="Arial"/>
                <w:sz w:val="24"/>
                <w:szCs w:val="24"/>
              </w:rPr>
            </w:pPr>
          </w:p>
          <w:p w:rsidR="00484852" w:rsidRDefault="00484852" w:rsidP="00D72F63">
            <w:pPr>
              <w:rPr>
                <w:rFonts w:ascii="Arial" w:hAnsi="Arial" w:cs="Arial"/>
                <w:sz w:val="24"/>
                <w:szCs w:val="24"/>
              </w:rPr>
            </w:pPr>
          </w:p>
          <w:p w:rsidR="00484852" w:rsidRDefault="00484852" w:rsidP="00D72F63">
            <w:pPr>
              <w:rPr>
                <w:rFonts w:ascii="Arial" w:hAnsi="Arial" w:cs="Arial"/>
                <w:sz w:val="24"/>
                <w:szCs w:val="24"/>
              </w:rPr>
            </w:pPr>
          </w:p>
          <w:p w:rsidR="000C6D8F" w:rsidRDefault="000C6D8F" w:rsidP="00D72F63">
            <w:pPr>
              <w:rPr>
                <w:rFonts w:ascii="Arial" w:hAnsi="Arial" w:cs="Arial"/>
                <w:sz w:val="24"/>
                <w:szCs w:val="24"/>
              </w:rPr>
            </w:pPr>
          </w:p>
          <w:p w:rsidR="000C6D8F" w:rsidRDefault="000C6D8F" w:rsidP="00D72F63">
            <w:pPr>
              <w:rPr>
                <w:rFonts w:ascii="Arial" w:hAnsi="Arial" w:cs="Arial"/>
                <w:sz w:val="24"/>
                <w:szCs w:val="24"/>
              </w:rPr>
            </w:pPr>
          </w:p>
          <w:p w:rsidR="000C6D8F" w:rsidRDefault="000C6D8F" w:rsidP="00D72F63">
            <w:pPr>
              <w:rPr>
                <w:rFonts w:ascii="Arial" w:hAnsi="Arial" w:cs="Arial"/>
                <w:sz w:val="24"/>
                <w:szCs w:val="24"/>
              </w:rPr>
            </w:pPr>
          </w:p>
          <w:p w:rsidR="000C6D8F" w:rsidRDefault="000C6D8F" w:rsidP="00D72F63">
            <w:pPr>
              <w:rPr>
                <w:rFonts w:ascii="Arial" w:hAnsi="Arial" w:cs="Arial"/>
                <w:sz w:val="24"/>
                <w:szCs w:val="24"/>
              </w:rPr>
            </w:pPr>
          </w:p>
          <w:p w:rsidR="000C6D8F" w:rsidRDefault="000C6D8F" w:rsidP="00D72F63">
            <w:pPr>
              <w:rPr>
                <w:rFonts w:ascii="Arial" w:hAnsi="Arial" w:cs="Arial"/>
                <w:sz w:val="24"/>
                <w:szCs w:val="24"/>
              </w:rPr>
            </w:pPr>
          </w:p>
          <w:p w:rsidR="000C6D8F" w:rsidRDefault="000C6D8F" w:rsidP="00D72F63">
            <w:pPr>
              <w:rPr>
                <w:rFonts w:ascii="Arial" w:hAnsi="Arial" w:cs="Arial"/>
                <w:sz w:val="24"/>
                <w:szCs w:val="24"/>
              </w:rPr>
            </w:pPr>
          </w:p>
          <w:p w:rsidR="00484852" w:rsidRDefault="00484852" w:rsidP="00D72F63">
            <w:pPr>
              <w:rPr>
                <w:rFonts w:ascii="Arial" w:hAnsi="Arial" w:cs="Arial"/>
                <w:sz w:val="24"/>
                <w:szCs w:val="24"/>
              </w:rPr>
            </w:pPr>
            <w:r>
              <w:rPr>
                <w:rFonts w:ascii="Arial" w:hAnsi="Arial" w:cs="Arial"/>
                <w:sz w:val="24"/>
                <w:szCs w:val="24"/>
              </w:rPr>
              <w:t>5.1.4</w:t>
            </w:r>
          </w:p>
          <w:p w:rsidR="00484852" w:rsidRDefault="00484852" w:rsidP="00D72F63">
            <w:pPr>
              <w:rPr>
                <w:rFonts w:ascii="Arial" w:hAnsi="Arial" w:cs="Arial"/>
                <w:sz w:val="24"/>
                <w:szCs w:val="24"/>
              </w:rPr>
            </w:pPr>
          </w:p>
          <w:p w:rsidR="00484852" w:rsidRDefault="00484852" w:rsidP="00D72F63">
            <w:pPr>
              <w:rPr>
                <w:rFonts w:ascii="Arial" w:hAnsi="Arial" w:cs="Arial"/>
                <w:sz w:val="24"/>
                <w:szCs w:val="24"/>
              </w:rPr>
            </w:pPr>
          </w:p>
          <w:p w:rsidR="00D46879" w:rsidRDefault="00D46879" w:rsidP="00D72F63">
            <w:pPr>
              <w:rPr>
                <w:rFonts w:ascii="Arial" w:hAnsi="Arial" w:cs="Arial"/>
                <w:sz w:val="24"/>
                <w:szCs w:val="24"/>
              </w:rPr>
            </w:pPr>
          </w:p>
          <w:p w:rsidR="00484852" w:rsidRDefault="00484852" w:rsidP="00D72F63">
            <w:pPr>
              <w:rPr>
                <w:rFonts w:ascii="Arial" w:hAnsi="Arial" w:cs="Arial"/>
                <w:sz w:val="24"/>
                <w:szCs w:val="24"/>
              </w:rPr>
            </w:pPr>
            <w:r>
              <w:rPr>
                <w:rFonts w:ascii="Arial" w:hAnsi="Arial" w:cs="Arial"/>
                <w:sz w:val="24"/>
                <w:szCs w:val="24"/>
              </w:rPr>
              <w:t>5.1.5</w:t>
            </w:r>
          </w:p>
          <w:p w:rsidR="00484852" w:rsidRDefault="00484852" w:rsidP="00D72F63">
            <w:pPr>
              <w:rPr>
                <w:rFonts w:ascii="Arial" w:hAnsi="Arial" w:cs="Arial"/>
                <w:sz w:val="24"/>
                <w:szCs w:val="24"/>
              </w:rPr>
            </w:pPr>
          </w:p>
          <w:p w:rsidR="00484852" w:rsidRDefault="00484852" w:rsidP="00D72F63">
            <w:pPr>
              <w:rPr>
                <w:rFonts w:ascii="Arial" w:hAnsi="Arial" w:cs="Arial"/>
                <w:sz w:val="24"/>
                <w:szCs w:val="24"/>
              </w:rPr>
            </w:pPr>
          </w:p>
          <w:p w:rsidR="00484852" w:rsidRDefault="00484852" w:rsidP="00D72F63">
            <w:pPr>
              <w:rPr>
                <w:rFonts w:ascii="Arial" w:hAnsi="Arial" w:cs="Arial"/>
                <w:sz w:val="24"/>
                <w:szCs w:val="24"/>
              </w:rPr>
            </w:pPr>
          </w:p>
          <w:p w:rsidR="00484852" w:rsidRDefault="00484852" w:rsidP="00D72F63">
            <w:pPr>
              <w:rPr>
                <w:rFonts w:ascii="Arial" w:hAnsi="Arial" w:cs="Arial"/>
                <w:sz w:val="24"/>
                <w:szCs w:val="24"/>
              </w:rPr>
            </w:pPr>
          </w:p>
          <w:p w:rsidR="00484852" w:rsidRDefault="00484852" w:rsidP="00D72F63">
            <w:pPr>
              <w:rPr>
                <w:rFonts w:ascii="Arial" w:hAnsi="Arial" w:cs="Arial"/>
                <w:sz w:val="24"/>
                <w:szCs w:val="24"/>
              </w:rPr>
            </w:pPr>
          </w:p>
          <w:p w:rsidR="00484852" w:rsidRDefault="00484852" w:rsidP="00D72F63">
            <w:pPr>
              <w:rPr>
                <w:rFonts w:ascii="Arial" w:hAnsi="Arial" w:cs="Arial"/>
                <w:sz w:val="24"/>
                <w:szCs w:val="24"/>
              </w:rPr>
            </w:pPr>
          </w:p>
          <w:p w:rsidR="00484852" w:rsidRDefault="00484852" w:rsidP="00D72F63">
            <w:pPr>
              <w:rPr>
                <w:rFonts w:ascii="Arial" w:hAnsi="Arial" w:cs="Arial"/>
                <w:sz w:val="24"/>
                <w:szCs w:val="24"/>
              </w:rPr>
            </w:pPr>
            <w:r>
              <w:rPr>
                <w:rFonts w:ascii="Arial" w:hAnsi="Arial" w:cs="Arial"/>
                <w:sz w:val="24"/>
                <w:szCs w:val="24"/>
              </w:rPr>
              <w:t>5.1.6</w:t>
            </w:r>
          </w:p>
          <w:p w:rsidR="00484852" w:rsidRDefault="00484852" w:rsidP="00D72F63">
            <w:pPr>
              <w:rPr>
                <w:rFonts w:ascii="Arial" w:hAnsi="Arial" w:cs="Arial"/>
                <w:sz w:val="24"/>
                <w:szCs w:val="24"/>
              </w:rPr>
            </w:pPr>
          </w:p>
          <w:p w:rsidR="00484852" w:rsidRDefault="00484852" w:rsidP="00D72F63">
            <w:pPr>
              <w:rPr>
                <w:rFonts w:ascii="Arial" w:hAnsi="Arial" w:cs="Arial"/>
                <w:sz w:val="24"/>
                <w:szCs w:val="24"/>
              </w:rPr>
            </w:pPr>
          </w:p>
          <w:p w:rsidR="00484852" w:rsidRDefault="00484852" w:rsidP="00D72F63">
            <w:pPr>
              <w:rPr>
                <w:rFonts w:ascii="Arial" w:hAnsi="Arial" w:cs="Arial"/>
                <w:sz w:val="24"/>
                <w:szCs w:val="24"/>
              </w:rPr>
            </w:pPr>
          </w:p>
          <w:p w:rsidR="00484852" w:rsidRDefault="00484852" w:rsidP="00D72F63">
            <w:pPr>
              <w:rPr>
                <w:rFonts w:ascii="Arial" w:hAnsi="Arial" w:cs="Arial"/>
                <w:sz w:val="24"/>
                <w:szCs w:val="24"/>
              </w:rPr>
            </w:pPr>
          </w:p>
          <w:p w:rsidR="00484852" w:rsidRDefault="00484852" w:rsidP="00D72F63">
            <w:pPr>
              <w:rPr>
                <w:rFonts w:ascii="Arial" w:hAnsi="Arial" w:cs="Arial"/>
                <w:sz w:val="24"/>
                <w:szCs w:val="24"/>
              </w:rPr>
            </w:pPr>
          </w:p>
          <w:p w:rsidR="000C6D8F" w:rsidRDefault="000C6D8F" w:rsidP="00D72F63">
            <w:pPr>
              <w:rPr>
                <w:rFonts w:ascii="Arial" w:hAnsi="Arial" w:cs="Arial"/>
                <w:sz w:val="24"/>
                <w:szCs w:val="24"/>
              </w:rPr>
            </w:pPr>
          </w:p>
          <w:p w:rsidR="000C6D8F" w:rsidRPr="001D52E5" w:rsidRDefault="000C6D8F" w:rsidP="00D72F63">
            <w:pPr>
              <w:rPr>
                <w:rFonts w:ascii="Arial" w:hAnsi="Arial" w:cs="Arial"/>
                <w:sz w:val="32"/>
                <w:szCs w:val="24"/>
              </w:rPr>
            </w:pPr>
          </w:p>
          <w:p w:rsidR="00484852" w:rsidRDefault="00484852" w:rsidP="00D72F63">
            <w:pPr>
              <w:rPr>
                <w:rFonts w:ascii="Arial" w:hAnsi="Arial" w:cs="Arial"/>
                <w:sz w:val="24"/>
                <w:szCs w:val="24"/>
              </w:rPr>
            </w:pPr>
            <w:r>
              <w:rPr>
                <w:rFonts w:ascii="Arial" w:hAnsi="Arial" w:cs="Arial"/>
                <w:sz w:val="24"/>
                <w:szCs w:val="24"/>
              </w:rPr>
              <w:t>5.1.7</w:t>
            </w:r>
          </w:p>
          <w:p w:rsidR="00484852" w:rsidRDefault="00484852" w:rsidP="00D72F63">
            <w:pPr>
              <w:rPr>
                <w:rFonts w:ascii="Arial" w:hAnsi="Arial" w:cs="Arial"/>
                <w:sz w:val="24"/>
                <w:szCs w:val="24"/>
              </w:rPr>
            </w:pPr>
          </w:p>
          <w:p w:rsidR="00484852" w:rsidRDefault="00484852" w:rsidP="00D72F63">
            <w:pPr>
              <w:rPr>
                <w:rFonts w:ascii="Arial" w:hAnsi="Arial" w:cs="Arial"/>
                <w:sz w:val="24"/>
                <w:szCs w:val="24"/>
              </w:rPr>
            </w:pPr>
          </w:p>
          <w:p w:rsidR="000C6D8F" w:rsidRDefault="000C6D8F" w:rsidP="00D72F63">
            <w:pPr>
              <w:rPr>
                <w:rFonts w:ascii="Arial" w:hAnsi="Arial" w:cs="Arial"/>
                <w:sz w:val="24"/>
                <w:szCs w:val="24"/>
              </w:rPr>
            </w:pPr>
          </w:p>
          <w:p w:rsidR="000C6D8F" w:rsidRDefault="000C6D8F" w:rsidP="00D72F63">
            <w:pPr>
              <w:rPr>
                <w:rFonts w:ascii="Arial" w:hAnsi="Arial" w:cs="Arial"/>
                <w:sz w:val="24"/>
                <w:szCs w:val="24"/>
              </w:rPr>
            </w:pPr>
          </w:p>
          <w:p w:rsidR="000C6D8F" w:rsidRDefault="000C6D8F" w:rsidP="00D72F63">
            <w:pPr>
              <w:rPr>
                <w:rFonts w:ascii="Arial" w:hAnsi="Arial" w:cs="Arial"/>
                <w:sz w:val="24"/>
                <w:szCs w:val="24"/>
              </w:rPr>
            </w:pPr>
          </w:p>
          <w:p w:rsidR="00484852" w:rsidRDefault="00484852" w:rsidP="00D72F63">
            <w:pPr>
              <w:rPr>
                <w:rFonts w:ascii="Arial" w:hAnsi="Arial" w:cs="Arial"/>
                <w:sz w:val="24"/>
                <w:szCs w:val="24"/>
              </w:rPr>
            </w:pPr>
            <w:r>
              <w:rPr>
                <w:rFonts w:ascii="Arial" w:hAnsi="Arial" w:cs="Arial"/>
                <w:sz w:val="24"/>
                <w:szCs w:val="24"/>
              </w:rPr>
              <w:t>5.1.8</w:t>
            </w:r>
          </w:p>
          <w:p w:rsidR="00484852" w:rsidRDefault="00484852" w:rsidP="00D72F63">
            <w:pPr>
              <w:rPr>
                <w:rFonts w:ascii="Arial" w:hAnsi="Arial" w:cs="Arial"/>
                <w:sz w:val="24"/>
                <w:szCs w:val="24"/>
              </w:rPr>
            </w:pPr>
          </w:p>
        </w:tc>
        <w:tc>
          <w:tcPr>
            <w:tcW w:w="8342" w:type="dxa"/>
          </w:tcPr>
          <w:p w:rsidR="0052002F" w:rsidRPr="0052002F" w:rsidRDefault="00D14205" w:rsidP="009115A6">
            <w:pPr>
              <w:jc w:val="both"/>
              <w:rPr>
                <w:rFonts w:ascii="Arial" w:hAnsi="Arial" w:cs="Arial"/>
                <w:i/>
                <w:sz w:val="24"/>
                <w:szCs w:val="24"/>
              </w:rPr>
            </w:pPr>
            <w:r w:rsidRPr="0052002F">
              <w:rPr>
                <w:rFonts w:ascii="Arial" w:hAnsi="Arial" w:cs="Arial"/>
                <w:b/>
                <w:sz w:val="24"/>
                <w:szCs w:val="24"/>
              </w:rPr>
              <w:t xml:space="preserve">Implications Against Each Option </w:t>
            </w:r>
          </w:p>
          <w:p w:rsidR="00D14205" w:rsidRPr="0052002F" w:rsidRDefault="00D14205" w:rsidP="009115A6">
            <w:pPr>
              <w:jc w:val="both"/>
              <w:rPr>
                <w:rFonts w:ascii="Arial" w:hAnsi="Arial" w:cs="Arial"/>
                <w:b/>
                <w:sz w:val="24"/>
                <w:szCs w:val="24"/>
              </w:rPr>
            </w:pPr>
            <w:r w:rsidRPr="0052002F">
              <w:rPr>
                <w:rFonts w:ascii="Arial" w:hAnsi="Arial" w:cs="Arial"/>
                <w:b/>
                <w:sz w:val="24"/>
                <w:szCs w:val="24"/>
              </w:rPr>
              <w:t xml:space="preserve">Impact on Budget </w:t>
            </w:r>
          </w:p>
          <w:p w:rsidR="00D14205" w:rsidRPr="0052002F" w:rsidRDefault="00D14205" w:rsidP="009115A6">
            <w:pPr>
              <w:jc w:val="both"/>
              <w:rPr>
                <w:rFonts w:ascii="Arial" w:hAnsi="Arial" w:cs="Arial"/>
                <w:sz w:val="24"/>
                <w:szCs w:val="24"/>
              </w:rPr>
            </w:pPr>
            <w:r w:rsidRPr="0052002F">
              <w:rPr>
                <w:rFonts w:ascii="Arial" w:hAnsi="Arial" w:cs="Arial"/>
                <w:sz w:val="24"/>
                <w:szCs w:val="24"/>
              </w:rPr>
              <w:t xml:space="preserve">There are capital cost implications associated with this proposal for the Council, which are circa £250,000. This will be met via both the Capital Maintenance Grant and the Welsh Government ALN Grant funding, so therefore this has no cost pressure implications for the Council’s Capital Programme. </w:t>
            </w:r>
          </w:p>
          <w:p w:rsidR="00D14205" w:rsidRPr="0052002F" w:rsidRDefault="00D14205" w:rsidP="009115A6">
            <w:pPr>
              <w:jc w:val="both"/>
              <w:rPr>
                <w:rFonts w:ascii="Arial" w:hAnsi="Arial" w:cs="Arial"/>
                <w:sz w:val="24"/>
                <w:szCs w:val="24"/>
              </w:rPr>
            </w:pPr>
          </w:p>
          <w:p w:rsidR="00D14205" w:rsidRPr="0052002F" w:rsidRDefault="00D14205" w:rsidP="009115A6">
            <w:pPr>
              <w:pStyle w:val="NoSpacing"/>
              <w:jc w:val="both"/>
              <w:rPr>
                <w:rFonts w:ascii="Arial" w:hAnsi="Arial" w:cs="Arial"/>
                <w:sz w:val="24"/>
                <w:szCs w:val="24"/>
              </w:rPr>
            </w:pPr>
            <w:r w:rsidRPr="0052002F">
              <w:rPr>
                <w:rFonts w:ascii="Arial" w:hAnsi="Arial" w:cs="Arial"/>
                <w:sz w:val="24"/>
                <w:szCs w:val="24"/>
              </w:rPr>
              <w:t xml:space="preserve">Pen y Cwm Special School is funded in accordance with Blaenau Gwent Council’s Fair Funding policy, and will receive resources on the same basis as any other school within Blaenau Gwent, based upon pupil numbers and the area of the school building. In April 2020/21 pupil funding at Pen y Cwm Special School for Age Weighted Pupil Unit and Category funding was £2,399,785 (other factors funding is not included), this figure is based upon the 141 pupils on roll. Based on the average pupil cost of £16,925, the AWPU/category funding costs for 175 pupils will be circa £2.9 million, which is an increase of £575,450 - if all places were to be fully allocated. </w:t>
            </w:r>
          </w:p>
          <w:p w:rsidR="00D14205" w:rsidRPr="0052002F" w:rsidRDefault="00D14205" w:rsidP="009115A6">
            <w:pPr>
              <w:jc w:val="both"/>
              <w:rPr>
                <w:rFonts w:ascii="Arial" w:hAnsi="Arial" w:cs="Arial"/>
                <w:sz w:val="24"/>
                <w:szCs w:val="24"/>
              </w:rPr>
            </w:pPr>
          </w:p>
          <w:p w:rsidR="00D14205" w:rsidRPr="0052002F" w:rsidRDefault="00D14205" w:rsidP="009115A6">
            <w:pPr>
              <w:pStyle w:val="NoSpacing"/>
              <w:jc w:val="both"/>
              <w:rPr>
                <w:rFonts w:ascii="Arial" w:hAnsi="Arial" w:cs="Arial"/>
                <w:sz w:val="24"/>
                <w:szCs w:val="24"/>
              </w:rPr>
            </w:pPr>
            <w:r w:rsidRPr="0052002F">
              <w:rPr>
                <w:rFonts w:ascii="Arial" w:hAnsi="Arial" w:cs="Arial"/>
                <w:sz w:val="24"/>
                <w:szCs w:val="24"/>
              </w:rPr>
              <w:t xml:space="preserve">Pen y Cwm generates income in excess of £522,259, as a result of the 19 Out of County placements for learners being educated within Blaenau Gwent, whilst living in another Local Authority area.   </w:t>
            </w:r>
          </w:p>
          <w:p w:rsidR="00D14205" w:rsidRPr="0052002F" w:rsidRDefault="00D14205" w:rsidP="009115A6">
            <w:pPr>
              <w:jc w:val="both"/>
              <w:rPr>
                <w:rFonts w:ascii="Arial" w:hAnsi="Arial" w:cs="Arial"/>
                <w:sz w:val="24"/>
                <w:szCs w:val="24"/>
              </w:rPr>
            </w:pPr>
          </w:p>
          <w:p w:rsidR="00D14205" w:rsidRPr="0052002F" w:rsidRDefault="00D14205" w:rsidP="009115A6">
            <w:pPr>
              <w:autoSpaceDE w:val="0"/>
              <w:autoSpaceDN w:val="0"/>
              <w:jc w:val="both"/>
              <w:rPr>
                <w:rFonts w:ascii="Arial" w:hAnsi="Arial" w:cs="Arial"/>
                <w:color w:val="000000"/>
                <w:sz w:val="24"/>
                <w:szCs w:val="24"/>
              </w:rPr>
            </w:pPr>
            <w:r w:rsidRPr="0052002F">
              <w:rPr>
                <w:rFonts w:ascii="Arial" w:hAnsi="Arial" w:cs="Arial"/>
                <w:color w:val="000000"/>
                <w:sz w:val="24"/>
                <w:szCs w:val="24"/>
              </w:rPr>
              <w:t>Blaenau Gwent currently has 20 ALN pupils that are educated outside the Local Authority at a cost of £896,000. If Pen y Cwm Special School was able to increase capacity, there would be opportunities to consider making education provision for some of the 20 pupils back in Blaenau Gwent</w:t>
            </w:r>
            <w:r w:rsidR="00C375FD">
              <w:rPr>
                <w:rFonts w:ascii="Arial" w:hAnsi="Arial" w:cs="Arial"/>
                <w:color w:val="000000"/>
                <w:sz w:val="24"/>
                <w:szCs w:val="24"/>
              </w:rPr>
              <w:t xml:space="preserve"> </w:t>
            </w:r>
            <w:r w:rsidR="00C375FD" w:rsidRPr="00C375FD">
              <w:rPr>
                <w:rFonts w:ascii="Arial" w:hAnsi="Arial" w:cs="Arial"/>
                <w:color w:val="000000"/>
                <w:sz w:val="24"/>
                <w:szCs w:val="24"/>
              </w:rPr>
              <w:t>which would contribute to cost avoidance</w:t>
            </w:r>
            <w:r w:rsidRPr="0052002F">
              <w:rPr>
                <w:rFonts w:ascii="Arial" w:hAnsi="Arial" w:cs="Arial"/>
                <w:color w:val="000000"/>
                <w:sz w:val="24"/>
                <w:szCs w:val="24"/>
              </w:rPr>
              <w:t xml:space="preserve">. However, it is recognised that in some cases, that pupils will continue to receive their education Out of County in line with their specialist needs. </w:t>
            </w:r>
          </w:p>
          <w:p w:rsidR="00D14205" w:rsidRPr="0052002F" w:rsidRDefault="00D14205" w:rsidP="009115A6">
            <w:pPr>
              <w:autoSpaceDE w:val="0"/>
              <w:autoSpaceDN w:val="0"/>
              <w:jc w:val="both"/>
              <w:rPr>
                <w:rFonts w:ascii="Arial" w:hAnsi="Arial" w:cs="Arial"/>
                <w:color w:val="000000"/>
                <w:sz w:val="24"/>
                <w:szCs w:val="24"/>
              </w:rPr>
            </w:pPr>
          </w:p>
          <w:p w:rsidR="00D14205" w:rsidRPr="0052002F" w:rsidRDefault="00D14205" w:rsidP="009115A6">
            <w:pPr>
              <w:autoSpaceDE w:val="0"/>
              <w:autoSpaceDN w:val="0"/>
              <w:jc w:val="both"/>
              <w:rPr>
                <w:rFonts w:ascii="Arial" w:hAnsi="Arial" w:cs="Arial"/>
                <w:color w:val="000000"/>
                <w:sz w:val="24"/>
                <w:szCs w:val="24"/>
              </w:rPr>
            </w:pPr>
            <w:r w:rsidRPr="0052002F">
              <w:rPr>
                <w:rFonts w:ascii="Arial" w:hAnsi="Arial" w:cs="Arial"/>
                <w:color w:val="000000"/>
                <w:sz w:val="24"/>
                <w:szCs w:val="24"/>
              </w:rPr>
              <w:t>The additional funding requirement will be met from a combination of:</w:t>
            </w:r>
          </w:p>
          <w:p w:rsidR="00D14205" w:rsidRPr="0052002F" w:rsidRDefault="00D14205" w:rsidP="009115A6">
            <w:pPr>
              <w:pStyle w:val="ListParagraph"/>
              <w:numPr>
                <w:ilvl w:val="0"/>
                <w:numId w:val="2"/>
              </w:numPr>
              <w:autoSpaceDE w:val="0"/>
              <w:autoSpaceDN w:val="0"/>
              <w:jc w:val="both"/>
              <w:rPr>
                <w:rFonts w:ascii="Arial" w:hAnsi="Arial" w:cs="Arial"/>
                <w:color w:val="000000"/>
                <w:sz w:val="24"/>
                <w:szCs w:val="24"/>
              </w:rPr>
            </w:pPr>
            <w:r w:rsidRPr="0052002F">
              <w:rPr>
                <w:rFonts w:ascii="Arial" w:hAnsi="Arial" w:cs="Arial"/>
                <w:color w:val="000000"/>
                <w:sz w:val="24"/>
                <w:szCs w:val="24"/>
              </w:rPr>
              <w:t xml:space="preserve">existing resources (from the ISB reserve); </w:t>
            </w:r>
          </w:p>
          <w:p w:rsidR="00D14205" w:rsidRPr="0052002F" w:rsidRDefault="00D14205" w:rsidP="009115A6">
            <w:pPr>
              <w:pStyle w:val="ListParagraph"/>
              <w:numPr>
                <w:ilvl w:val="0"/>
                <w:numId w:val="2"/>
              </w:numPr>
              <w:autoSpaceDE w:val="0"/>
              <w:autoSpaceDN w:val="0"/>
              <w:jc w:val="both"/>
              <w:rPr>
                <w:rFonts w:ascii="Arial" w:hAnsi="Arial" w:cs="Arial"/>
                <w:color w:val="000000"/>
                <w:sz w:val="24"/>
                <w:szCs w:val="24"/>
              </w:rPr>
            </w:pPr>
            <w:r w:rsidRPr="0052002F">
              <w:rPr>
                <w:rFonts w:ascii="Arial" w:hAnsi="Arial" w:cs="Arial"/>
                <w:color w:val="000000"/>
                <w:sz w:val="24"/>
                <w:szCs w:val="24"/>
              </w:rPr>
              <w:t>ISB funding arising from pupil reductions in BGCBC mainstream schools;</w:t>
            </w:r>
          </w:p>
          <w:p w:rsidR="00D14205" w:rsidRPr="0052002F" w:rsidRDefault="00D14205" w:rsidP="009115A6">
            <w:pPr>
              <w:pStyle w:val="ListParagraph"/>
              <w:numPr>
                <w:ilvl w:val="0"/>
                <w:numId w:val="2"/>
              </w:numPr>
              <w:autoSpaceDE w:val="0"/>
              <w:autoSpaceDN w:val="0"/>
              <w:jc w:val="both"/>
              <w:rPr>
                <w:rFonts w:ascii="Arial" w:hAnsi="Arial" w:cs="Arial"/>
                <w:color w:val="000000"/>
                <w:sz w:val="24"/>
                <w:szCs w:val="24"/>
              </w:rPr>
            </w:pPr>
            <w:r w:rsidRPr="0052002F">
              <w:rPr>
                <w:rFonts w:ascii="Arial" w:hAnsi="Arial" w:cs="Arial"/>
                <w:color w:val="000000"/>
                <w:sz w:val="24"/>
                <w:szCs w:val="24"/>
              </w:rPr>
              <w:t xml:space="preserve">cost avoidance for Out of County placements; and, </w:t>
            </w:r>
          </w:p>
          <w:p w:rsidR="00D14205" w:rsidRPr="0052002F" w:rsidRDefault="00D14205" w:rsidP="009115A6">
            <w:pPr>
              <w:pStyle w:val="ListParagraph"/>
              <w:numPr>
                <w:ilvl w:val="0"/>
                <w:numId w:val="2"/>
              </w:numPr>
              <w:autoSpaceDE w:val="0"/>
              <w:autoSpaceDN w:val="0"/>
              <w:jc w:val="both"/>
              <w:rPr>
                <w:rFonts w:ascii="Arial" w:hAnsi="Arial" w:cs="Arial"/>
                <w:color w:val="000000"/>
                <w:sz w:val="24"/>
                <w:szCs w:val="24"/>
              </w:rPr>
            </w:pPr>
            <w:r w:rsidRPr="0052002F">
              <w:rPr>
                <w:rFonts w:ascii="Arial" w:hAnsi="Arial" w:cs="Arial"/>
                <w:color w:val="000000"/>
                <w:sz w:val="24"/>
                <w:szCs w:val="24"/>
              </w:rPr>
              <w:t xml:space="preserve">income generated from Out of County placement at Pen y Cwm Special School. </w:t>
            </w:r>
          </w:p>
          <w:p w:rsidR="00D14205" w:rsidRPr="0052002F" w:rsidRDefault="00D14205" w:rsidP="009115A6">
            <w:pPr>
              <w:autoSpaceDE w:val="0"/>
              <w:autoSpaceDN w:val="0"/>
              <w:jc w:val="both"/>
              <w:rPr>
                <w:rFonts w:ascii="Arial" w:hAnsi="Arial" w:cs="Arial"/>
                <w:color w:val="000000"/>
                <w:sz w:val="24"/>
                <w:szCs w:val="24"/>
              </w:rPr>
            </w:pPr>
          </w:p>
          <w:p w:rsidR="00D14205" w:rsidRPr="0052002F" w:rsidRDefault="00D14205" w:rsidP="009115A6">
            <w:pPr>
              <w:pStyle w:val="Default"/>
              <w:jc w:val="both"/>
            </w:pPr>
            <w:r w:rsidRPr="0052002F">
              <w:t xml:space="preserve">The building remodelling is proposed to take place within the existing footprint of the school, therefore, it is not anticipated that there will be any significant additional premises costs. There will be leadership implications, however, these are deemed to be relatively small based upon leadership pay scales which are reflective of the pupil population. </w:t>
            </w:r>
          </w:p>
          <w:p w:rsidR="00D14205" w:rsidRPr="0052002F" w:rsidRDefault="00D14205" w:rsidP="009115A6">
            <w:pPr>
              <w:autoSpaceDE w:val="0"/>
              <w:autoSpaceDN w:val="0"/>
              <w:adjustRightInd w:val="0"/>
              <w:jc w:val="both"/>
              <w:rPr>
                <w:rFonts w:ascii="Arial" w:hAnsi="Arial" w:cs="Arial"/>
                <w:color w:val="000000"/>
                <w:sz w:val="24"/>
                <w:szCs w:val="24"/>
              </w:rPr>
            </w:pPr>
          </w:p>
          <w:p w:rsidR="00D14205" w:rsidRPr="0052002F" w:rsidRDefault="00D14205" w:rsidP="009115A6">
            <w:pPr>
              <w:jc w:val="both"/>
              <w:rPr>
                <w:rFonts w:ascii="Arial" w:hAnsi="Arial" w:cs="Arial"/>
                <w:sz w:val="24"/>
                <w:szCs w:val="24"/>
              </w:rPr>
            </w:pPr>
            <w:r w:rsidRPr="0052002F">
              <w:rPr>
                <w:rFonts w:ascii="Arial" w:hAnsi="Arial" w:cs="Arial"/>
                <w:sz w:val="24"/>
                <w:szCs w:val="24"/>
              </w:rPr>
              <w:t>Costs associated with home to school transport are increasing. The transport costs associated with Out of County placement for 2019/20 were £134,000, whereas in 2020/21 and due to Covid-19, costs were in the region of £95,000. Pen y Cwm Special School transport costs for 2019/20 were £278,990 whereas for the 2020/21 academic year this rose to £292,000. These costs a regularly reviewed and subject to change in line with pupil placement</w:t>
            </w:r>
          </w:p>
          <w:p w:rsidR="00484852" w:rsidRPr="0052002F" w:rsidRDefault="00484852" w:rsidP="009115A6">
            <w:pPr>
              <w:jc w:val="both"/>
              <w:rPr>
                <w:rFonts w:ascii="Arial" w:hAnsi="Arial" w:cs="Arial"/>
                <w:sz w:val="24"/>
                <w:szCs w:val="24"/>
              </w:rPr>
            </w:pPr>
          </w:p>
        </w:tc>
      </w:tr>
      <w:tr w:rsidR="00484852" w:rsidRPr="00105B37" w:rsidTr="008A3E8A">
        <w:tc>
          <w:tcPr>
            <w:tcW w:w="684" w:type="dxa"/>
          </w:tcPr>
          <w:p w:rsidR="00484852" w:rsidRDefault="00484852" w:rsidP="00D72F63">
            <w:pPr>
              <w:rPr>
                <w:rFonts w:ascii="Arial" w:hAnsi="Arial" w:cs="Arial"/>
                <w:sz w:val="24"/>
                <w:szCs w:val="24"/>
              </w:rPr>
            </w:pPr>
            <w:r>
              <w:rPr>
                <w:rFonts w:ascii="Arial" w:hAnsi="Arial" w:cs="Arial"/>
                <w:sz w:val="24"/>
                <w:szCs w:val="24"/>
              </w:rPr>
              <w:t>5.2</w:t>
            </w:r>
          </w:p>
          <w:p w:rsidR="00484852" w:rsidRDefault="00484852" w:rsidP="00D72F63">
            <w:pPr>
              <w:rPr>
                <w:rFonts w:ascii="Arial" w:hAnsi="Arial" w:cs="Arial"/>
                <w:sz w:val="24"/>
                <w:szCs w:val="24"/>
              </w:rPr>
            </w:pPr>
          </w:p>
          <w:p w:rsidR="00484852" w:rsidRDefault="00484852" w:rsidP="00D72F63">
            <w:pPr>
              <w:rPr>
                <w:rFonts w:ascii="Arial" w:hAnsi="Arial" w:cs="Arial"/>
                <w:sz w:val="24"/>
                <w:szCs w:val="24"/>
              </w:rPr>
            </w:pPr>
          </w:p>
          <w:p w:rsidR="00484852" w:rsidRDefault="00484852" w:rsidP="00D72F63">
            <w:pPr>
              <w:rPr>
                <w:rFonts w:ascii="Arial" w:hAnsi="Arial" w:cs="Arial"/>
                <w:sz w:val="24"/>
                <w:szCs w:val="24"/>
              </w:rPr>
            </w:pPr>
          </w:p>
          <w:p w:rsidR="00484852" w:rsidRDefault="00484852" w:rsidP="00D72F63">
            <w:pPr>
              <w:rPr>
                <w:rFonts w:ascii="Arial" w:hAnsi="Arial" w:cs="Arial"/>
                <w:sz w:val="24"/>
                <w:szCs w:val="24"/>
              </w:rPr>
            </w:pPr>
            <w:r>
              <w:rPr>
                <w:rFonts w:ascii="Arial" w:hAnsi="Arial" w:cs="Arial"/>
                <w:sz w:val="24"/>
                <w:szCs w:val="24"/>
              </w:rPr>
              <w:t>5.3</w:t>
            </w:r>
          </w:p>
          <w:p w:rsidR="00484852" w:rsidRDefault="00484852" w:rsidP="00D72F63">
            <w:pPr>
              <w:rPr>
                <w:rFonts w:ascii="Arial" w:hAnsi="Arial" w:cs="Arial"/>
                <w:sz w:val="24"/>
                <w:szCs w:val="24"/>
              </w:rPr>
            </w:pPr>
          </w:p>
          <w:p w:rsidR="000458F4" w:rsidRDefault="000458F4" w:rsidP="00D72F63">
            <w:pPr>
              <w:rPr>
                <w:rFonts w:ascii="Arial" w:hAnsi="Arial" w:cs="Arial"/>
                <w:sz w:val="24"/>
                <w:szCs w:val="24"/>
              </w:rPr>
            </w:pPr>
          </w:p>
          <w:p w:rsidR="000458F4" w:rsidRDefault="000458F4" w:rsidP="00D72F63">
            <w:pPr>
              <w:rPr>
                <w:rFonts w:ascii="Arial" w:hAnsi="Arial" w:cs="Arial"/>
                <w:sz w:val="24"/>
                <w:szCs w:val="24"/>
              </w:rPr>
            </w:pPr>
          </w:p>
          <w:p w:rsidR="00484852" w:rsidRDefault="00484852" w:rsidP="00D72F63">
            <w:pPr>
              <w:rPr>
                <w:rFonts w:ascii="Arial" w:hAnsi="Arial" w:cs="Arial"/>
                <w:sz w:val="24"/>
                <w:szCs w:val="24"/>
              </w:rPr>
            </w:pPr>
            <w:r>
              <w:rPr>
                <w:rFonts w:ascii="Arial" w:hAnsi="Arial" w:cs="Arial"/>
                <w:sz w:val="24"/>
                <w:szCs w:val="24"/>
              </w:rPr>
              <w:t>5.4</w:t>
            </w:r>
          </w:p>
        </w:tc>
        <w:tc>
          <w:tcPr>
            <w:tcW w:w="8342" w:type="dxa"/>
          </w:tcPr>
          <w:p w:rsidR="00484852" w:rsidRDefault="00484852" w:rsidP="009115A6">
            <w:pPr>
              <w:jc w:val="both"/>
              <w:rPr>
                <w:rFonts w:ascii="Arial" w:hAnsi="Arial" w:cs="Arial"/>
                <w:sz w:val="24"/>
                <w:szCs w:val="24"/>
              </w:rPr>
            </w:pPr>
            <w:r w:rsidRPr="00105B37">
              <w:rPr>
                <w:rFonts w:ascii="Arial" w:hAnsi="Arial" w:cs="Arial"/>
                <w:b/>
                <w:i/>
                <w:sz w:val="24"/>
                <w:szCs w:val="24"/>
              </w:rPr>
              <w:t>Risk</w:t>
            </w:r>
            <w:r w:rsidRPr="00105B37">
              <w:rPr>
                <w:rFonts w:ascii="Arial" w:hAnsi="Arial" w:cs="Arial"/>
                <w:i/>
                <w:sz w:val="24"/>
                <w:szCs w:val="24"/>
              </w:rPr>
              <w:t xml:space="preserve"> </w:t>
            </w:r>
            <w:r w:rsidRPr="00BC1C39">
              <w:rPr>
                <w:rFonts w:ascii="Arial" w:hAnsi="Arial" w:cs="Arial"/>
                <w:i/>
                <w:sz w:val="20"/>
                <w:szCs w:val="20"/>
              </w:rPr>
              <w:t xml:space="preserve">- </w:t>
            </w:r>
            <w:r w:rsidRPr="00BC1C39">
              <w:rPr>
                <w:rFonts w:ascii="Arial" w:hAnsi="Arial" w:cs="Arial"/>
                <w:sz w:val="24"/>
                <w:szCs w:val="24"/>
              </w:rPr>
              <w:t>If the proposal is not taken forward, there is both a placement and a financial risk in terms of securing suitable Out of County provision for learners</w:t>
            </w:r>
            <w:r>
              <w:rPr>
                <w:rFonts w:ascii="Arial" w:hAnsi="Arial" w:cs="Arial"/>
                <w:sz w:val="24"/>
                <w:szCs w:val="24"/>
              </w:rPr>
              <w:t>.</w:t>
            </w:r>
            <w:r w:rsidRPr="00C23C04">
              <w:rPr>
                <w:rFonts w:ascii="Arial" w:hAnsi="Arial" w:cs="Arial"/>
                <w:sz w:val="24"/>
                <w:szCs w:val="24"/>
              </w:rPr>
              <w:t xml:space="preserve"> </w:t>
            </w:r>
          </w:p>
          <w:p w:rsidR="00484852" w:rsidRDefault="00484852" w:rsidP="009115A6">
            <w:pPr>
              <w:jc w:val="both"/>
              <w:rPr>
                <w:rFonts w:ascii="Arial" w:hAnsi="Arial" w:cs="Arial"/>
                <w:sz w:val="24"/>
                <w:szCs w:val="24"/>
              </w:rPr>
            </w:pPr>
          </w:p>
          <w:p w:rsidR="00484852" w:rsidRPr="00E731D1" w:rsidRDefault="00484852" w:rsidP="009115A6">
            <w:pPr>
              <w:jc w:val="both"/>
              <w:rPr>
                <w:rFonts w:ascii="Arial" w:hAnsi="Arial" w:cs="Arial"/>
                <w:color w:val="FF0000"/>
                <w:sz w:val="24"/>
                <w:szCs w:val="24"/>
              </w:rPr>
            </w:pPr>
            <w:r w:rsidRPr="00105B37">
              <w:rPr>
                <w:rFonts w:ascii="Arial" w:hAnsi="Arial" w:cs="Arial"/>
                <w:b/>
                <w:i/>
                <w:sz w:val="24"/>
                <w:szCs w:val="24"/>
              </w:rPr>
              <w:t>Legal</w:t>
            </w:r>
            <w:r w:rsidRPr="00105B37">
              <w:rPr>
                <w:rFonts w:ascii="Arial" w:hAnsi="Arial" w:cs="Arial"/>
                <w:i/>
                <w:sz w:val="24"/>
                <w:szCs w:val="24"/>
              </w:rPr>
              <w:t xml:space="preserve"> </w:t>
            </w:r>
            <w:r>
              <w:rPr>
                <w:rFonts w:ascii="Arial" w:hAnsi="Arial" w:cs="Arial"/>
                <w:i/>
                <w:sz w:val="20"/>
                <w:szCs w:val="20"/>
              </w:rPr>
              <w:t xml:space="preserve">– </w:t>
            </w:r>
            <w:r w:rsidR="000458F4" w:rsidRPr="0052002F">
              <w:rPr>
                <w:rFonts w:ascii="Arial" w:hAnsi="Arial" w:cs="Arial"/>
                <w:sz w:val="24"/>
                <w:szCs w:val="24"/>
              </w:rPr>
              <w:t>In accordance with the Welsh Government School Organisation Code (2018), there is a statutory requirement for the</w:t>
            </w:r>
            <w:r w:rsidR="00CA0891">
              <w:rPr>
                <w:rFonts w:ascii="Arial" w:hAnsi="Arial" w:cs="Arial"/>
                <w:sz w:val="24"/>
                <w:szCs w:val="24"/>
              </w:rPr>
              <w:t xml:space="preserve"> Council to undertake formal </w:t>
            </w:r>
            <w:r w:rsidR="000458F4" w:rsidRPr="0052002F">
              <w:rPr>
                <w:rFonts w:ascii="Arial" w:hAnsi="Arial" w:cs="Arial"/>
                <w:sz w:val="24"/>
                <w:szCs w:val="24"/>
              </w:rPr>
              <w:t>consultation with all interested and affected parties.</w:t>
            </w:r>
          </w:p>
          <w:p w:rsidR="00484852" w:rsidRDefault="00484852" w:rsidP="009115A6">
            <w:pPr>
              <w:jc w:val="both"/>
              <w:rPr>
                <w:rFonts w:ascii="Arial" w:hAnsi="Arial" w:cs="Arial"/>
                <w:sz w:val="24"/>
                <w:szCs w:val="24"/>
              </w:rPr>
            </w:pPr>
          </w:p>
          <w:p w:rsidR="00484852" w:rsidRPr="00801B6A" w:rsidRDefault="00484852" w:rsidP="009115A6">
            <w:pPr>
              <w:pStyle w:val="Pa0"/>
              <w:spacing w:line="240" w:lineRule="auto"/>
              <w:jc w:val="both"/>
              <w:rPr>
                <w:rFonts w:ascii="Arial" w:hAnsi="Arial" w:cs="Arial"/>
                <w:color w:val="000000"/>
              </w:rPr>
            </w:pPr>
            <w:r w:rsidRPr="00105B37">
              <w:rPr>
                <w:rFonts w:ascii="Arial" w:hAnsi="Arial" w:cs="Arial"/>
                <w:b/>
                <w:i/>
              </w:rPr>
              <w:t>Human Resources</w:t>
            </w:r>
            <w:r w:rsidRPr="00105B37">
              <w:rPr>
                <w:rFonts w:ascii="Arial" w:hAnsi="Arial" w:cs="Arial"/>
                <w:i/>
              </w:rPr>
              <w:t xml:space="preserve"> </w:t>
            </w:r>
            <w:r>
              <w:rPr>
                <w:rFonts w:ascii="Arial" w:hAnsi="Arial" w:cs="Arial"/>
                <w:i/>
                <w:sz w:val="20"/>
                <w:szCs w:val="20"/>
              </w:rPr>
              <w:t xml:space="preserve">- </w:t>
            </w:r>
            <w:r w:rsidRPr="00EF55F5">
              <w:rPr>
                <w:rFonts w:ascii="Arial" w:hAnsi="Arial" w:cs="Arial"/>
                <w:color w:val="000000"/>
              </w:rPr>
              <w:t xml:space="preserve">There are no significant HR implications arising from the proposal. </w:t>
            </w:r>
            <w:r>
              <w:rPr>
                <w:rFonts w:ascii="Arial" w:hAnsi="Arial" w:cs="Arial"/>
                <w:color w:val="000000"/>
              </w:rPr>
              <w:t>T</w:t>
            </w:r>
            <w:r w:rsidRPr="00EF55F5">
              <w:rPr>
                <w:rFonts w:ascii="Arial" w:hAnsi="Arial" w:cs="Arial"/>
                <w:color w:val="000000"/>
              </w:rPr>
              <w:t xml:space="preserve">he proposed increase in pupil numbers will require the Governing Body of Pen </w:t>
            </w:r>
            <w:r>
              <w:rPr>
                <w:rFonts w:ascii="Arial" w:hAnsi="Arial" w:cs="Arial"/>
                <w:color w:val="000000"/>
              </w:rPr>
              <w:t>y</w:t>
            </w:r>
            <w:r w:rsidRPr="00EF55F5">
              <w:rPr>
                <w:rFonts w:ascii="Arial" w:hAnsi="Arial" w:cs="Arial"/>
                <w:color w:val="000000"/>
              </w:rPr>
              <w:t xml:space="preserve"> Cwm School to plan for the workforce requirements in readiness for the respective expansions.</w:t>
            </w:r>
            <w:r w:rsidRPr="00801B6A">
              <w:rPr>
                <w:rFonts w:ascii="Arial" w:hAnsi="Arial" w:cs="Arial"/>
                <w:color w:val="000000"/>
              </w:rPr>
              <w:t xml:space="preserve"> </w:t>
            </w:r>
            <w:r>
              <w:rPr>
                <w:rFonts w:ascii="Arial" w:hAnsi="Arial" w:cs="Arial"/>
                <w:color w:val="000000"/>
              </w:rPr>
              <w:t xml:space="preserve"> </w:t>
            </w:r>
            <w:r w:rsidRPr="00EF55F5">
              <w:rPr>
                <w:rFonts w:ascii="Arial" w:hAnsi="Arial" w:cs="Arial"/>
                <w:color w:val="000000"/>
              </w:rPr>
              <w:t>Organisational Development will provide advice, support and guidance to the Governing Bodies for the workforce planning and consequential recruitment processes.</w:t>
            </w:r>
          </w:p>
          <w:p w:rsidR="00484852" w:rsidRPr="008576E5" w:rsidRDefault="00484852" w:rsidP="009115A6">
            <w:pPr>
              <w:jc w:val="both"/>
              <w:rPr>
                <w:rFonts w:ascii="Arial" w:hAnsi="Arial" w:cs="Arial"/>
                <w:b/>
                <w:sz w:val="24"/>
                <w:szCs w:val="24"/>
              </w:rPr>
            </w:pPr>
          </w:p>
        </w:tc>
      </w:tr>
      <w:tr w:rsidR="00484852" w:rsidRPr="00105B37" w:rsidTr="008A3E8A">
        <w:tc>
          <w:tcPr>
            <w:tcW w:w="684" w:type="dxa"/>
          </w:tcPr>
          <w:p w:rsidR="00484852" w:rsidRDefault="00484852" w:rsidP="00D72F63">
            <w:pPr>
              <w:rPr>
                <w:rFonts w:ascii="Arial" w:hAnsi="Arial" w:cs="Arial"/>
                <w:sz w:val="24"/>
                <w:szCs w:val="24"/>
              </w:rPr>
            </w:pPr>
            <w:r>
              <w:rPr>
                <w:rFonts w:ascii="Arial" w:hAnsi="Arial" w:cs="Arial"/>
                <w:sz w:val="24"/>
                <w:szCs w:val="24"/>
              </w:rPr>
              <w:t>6.</w:t>
            </w:r>
          </w:p>
        </w:tc>
        <w:tc>
          <w:tcPr>
            <w:tcW w:w="8342" w:type="dxa"/>
          </w:tcPr>
          <w:p w:rsidR="00484852" w:rsidRPr="00105B37" w:rsidRDefault="00484852" w:rsidP="009115A6">
            <w:pPr>
              <w:jc w:val="both"/>
              <w:rPr>
                <w:rFonts w:ascii="Arial" w:hAnsi="Arial" w:cs="Arial"/>
                <w:b/>
                <w:i/>
                <w:sz w:val="24"/>
                <w:szCs w:val="24"/>
              </w:rPr>
            </w:pPr>
            <w:r w:rsidRPr="00105B37">
              <w:rPr>
                <w:rFonts w:ascii="Arial" w:hAnsi="Arial" w:cs="Arial"/>
                <w:b/>
                <w:sz w:val="24"/>
                <w:szCs w:val="24"/>
              </w:rPr>
              <w:t>Supporting Evidence</w:t>
            </w:r>
          </w:p>
        </w:tc>
      </w:tr>
      <w:tr w:rsidR="00511DD8" w:rsidRPr="00105B37" w:rsidTr="008A3E8A">
        <w:tc>
          <w:tcPr>
            <w:tcW w:w="684" w:type="dxa"/>
          </w:tcPr>
          <w:p w:rsidR="00511DD8" w:rsidRDefault="00511DD8" w:rsidP="00D72F63">
            <w:pPr>
              <w:rPr>
                <w:rFonts w:ascii="Arial" w:hAnsi="Arial" w:cs="Arial"/>
                <w:sz w:val="24"/>
                <w:szCs w:val="24"/>
              </w:rPr>
            </w:pPr>
            <w:r>
              <w:rPr>
                <w:rFonts w:ascii="Arial" w:hAnsi="Arial" w:cs="Arial"/>
                <w:sz w:val="24"/>
                <w:szCs w:val="24"/>
              </w:rPr>
              <w:t>6.1</w:t>
            </w:r>
          </w:p>
          <w:p w:rsidR="00511DD8" w:rsidRDefault="00511DD8" w:rsidP="00D72F63">
            <w:pPr>
              <w:rPr>
                <w:rFonts w:ascii="Arial" w:hAnsi="Arial" w:cs="Arial"/>
                <w:sz w:val="24"/>
                <w:szCs w:val="24"/>
              </w:rPr>
            </w:pPr>
          </w:p>
          <w:p w:rsidR="00511DD8" w:rsidRDefault="00511DD8" w:rsidP="00D72F63">
            <w:pPr>
              <w:rPr>
                <w:rFonts w:ascii="Arial" w:hAnsi="Arial" w:cs="Arial"/>
                <w:sz w:val="24"/>
                <w:szCs w:val="24"/>
              </w:rPr>
            </w:pPr>
          </w:p>
          <w:p w:rsidR="000458F4" w:rsidRDefault="000458F4" w:rsidP="00D72F63">
            <w:pPr>
              <w:rPr>
                <w:rFonts w:ascii="Arial" w:hAnsi="Arial" w:cs="Arial"/>
                <w:sz w:val="24"/>
                <w:szCs w:val="24"/>
              </w:rPr>
            </w:pPr>
          </w:p>
          <w:p w:rsidR="00511DD8" w:rsidRDefault="00511DD8" w:rsidP="00D72F63">
            <w:pPr>
              <w:rPr>
                <w:rFonts w:ascii="Arial" w:hAnsi="Arial" w:cs="Arial"/>
                <w:sz w:val="24"/>
                <w:szCs w:val="24"/>
              </w:rPr>
            </w:pPr>
          </w:p>
          <w:p w:rsidR="00511DD8" w:rsidRDefault="00511DD8" w:rsidP="00D72F63">
            <w:pPr>
              <w:rPr>
                <w:rFonts w:ascii="Arial" w:hAnsi="Arial" w:cs="Arial"/>
                <w:sz w:val="24"/>
                <w:szCs w:val="24"/>
              </w:rPr>
            </w:pPr>
            <w:r>
              <w:rPr>
                <w:rFonts w:ascii="Arial" w:hAnsi="Arial" w:cs="Arial"/>
                <w:sz w:val="24"/>
                <w:szCs w:val="24"/>
              </w:rPr>
              <w:t>6.2</w:t>
            </w:r>
          </w:p>
          <w:p w:rsidR="00511DD8" w:rsidRDefault="00511DD8" w:rsidP="00D72F63">
            <w:pPr>
              <w:rPr>
                <w:rFonts w:ascii="Arial" w:hAnsi="Arial" w:cs="Arial"/>
                <w:sz w:val="24"/>
                <w:szCs w:val="24"/>
              </w:rPr>
            </w:pPr>
          </w:p>
          <w:p w:rsidR="00511DD8" w:rsidRDefault="00511DD8" w:rsidP="00D72F63">
            <w:pPr>
              <w:rPr>
                <w:rFonts w:ascii="Arial" w:hAnsi="Arial" w:cs="Arial"/>
                <w:sz w:val="24"/>
                <w:szCs w:val="24"/>
              </w:rPr>
            </w:pPr>
          </w:p>
          <w:p w:rsidR="00511DD8" w:rsidRDefault="00511DD8" w:rsidP="00D72F63">
            <w:pPr>
              <w:rPr>
                <w:rFonts w:ascii="Arial" w:hAnsi="Arial" w:cs="Arial"/>
                <w:sz w:val="24"/>
                <w:szCs w:val="24"/>
              </w:rPr>
            </w:pPr>
          </w:p>
          <w:p w:rsidR="00511DD8" w:rsidRDefault="00511DD8" w:rsidP="00D72F63">
            <w:pPr>
              <w:rPr>
                <w:rFonts w:ascii="Arial" w:hAnsi="Arial" w:cs="Arial"/>
                <w:sz w:val="24"/>
                <w:szCs w:val="24"/>
              </w:rPr>
            </w:pPr>
            <w:r>
              <w:rPr>
                <w:rFonts w:ascii="Arial" w:hAnsi="Arial" w:cs="Arial"/>
                <w:sz w:val="24"/>
                <w:szCs w:val="24"/>
              </w:rPr>
              <w:t>6.3</w:t>
            </w:r>
          </w:p>
          <w:p w:rsidR="00511DD8" w:rsidRDefault="00511DD8" w:rsidP="00D72F63">
            <w:pPr>
              <w:rPr>
                <w:rFonts w:ascii="Arial" w:hAnsi="Arial" w:cs="Arial"/>
                <w:sz w:val="24"/>
                <w:szCs w:val="24"/>
              </w:rPr>
            </w:pPr>
          </w:p>
          <w:p w:rsidR="00511DD8" w:rsidRDefault="00511DD8" w:rsidP="00D72F63">
            <w:pPr>
              <w:rPr>
                <w:rFonts w:ascii="Arial" w:hAnsi="Arial" w:cs="Arial"/>
                <w:sz w:val="24"/>
                <w:szCs w:val="24"/>
              </w:rPr>
            </w:pPr>
          </w:p>
          <w:p w:rsidR="00511DD8" w:rsidRDefault="00511DD8" w:rsidP="00D72F63">
            <w:pPr>
              <w:rPr>
                <w:rFonts w:ascii="Arial" w:hAnsi="Arial" w:cs="Arial"/>
                <w:sz w:val="24"/>
                <w:szCs w:val="24"/>
              </w:rPr>
            </w:pPr>
          </w:p>
          <w:p w:rsidR="00511DD8" w:rsidRDefault="00511DD8" w:rsidP="00D72F63">
            <w:pPr>
              <w:rPr>
                <w:rFonts w:ascii="Arial" w:hAnsi="Arial" w:cs="Arial"/>
                <w:sz w:val="24"/>
                <w:szCs w:val="24"/>
              </w:rPr>
            </w:pPr>
          </w:p>
          <w:p w:rsidR="00511DD8" w:rsidRDefault="00511DD8" w:rsidP="00D72F63">
            <w:pPr>
              <w:rPr>
                <w:rFonts w:ascii="Arial" w:hAnsi="Arial" w:cs="Arial"/>
                <w:sz w:val="24"/>
                <w:szCs w:val="24"/>
              </w:rPr>
            </w:pPr>
            <w:r>
              <w:rPr>
                <w:rFonts w:ascii="Arial" w:hAnsi="Arial" w:cs="Arial"/>
                <w:sz w:val="24"/>
                <w:szCs w:val="24"/>
              </w:rPr>
              <w:t>6.4</w:t>
            </w:r>
          </w:p>
          <w:p w:rsidR="00511DD8" w:rsidRDefault="00511DD8" w:rsidP="00D72F63">
            <w:pPr>
              <w:rPr>
                <w:rFonts w:ascii="Arial" w:hAnsi="Arial" w:cs="Arial"/>
                <w:sz w:val="24"/>
                <w:szCs w:val="24"/>
              </w:rPr>
            </w:pPr>
          </w:p>
          <w:p w:rsidR="00511DD8" w:rsidRDefault="00511DD8" w:rsidP="00D72F63">
            <w:pPr>
              <w:rPr>
                <w:rFonts w:ascii="Arial" w:hAnsi="Arial" w:cs="Arial"/>
                <w:sz w:val="24"/>
                <w:szCs w:val="24"/>
              </w:rPr>
            </w:pPr>
          </w:p>
          <w:p w:rsidR="00511DD8" w:rsidRDefault="00511DD8" w:rsidP="00D72F63">
            <w:pPr>
              <w:rPr>
                <w:rFonts w:ascii="Arial" w:hAnsi="Arial" w:cs="Arial"/>
                <w:sz w:val="24"/>
                <w:szCs w:val="24"/>
              </w:rPr>
            </w:pPr>
          </w:p>
          <w:p w:rsidR="00511DD8" w:rsidRDefault="00511DD8" w:rsidP="00D72F63">
            <w:pPr>
              <w:rPr>
                <w:rFonts w:ascii="Arial" w:hAnsi="Arial" w:cs="Arial"/>
                <w:sz w:val="24"/>
                <w:szCs w:val="24"/>
              </w:rPr>
            </w:pPr>
          </w:p>
          <w:p w:rsidR="00511DD8" w:rsidRDefault="00511DD8" w:rsidP="00D72F63">
            <w:pPr>
              <w:rPr>
                <w:rFonts w:ascii="Arial" w:hAnsi="Arial" w:cs="Arial"/>
                <w:sz w:val="24"/>
                <w:szCs w:val="24"/>
              </w:rPr>
            </w:pPr>
          </w:p>
        </w:tc>
        <w:tc>
          <w:tcPr>
            <w:tcW w:w="8342" w:type="dxa"/>
          </w:tcPr>
          <w:p w:rsidR="00511DD8" w:rsidRDefault="00511DD8" w:rsidP="009115A6">
            <w:pPr>
              <w:jc w:val="both"/>
              <w:rPr>
                <w:rFonts w:ascii="Arial" w:hAnsi="Arial" w:cs="Arial"/>
                <w:i/>
                <w:sz w:val="20"/>
                <w:szCs w:val="20"/>
              </w:rPr>
            </w:pPr>
            <w:r w:rsidRPr="00C23C04">
              <w:rPr>
                <w:rFonts w:ascii="Arial" w:hAnsi="Arial" w:cs="Arial"/>
                <w:b/>
                <w:i/>
                <w:sz w:val="24"/>
                <w:szCs w:val="24"/>
              </w:rPr>
              <w:t>Performance Information and Data</w:t>
            </w:r>
            <w:r w:rsidRPr="00105B37">
              <w:rPr>
                <w:rFonts w:ascii="Arial" w:hAnsi="Arial" w:cs="Arial"/>
                <w:i/>
                <w:sz w:val="24"/>
                <w:szCs w:val="24"/>
              </w:rPr>
              <w:t xml:space="preserve"> </w:t>
            </w:r>
            <w:r>
              <w:rPr>
                <w:rFonts w:ascii="Arial" w:hAnsi="Arial" w:cs="Arial"/>
                <w:i/>
                <w:sz w:val="20"/>
                <w:szCs w:val="20"/>
              </w:rPr>
              <w:t xml:space="preserve">– </w:t>
            </w:r>
            <w:r w:rsidRPr="00E731D1">
              <w:rPr>
                <w:rFonts w:ascii="Arial" w:hAnsi="Arial" w:cs="Arial"/>
                <w:sz w:val="24"/>
                <w:szCs w:val="24"/>
              </w:rPr>
              <w:t xml:space="preserve">Please </w:t>
            </w:r>
            <w:r>
              <w:rPr>
                <w:rFonts w:ascii="Arial" w:hAnsi="Arial" w:cs="Arial"/>
                <w:sz w:val="24"/>
                <w:szCs w:val="24"/>
              </w:rPr>
              <w:t>refer to the Consultation doc</w:t>
            </w:r>
            <w:r w:rsidRPr="00E731D1">
              <w:rPr>
                <w:rFonts w:ascii="Arial" w:hAnsi="Arial" w:cs="Arial"/>
                <w:sz w:val="24"/>
                <w:szCs w:val="24"/>
              </w:rPr>
              <w:t xml:space="preserve">ument </w:t>
            </w:r>
            <w:r>
              <w:rPr>
                <w:rFonts w:ascii="Arial" w:hAnsi="Arial" w:cs="Arial"/>
                <w:sz w:val="24"/>
                <w:szCs w:val="24"/>
              </w:rPr>
              <w:t>(</w:t>
            </w:r>
            <w:r w:rsidRPr="00E731D1">
              <w:rPr>
                <w:rFonts w:ascii="Arial" w:hAnsi="Arial" w:cs="Arial"/>
                <w:b/>
                <w:sz w:val="24"/>
                <w:szCs w:val="24"/>
              </w:rPr>
              <w:t>Appendix 1</w:t>
            </w:r>
            <w:r>
              <w:rPr>
                <w:rFonts w:ascii="Arial" w:hAnsi="Arial" w:cs="Arial"/>
                <w:sz w:val="24"/>
                <w:szCs w:val="24"/>
              </w:rPr>
              <w:t>)</w:t>
            </w:r>
            <w:r w:rsidRPr="00E731D1">
              <w:rPr>
                <w:rFonts w:ascii="Arial" w:hAnsi="Arial" w:cs="Arial"/>
                <w:sz w:val="24"/>
                <w:szCs w:val="24"/>
              </w:rPr>
              <w:t>, for the date performance data relating to the proposal.</w:t>
            </w:r>
            <w:r>
              <w:rPr>
                <w:rFonts w:ascii="Arial" w:hAnsi="Arial" w:cs="Arial"/>
                <w:i/>
                <w:sz w:val="20"/>
                <w:szCs w:val="20"/>
              </w:rPr>
              <w:t xml:space="preserve"> </w:t>
            </w:r>
          </w:p>
          <w:p w:rsidR="00511DD8" w:rsidRDefault="00511DD8" w:rsidP="009115A6">
            <w:pPr>
              <w:jc w:val="both"/>
              <w:rPr>
                <w:rFonts w:ascii="Arial" w:hAnsi="Arial" w:cs="Arial"/>
                <w:i/>
                <w:sz w:val="20"/>
                <w:szCs w:val="20"/>
              </w:rPr>
            </w:pPr>
          </w:p>
          <w:p w:rsidR="00511DD8" w:rsidRDefault="00511DD8" w:rsidP="009115A6">
            <w:pPr>
              <w:jc w:val="both"/>
              <w:rPr>
                <w:rFonts w:ascii="Arial" w:hAnsi="Arial" w:cs="Arial"/>
                <w:sz w:val="24"/>
                <w:szCs w:val="24"/>
              </w:rPr>
            </w:pPr>
            <w:r w:rsidRPr="00C23C04">
              <w:rPr>
                <w:rFonts w:ascii="Arial" w:hAnsi="Arial" w:cs="Arial"/>
                <w:b/>
                <w:i/>
                <w:sz w:val="24"/>
                <w:szCs w:val="24"/>
              </w:rPr>
              <w:t>Expected outcome for the public</w:t>
            </w:r>
            <w:r w:rsidRPr="00105B37">
              <w:rPr>
                <w:rFonts w:ascii="Arial" w:hAnsi="Arial" w:cs="Arial"/>
                <w:i/>
                <w:sz w:val="24"/>
                <w:szCs w:val="24"/>
              </w:rPr>
              <w:t xml:space="preserve"> (</w:t>
            </w:r>
            <w:r w:rsidRPr="00105B37">
              <w:rPr>
                <w:rFonts w:ascii="Arial" w:hAnsi="Arial" w:cs="Arial"/>
                <w:b/>
                <w:i/>
                <w:sz w:val="24"/>
                <w:szCs w:val="24"/>
              </w:rPr>
              <w:t>This section is mandatory</w:t>
            </w:r>
            <w:r w:rsidRPr="00C23C04">
              <w:rPr>
                <w:rFonts w:ascii="Arial" w:hAnsi="Arial" w:cs="Arial"/>
                <w:i/>
                <w:sz w:val="20"/>
                <w:szCs w:val="20"/>
              </w:rPr>
              <w:t>)</w:t>
            </w:r>
            <w:r>
              <w:rPr>
                <w:rFonts w:ascii="Arial" w:hAnsi="Arial" w:cs="Arial"/>
                <w:i/>
                <w:sz w:val="20"/>
                <w:szCs w:val="20"/>
              </w:rPr>
              <w:t xml:space="preserve"> </w:t>
            </w:r>
            <w:r>
              <w:rPr>
                <w:rFonts w:ascii="Arial" w:hAnsi="Arial" w:cs="Arial"/>
                <w:i/>
                <w:sz w:val="24"/>
                <w:szCs w:val="24"/>
              </w:rPr>
              <w:t xml:space="preserve">- </w:t>
            </w:r>
            <w:r w:rsidRPr="004F44D7">
              <w:rPr>
                <w:rFonts w:ascii="Arial" w:hAnsi="Arial" w:cs="Arial"/>
                <w:sz w:val="24"/>
                <w:szCs w:val="24"/>
              </w:rPr>
              <w:t xml:space="preserve">The </w:t>
            </w:r>
            <w:r>
              <w:rPr>
                <w:rFonts w:ascii="Arial" w:hAnsi="Arial" w:cs="Arial"/>
                <w:sz w:val="24"/>
                <w:szCs w:val="24"/>
              </w:rPr>
              <w:t>public can expect a fair and equitable consultation process, which is fully compliant with the Welsh Government School Organisation Code (2018)</w:t>
            </w:r>
          </w:p>
          <w:p w:rsidR="00511DD8" w:rsidRDefault="00511DD8" w:rsidP="009115A6">
            <w:pPr>
              <w:jc w:val="both"/>
              <w:rPr>
                <w:rFonts w:ascii="Arial" w:hAnsi="Arial" w:cs="Arial"/>
                <w:sz w:val="24"/>
                <w:szCs w:val="24"/>
              </w:rPr>
            </w:pPr>
          </w:p>
          <w:p w:rsidR="00511DD8" w:rsidRPr="00E731D1" w:rsidRDefault="00511DD8" w:rsidP="009115A6">
            <w:pPr>
              <w:jc w:val="both"/>
              <w:rPr>
                <w:rFonts w:ascii="Arial" w:hAnsi="Arial" w:cs="Arial"/>
                <w:i/>
                <w:sz w:val="24"/>
                <w:szCs w:val="24"/>
              </w:rPr>
            </w:pPr>
            <w:r w:rsidRPr="00C23C04">
              <w:rPr>
                <w:rFonts w:ascii="Arial" w:hAnsi="Arial" w:cs="Arial"/>
                <w:b/>
                <w:i/>
                <w:sz w:val="24"/>
                <w:szCs w:val="24"/>
              </w:rPr>
              <w:t>Involvement</w:t>
            </w:r>
            <w:r>
              <w:rPr>
                <w:rFonts w:ascii="Arial" w:hAnsi="Arial" w:cs="Arial"/>
                <w:i/>
                <w:sz w:val="24"/>
                <w:szCs w:val="24"/>
              </w:rPr>
              <w:t xml:space="preserve"> - </w:t>
            </w:r>
            <w:r>
              <w:rPr>
                <w:rFonts w:ascii="Arial" w:hAnsi="Arial" w:cs="Arial"/>
                <w:sz w:val="24"/>
                <w:szCs w:val="24"/>
              </w:rPr>
              <w:t xml:space="preserve">Stakeholder engagement is a key focus of all school organisation proposals. The proposal will be subject to consultation in line with the Welsh Government School Organisation Code (2018), which will then be used to inform decision making processes moving forward. </w:t>
            </w:r>
          </w:p>
          <w:p w:rsidR="00511DD8" w:rsidRDefault="00511DD8" w:rsidP="009115A6">
            <w:pPr>
              <w:jc w:val="both"/>
              <w:rPr>
                <w:rFonts w:ascii="Arial" w:hAnsi="Arial" w:cs="Arial"/>
                <w:i/>
                <w:sz w:val="20"/>
                <w:szCs w:val="20"/>
              </w:rPr>
            </w:pPr>
          </w:p>
          <w:p w:rsidR="00511DD8" w:rsidRPr="00511DD8" w:rsidRDefault="00511DD8" w:rsidP="009115A6">
            <w:pPr>
              <w:jc w:val="both"/>
              <w:rPr>
                <w:rFonts w:ascii="Arial" w:hAnsi="Arial" w:cs="Arial"/>
                <w:i/>
                <w:sz w:val="20"/>
                <w:szCs w:val="20"/>
              </w:rPr>
            </w:pPr>
            <w:r w:rsidRPr="00C23C04">
              <w:rPr>
                <w:rFonts w:ascii="Arial" w:hAnsi="Arial" w:cs="Arial"/>
                <w:b/>
                <w:i/>
                <w:sz w:val="24"/>
                <w:szCs w:val="24"/>
              </w:rPr>
              <w:t xml:space="preserve">Thinking for the Long term </w:t>
            </w:r>
            <w:r>
              <w:rPr>
                <w:rFonts w:ascii="Arial" w:hAnsi="Arial" w:cs="Arial"/>
                <w:i/>
                <w:sz w:val="20"/>
                <w:szCs w:val="20"/>
              </w:rPr>
              <w:t xml:space="preserve">- </w:t>
            </w:r>
            <w:r>
              <w:rPr>
                <w:rFonts w:ascii="Arial" w:hAnsi="Arial" w:cs="Arial"/>
                <w:sz w:val="24"/>
                <w:szCs w:val="24"/>
              </w:rPr>
              <w:t>The consultation details a proposal which looks to secure additional Special School education places and capacity in line with placement requests and associated demand in the medium to long-term, securing sustainable growth of specialist education provision within Blaenau Gwent.</w:t>
            </w:r>
          </w:p>
        </w:tc>
      </w:tr>
      <w:tr w:rsidR="00D14205" w:rsidRPr="00105B37" w:rsidTr="008A3E8A">
        <w:tc>
          <w:tcPr>
            <w:tcW w:w="684" w:type="dxa"/>
          </w:tcPr>
          <w:p w:rsidR="00D14205" w:rsidRDefault="00511DD8" w:rsidP="00D72F63">
            <w:pPr>
              <w:rPr>
                <w:rFonts w:ascii="Arial" w:hAnsi="Arial" w:cs="Arial"/>
                <w:sz w:val="24"/>
                <w:szCs w:val="24"/>
              </w:rPr>
            </w:pPr>
            <w:r>
              <w:rPr>
                <w:rFonts w:ascii="Arial" w:hAnsi="Arial" w:cs="Arial"/>
                <w:sz w:val="24"/>
                <w:szCs w:val="24"/>
              </w:rPr>
              <w:t>6.5</w:t>
            </w:r>
          </w:p>
          <w:p w:rsidR="00511DD8" w:rsidRDefault="00511DD8" w:rsidP="00D72F63">
            <w:pPr>
              <w:rPr>
                <w:rFonts w:ascii="Arial" w:hAnsi="Arial" w:cs="Arial"/>
                <w:sz w:val="24"/>
                <w:szCs w:val="24"/>
              </w:rPr>
            </w:pPr>
          </w:p>
          <w:p w:rsidR="00511DD8" w:rsidRDefault="00511DD8" w:rsidP="00D72F63">
            <w:pPr>
              <w:rPr>
                <w:rFonts w:ascii="Arial" w:hAnsi="Arial" w:cs="Arial"/>
                <w:sz w:val="24"/>
                <w:szCs w:val="24"/>
              </w:rPr>
            </w:pPr>
          </w:p>
          <w:p w:rsidR="00511DD8" w:rsidRDefault="00511DD8" w:rsidP="00D72F63">
            <w:pPr>
              <w:rPr>
                <w:rFonts w:ascii="Arial" w:hAnsi="Arial" w:cs="Arial"/>
                <w:sz w:val="24"/>
                <w:szCs w:val="24"/>
              </w:rPr>
            </w:pPr>
          </w:p>
          <w:p w:rsidR="00511DD8" w:rsidRDefault="00511DD8" w:rsidP="00D72F63">
            <w:pPr>
              <w:rPr>
                <w:rFonts w:ascii="Arial" w:hAnsi="Arial" w:cs="Arial"/>
                <w:sz w:val="24"/>
                <w:szCs w:val="24"/>
              </w:rPr>
            </w:pPr>
            <w:r>
              <w:rPr>
                <w:rFonts w:ascii="Arial" w:hAnsi="Arial" w:cs="Arial"/>
                <w:sz w:val="24"/>
                <w:szCs w:val="24"/>
              </w:rPr>
              <w:t>6.6</w:t>
            </w:r>
          </w:p>
          <w:p w:rsidR="00511DD8" w:rsidRDefault="00511DD8" w:rsidP="00D72F63">
            <w:pPr>
              <w:rPr>
                <w:rFonts w:ascii="Arial" w:hAnsi="Arial" w:cs="Arial"/>
                <w:sz w:val="24"/>
                <w:szCs w:val="24"/>
              </w:rPr>
            </w:pPr>
          </w:p>
          <w:p w:rsidR="00511DD8" w:rsidRDefault="00511DD8" w:rsidP="00D72F63">
            <w:pPr>
              <w:rPr>
                <w:rFonts w:ascii="Arial" w:hAnsi="Arial" w:cs="Arial"/>
                <w:sz w:val="24"/>
                <w:szCs w:val="24"/>
              </w:rPr>
            </w:pPr>
          </w:p>
          <w:p w:rsidR="00511DD8" w:rsidRDefault="00511DD8" w:rsidP="00D72F63">
            <w:pPr>
              <w:rPr>
                <w:rFonts w:ascii="Arial" w:hAnsi="Arial" w:cs="Arial"/>
                <w:sz w:val="24"/>
                <w:szCs w:val="24"/>
              </w:rPr>
            </w:pPr>
          </w:p>
          <w:p w:rsidR="00511DD8" w:rsidRDefault="00511DD8" w:rsidP="00D72F63">
            <w:pPr>
              <w:rPr>
                <w:rFonts w:ascii="Arial" w:hAnsi="Arial" w:cs="Arial"/>
                <w:sz w:val="24"/>
                <w:szCs w:val="24"/>
              </w:rPr>
            </w:pPr>
          </w:p>
          <w:p w:rsidR="00511DD8" w:rsidRDefault="00511DD8" w:rsidP="00D72F63">
            <w:pPr>
              <w:rPr>
                <w:rFonts w:ascii="Arial" w:hAnsi="Arial" w:cs="Arial"/>
                <w:sz w:val="24"/>
                <w:szCs w:val="24"/>
              </w:rPr>
            </w:pPr>
            <w:r>
              <w:rPr>
                <w:rFonts w:ascii="Arial" w:hAnsi="Arial" w:cs="Arial"/>
                <w:sz w:val="24"/>
                <w:szCs w:val="24"/>
              </w:rPr>
              <w:t>6.7</w:t>
            </w:r>
          </w:p>
          <w:p w:rsidR="00511DD8" w:rsidRDefault="00511DD8" w:rsidP="00D72F63">
            <w:pPr>
              <w:rPr>
                <w:rFonts w:ascii="Arial" w:hAnsi="Arial" w:cs="Arial"/>
                <w:sz w:val="24"/>
                <w:szCs w:val="24"/>
              </w:rPr>
            </w:pPr>
          </w:p>
          <w:p w:rsidR="00511DD8" w:rsidRDefault="00511DD8" w:rsidP="00D72F63">
            <w:pPr>
              <w:rPr>
                <w:rFonts w:ascii="Arial" w:hAnsi="Arial" w:cs="Arial"/>
                <w:sz w:val="24"/>
                <w:szCs w:val="24"/>
              </w:rPr>
            </w:pPr>
          </w:p>
          <w:p w:rsidR="00511DD8" w:rsidRDefault="00511DD8" w:rsidP="00D72F63">
            <w:pPr>
              <w:rPr>
                <w:rFonts w:ascii="Arial" w:hAnsi="Arial" w:cs="Arial"/>
                <w:sz w:val="24"/>
                <w:szCs w:val="24"/>
              </w:rPr>
            </w:pPr>
            <w:r>
              <w:rPr>
                <w:rFonts w:ascii="Arial" w:hAnsi="Arial" w:cs="Arial"/>
                <w:sz w:val="24"/>
                <w:szCs w:val="24"/>
              </w:rPr>
              <w:t>6.8</w:t>
            </w:r>
          </w:p>
        </w:tc>
        <w:tc>
          <w:tcPr>
            <w:tcW w:w="8342" w:type="dxa"/>
          </w:tcPr>
          <w:p w:rsidR="00511DD8" w:rsidRDefault="00511DD8" w:rsidP="009115A6">
            <w:pPr>
              <w:jc w:val="both"/>
              <w:rPr>
                <w:rFonts w:ascii="Arial" w:hAnsi="Arial" w:cs="Arial"/>
                <w:sz w:val="24"/>
                <w:szCs w:val="24"/>
              </w:rPr>
            </w:pPr>
            <w:r w:rsidRPr="00C23C04">
              <w:rPr>
                <w:rFonts w:ascii="Arial" w:hAnsi="Arial" w:cs="Arial"/>
                <w:b/>
                <w:i/>
                <w:sz w:val="24"/>
                <w:szCs w:val="24"/>
              </w:rPr>
              <w:t>Preventative focus</w:t>
            </w:r>
            <w:r w:rsidRPr="00105B37">
              <w:rPr>
                <w:rFonts w:ascii="Arial" w:hAnsi="Arial" w:cs="Arial"/>
                <w:i/>
                <w:sz w:val="24"/>
                <w:szCs w:val="24"/>
              </w:rPr>
              <w:t xml:space="preserve"> </w:t>
            </w:r>
            <w:r>
              <w:rPr>
                <w:rFonts w:ascii="Arial" w:hAnsi="Arial" w:cs="Arial"/>
                <w:i/>
                <w:sz w:val="24"/>
                <w:szCs w:val="24"/>
              </w:rPr>
              <w:t xml:space="preserve">– </w:t>
            </w:r>
            <w:r w:rsidRPr="00E731D1">
              <w:rPr>
                <w:rFonts w:ascii="Arial" w:hAnsi="Arial" w:cs="Arial"/>
                <w:sz w:val="24"/>
                <w:szCs w:val="24"/>
              </w:rPr>
              <w:t>The proposal seeks to address</w:t>
            </w:r>
            <w:r>
              <w:rPr>
                <w:rFonts w:ascii="Arial" w:hAnsi="Arial" w:cs="Arial"/>
                <w:sz w:val="24"/>
                <w:szCs w:val="24"/>
              </w:rPr>
              <w:t xml:space="preserve"> medium-term capacity issues, whilst securing</w:t>
            </w:r>
            <w:r w:rsidRPr="00E731D1">
              <w:rPr>
                <w:rFonts w:ascii="Arial" w:hAnsi="Arial" w:cs="Arial"/>
                <w:sz w:val="24"/>
                <w:szCs w:val="24"/>
              </w:rPr>
              <w:t xml:space="preserve"> sustainability </w:t>
            </w:r>
            <w:r>
              <w:rPr>
                <w:rFonts w:ascii="Arial" w:hAnsi="Arial" w:cs="Arial"/>
                <w:sz w:val="24"/>
                <w:szCs w:val="24"/>
              </w:rPr>
              <w:t>to support long-term</w:t>
            </w:r>
            <w:r w:rsidRPr="00E731D1">
              <w:rPr>
                <w:rFonts w:ascii="Arial" w:hAnsi="Arial" w:cs="Arial"/>
                <w:sz w:val="24"/>
                <w:szCs w:val="24"/>
              </w:rPr>
              <w:t xml:space="preserve"> growth </w:t>
            </w:r>
            <w:r>
              <w:rPr>
                <w:rFonts w:ascii="Arial" w:hAnsi="Arial" w:cs="Arial"/>
                <w:sz w:val="24"/>
                <w:szCs w:val="24"/>
              </w:rPr>
              <w:t>in line with specialist education placements within Blaenau Gwent.</w:t>
            </w:r>
          </w:p>
          <w:p w:rsidR="00511DD8" w:rsidRDefault="00511DD8" w:rsidP="009115A6">
            <w:pPr>
              <w:jc w:val="both"/>
              <w:rPr>
                <w:rFonts w:ascii="Arial" w:hAnsi="Arial" w:cs="Arial"/>
                <w:sz w:val="24"/>
                <w:szCs w:val="24"/>
              </w:rPr>
            </w:pPr>
          </w:p>
          <w:p w:rsidR="00511DD8" w:rsidRPr="00E731D1" w:rsidRDefault="00511DD8" w:rsidP="009115A6">
            <w:pPr>
              <w:jc w:val="both"/>
              <w:rPr>
                <w:rFonts w:ascii="Arial" w:hAnsi="Arial" w:cs="Arial"/>
                <w:i/>
                <w:sz w:val="24"/>
                <w:szCs w:val="24"/>
              </w:rPr>
            </w:pPr>
            <w:r w:rsidRPr="00C23C04">
              <w:rPr>
                <w:rFonts w:ascii="Arial" w:hAnsi="Arial" w:cs="Arial"/>
                <w:b/>
                <w:i/>
                <w:sz w:val="24"/>
                <w:szCs w:val="24"/>
              </w:rPr>
              <w:t>Collaboration / partnership working</w:t>
            </w:r>
            <w:r w:rsidRPr="00105B37">
              <w:rPr>
                <w:rFonts w:ascii="Arial" w:hAnsi="Arial" w:cs="Arial"/>
                <w:i/>
                <w:sz w:val="24"/>
                <w:szCs w:val="24"/>
              </w:rPr>
              <w:t xml:space="preserve"> </w:t>
            </w:r>
            <w:r>
              <w:rPr>
                <w:rFonts w:ascii="Arial" w:hAnsi="Arial" w:cs="Arial"/>
                <w:i/>
                <w:sz w:val="24"/>
                <w:szCs w:val="24"/>
              </w:rPr>
              <w:t xml:space="preserve">- </w:t>
            </w:r>
            <w:r>
              <w:rPr>
                <w:rFonts w:ascii="Arial" w:hAnsi="Arial" w:cs="Arial"/>
                <w:sz w:val="24"/>
                <w:szCs w:val="24"/>
              </w:rPr>
              <w:t xml:space="preserve">The consultation document, along with the development of the proposal has been developed collaboratively with the Inclusion Team, Pen y Cwm Special School, Finance, and Community Services. </w:t>
            </w:r>
          </w:p>
          <w:p w:rsidR="00511DD8" w:rsidRDefault="00511DD8" w:rsidP="009115A6">
            <w:pPr>
              <w:jc w:val="both"/>
              <w:rPr>
                <w:rFonts w:ascii="Arial" w:hAnsi="Arial" w:cs="Arial"/>
                <w:i/>
                <w:sz w:val="24"/>
                <w:szCs w:val="24"/>
              </w:rPr>
            </w:pPr>
          </w:p>
          <w:p w:rsidR="00511DD8" w:rsidRPr="00E731D1" w:rsidRDefault="00511DD8" w:rsidP="009115A6">
            <w:pPr>
              <w:jc w:val="both"/>
              <w:rPr>
                <w:rFonts w:ascii="Arial" w:hAnsi="Arial" w:cs="Arial"/>
                <w:i/>
                <w:sz w:val="24"/>
                <w:szCs w:val="24"/>
              </w:rPr>
            </w:pPr>
            <w:r w:rsidRPr="00C23C04">
              <w:rPr>
                <w:rFonts w:ascii="Arial" w:hAnsi="Arial" w:cs="Arial"/>
                <w:b/>
                <w:i/>
                <w:sz w:val="24"/>
                <w:szCs w:val="24"/>
              </w:rPr>
              <w:t>Integration</w:t>
            </w:r>
            <w:r>
              <w:rPr>
                <w:rFonts w:ascii="Arial" w:hAnsi="Arial" w:cs="Arial"/>
                <w:i/>
                <w:sz w:val="24"/>
                <w:szCs w:val="24"/>
              </w:rPr>
              <w:t xml:space="preserve"> - </w:t>
            </w:r>
            <w:r>
              <w:rPr>
                <w:rFonts w:ascii="Arial" w:hAnsi="Arial" w:cs="Arial"/>
                <w:sz w:val="24"/>
                <w:szCs w:val="24"/>
              </w:rPr>
              <w:t xml:space="preserve">The proposal seeks to secure integration for new and existing pupils supporting growth and sustainability of provision. </w:t>
            </w:r>
          </w:p>
          <w:p w:rsidR="00511DD8" w:rsidRDefault="00511DD8" w:rsidP="009115A6">
            <w:pPr>
              <w:jc w:val="both"/>
              <w:rPr>
                <w:rFonts w:ascii="Arial" w:hAnsi="Arial" w:cs="Arial"/>
                <w:i/>
                <w:sz w:val="24"/>
                <w:szCs w:val="24"/>
              </w:rPr>
            </w:pPr>
          </w:p>
          <w:p w:rsidR="00511DD8" w:rsidRDefault="00511DD8" w:rsidP="009115A6">
            <w:pPr>
              <w:jc w:val="both"/>
              <w:rPr>
                <w:rFonts w:ascii="Arial" w:hAnsi="Arial" w:cs="Arial"/>
                <w:i/>
                <w:sz w:val="24"/>
                <w:szCs w:val="24"/>
              </w:rPr>
            </w:pPr>
            <w:r w:rsidRPr="00C23C04">
              <w:rPr>
                <w:rFonts w:ascii="Arial" w:hAnsi="Arial" w:cs="Arial"/>
                <w:b/>
                <w:i/>
                <w:sz w:val="24"/>
                <w:szCs w:val="24"/>
              </w:rPr>
              <w:t>EqIA</w:t>
            </w:r>
            <w:r w:rsidRPr="00105B37">
              <w:rPr>
                <w:rFonts w:ascii="Arial" w:hAnsi="Arial" w:cs="Arial"/>
                <w:i/>
                <w:sz w:val="24"/>
                <w:szCs w:val="24"/>
              </w:rPr>
              <w:t xml:space="preserve"> </w:t>
            </w:r>
            <w:r>
              <w:rPr>
                <w:rFonts w:ascii="Arial" w:hAnsi="Arial" w:cs="Arial"/>
                <w:i/>
                <w:sz w:val="24"/>
                <w:szCs w:val="24"/>
              </w:rPr>
              <w:t xml:space="preserve">- </w:t>
            </w:r>
            <w:r w:rsidRPr="004E7CCC">
              <w:rPr>
                <w:rFonts w:ascii="Arial" w:hAnsi="Arial" w:cs="Arial"/>
                <w:sz w:val="24"/>
                <w:szCs w:val="24"/>
              </w:rPr>
              <w:t>An Eq</w:t>
            </w:r>
            <w:r>
              <w:rPr>
                <w:rFonts w:ascii="Arial" w:hAnsi="Arial" w:cs="Arial"/>
                <w:sz w:val="24"/>
                <w:szCs w:val="24"/>
              </w:rPr>
              <w:t xml:space="preserve">uality Impact Screening Assessment (EQIA) has been completed in line with the consultation, which determined that there is no negative impact upon the protected characteristics. The proposal promotes equality of opportunity within Blaenau Gwent for families whose children require specialist provision, and will have a positive impact upon the protected characteristic of disability. </w:t>
            </w:r>
          </w:p>
          <w:p w:rsidR="00D14205" w:rsidRPr="008576E5" w:rsidRDefault="00D14205" w:rsidP="009115A6">
            <w:pPr>
              <w:jc w:val="both"/>
              <w:rPr>
                <w:rFonts w:ascii="Arial" w:hAnsi="Arial" w:cs="Arial"/>
                <w:b/>
                <w:sz w:val="24"/>
                <w:szCs w:val="24"/>
              </w:rPr>
            </w:pPr>
          </w:p>
        </w:tc>
      </w:tr>
      <w:tr w:rsidR="00511DD8" w:rsidRPr="00105B37" w:rsidTr="008A3E8A">
        <w:tc>
          <w:tcPr>
            <w:tcW w:w="684" w:type="dxa"/>
          </w:tcPr>
          <w:p w:rsidR="00511DD8" w:rsidRDefault="00511DD8" w:rsidP="00D72F63">
            <w:pPr>
              <w:rPr>
                <w:rFonts w:ascii="Arial" w:hAnsi="Arial" w:cs="Arial"/>
                <w:sz w:val="24"/>
                <w:szCs w:val="24"/>
              </w:rPr>
            </w:pPr>
            <w:r>
              <w:rPr>
                <w:rFonts w:ascii="Arial" w:hAnsi="Arial" w:cs="Arial"/>
                <w:sz w:val="24"/>
                <w:szCs w:val="24"/>
              </w:rPr>
              <w:t>7.</w:t>
            </w:r>
          </w:p>
        </w:tc>
        <w:tc>
          <w:tcPr>
            <w:tcW w:w="8342" w:type="dxa"/>
          </w:tcPr>
          <w:p w:rsidR="00511DD8" w:rsidRPr="00C23C04" w:rsidRDefault="00511DD8" w:rsidP="009115A6">
            <w:pPr>
              <w:jc w:val="both"/>
              <w:rPr>
                <w:rFonts w:ascii="Arial" w:hAnsi="Arial" w:cs="Arial"/>
                <w:b/>
                <w:i/>
                <w:sz w:val="24"/>
                <w:szCs w:val="24"/>
              </w:rPr>
            </w:pPr>
            <w:r w:rsidRPr="00105B37">
              <w:rPr>
                <w:rFonts w:ascii="Arial" w:hAnsi="Arial" w:cs="Arial"/>
                <w:b/>
                <w:sz w:val="24"/>
                <w:szCs w:val="24"/>
              </w:rPr>
              <w:t xml:space="preserve">Monitoring Arrangements </w:t>
            </w:r>
            <w:r>
              <w:rPr>
                <w:rFonts w:ascii="Arial" w:hAnsi="Arial" w:cs="Arial"/>
                <w:sz w:val="24"/>
                <w:szCs w:val="24"/>
              </w:rPr>
              <w:t>–</w:t>
            </w:r>
            <w:r w:rsidRPr="004A3BEA">
              <w:rPr>
                <w:rFonts w:ascii="Arial" w:hAnsi="Arial" w:cs="Arial"/>
                <w:sz w:val="24"/>
                <w:szCs w:val="24"/>
              </w:rPr>
              <w:t xml:space="preserve"> </w:t>
            </w:r>
            <w:r>
              <w:rPr>
                <w:rFonts w:ascii="Arial" w:hAnsi="Arial" w:cs="Arial"/>
                <w:sz w:val="24"/>
                <w:szCs w:val="24"/>
              </w:rPr>
              <w:t>Should the consultation proceed, there will be extensive monitoring in line with the consultation processes, responses and outcomes; which would be answered, analysed and taken via the Council’s political processes. In addition, the project would be established and managed in accordance with Blaenau Gwent Corporate Project Management Framework and the PRINCE 2 methodology.</w:t>
            </w:r>
          </w:p>
        </w:tc>
      </w:tr>
    </w:tbl>
    <w:p w:rsidR="00D14205" w:rsidRDefault="00D14205" w:rsidP="00C23C04">
      <w:pPr>
        <w:spacing w:after="0" w:line="240" w:lineRule="auto"/>
        <w:rPr>
          <w:rFonts w:ascii="Arial" w:hAnsi="Arial" w:cs="Arial"/>
          <w:i/>
          <w:sz w:val="20"/>
        </w:rPr>
      </w:pPr>
    </w:p>
    <w:p w:rsidR="00511DD8" w:rsidRDefault="00511DD8" w:rsidP="00C23C04">
      <w:pPr>
        <w:spacing w:after="0" w:line="240" w:lineRule="auto"/>
        <w:rPr>
          <w:rFonts w:ascii="Arial" w:hAnsi="Arial" w:cs="Arial"/>
          <w:i/>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027"/>
      </w:tblGrid>
      <w:tr w:rsidR="002D1F68" w:rsidRPr="00105B37" w:rsidTr="00D14205">
        <w:tc>
          <w:tcPr>
            <w:tcW w:w="993" w:type="dxa"/>
          </w:tcPr>
          <w:p w:rsidR="002D1F68" w:rsidRPr="00105B37" w:rsidRDefault="002D1F68" w:rsidP="002D1F68">
            <w:pPr>
              <w:rPr>
                <w:rFonts w:ascii="Arial" w:hAnsi="Arial" w:cs="Arial"/>
                <w:sz w:val="24"/>
                <w:szCs w:val="24"/>
              </w:rPr>
            </w:pPr>
            <w:r>
              <w:rPr>
                <w:rFonts w:ascii="Arial" w:hAnsi="Arial" w:cs="Arial"/>
                <w:sz w:val="24"/>
                <w:szCs w:val="24"/>
              </w:rPr>
              <w:t>8.</w:t>
            </w:r>
          </w:p>
        </w:tc>
        <w:tc>
          <w:tcPr>
            <w:tcW w:w="8027" w:type="dxa"/>
          </w:tcPr>
          <w:p w:rsidR="002D1F68" w:rsidRDefault="002D1F68" w:rsidP="002D1F68">
            <w:pPr>
              <w:rPr>
                <w:rFonts w:ascii="Arial" w:hAnsi="Arial" w:cs="Arial"/>
                <w:i/>
                <w:sz w:val="20"/>
                <w:szCs w:val="20"/>
              </w:rPr>
            </w:pPr>
            <w:r w:rsidRPr="00105B37">
              <w:rPr>
                <w:rFonts w:ascii="Arial" w:hAnsi="Arial" w:cs="Arial"/>
                <w:b/>
                <w:sz w:val="24"/>
                <w:szCs w:val="24"/>
              </w:rPr>
              <w:t>Background Documents /</w:t>
            </w:r>
            <w:r>
              <w:rPr>
                <w:rFonts w:ascii="Arial" w:hAnsi="Arial" w:cs="Arial"/>
                <w:b/>
                <w:sz w:val="24"/>
                <w:szCs w:val="24"/>
              </w:rPr>
              <w:t xml:space="preserve"> </w:t>
            </w:r>
            <w:r w:rsidRPr="00105B37">
              <w:rPr>
                <w:rFonts w:ascii="Arial" w:hAnsi="Arial" w:cs="Arial"/>
                <w:b/>
                <w:sz w:val="24"/>
                <w:szCs w:val="24"/>
              </w:rPr>
              <w:t xml:space="preserve">Electronic Links </w:t>
            </w:r>
          </w:p>
          <w:p w:rsidR="00893AE2" w:rsidRDefault="00893AE2" w:rsidP="00893AE2">
            <w:pPr>
              <w:rPr>
                <w:rFonts w:ascii="Arial" w:hAnsi="Arial" w:cs="Arial"/>
                <w:b/>
                <w:sz w:val="24"/>
                <w:szCs w:val="24"/>
              </w:rPr>
            </w:pPr>
          </w:p>
          <w:tbl>
            <w:tblPr>
              <w:tblStyle w:val="TableGrid"/>
              <w:tblW w:w="0" w:type="auto"/>
              <w:tblLook w:val="04A0" w:firstRow="1" w:lastRow="0" w:firstColumn="1" w:lastColumn="0" w:noHBand="0" w:noVBand="1"/>
            </w:tblPr>
            <w:tblGrid>
              <w:gridCol w:w="5620"/>
              <w:gridCol w:w="2181"/>
            </w:tblGrid>
            <w:tr w:rsidR="00607257" w:rsidTr="00D72F63">
              <w:tc>
                <w:tcPr>
                  <w:tcW w:w="6374" w:type="dxa"/>
                </w:tcPr>
                <w:p w:rsidR="00607257" w:rsidRDefault="00607257" w:rsidP="00607257">
                  <w:pPr>
                    <w:rPr>
                      <w:rFonts w:ascii="Arial" w:hAnsi="Arial" w:cs="Arial"/>
                      <w:sz w:val="24"/>
                      <w:szCs w:val="24"/>
                    </w:rPr>
                  </w:pPr>
                  <w:r w:rsidRPr="00EE4F9F">
                    <w:rPr>
                      <w:rFonts w:ascii="Arial" w:hAnsi="Arial" w:cs="Arial"/>
                      <w:b/>
                      <w:sz w:val="24"/>
                      <w:szCs w:val="24"/>
                    </w:rPr>
                    <w:t>Appendix1</w:t>
                  </w:r>
                  <w:r w:rsidR="008A3E8A">
                    <w:rPr>
                      <w:rFonts w:ascii="Arial" w:hAnsi="Arial" w:cs="Arial"/>
                      <w:sz w:val="24"/>
                      <w:szCs w:val="24"/>
                    </w:rPr>
                    <w:t xml:space="preserve"> Consultation Document</w:t>
                  </w:r>
                </w:p>
                <w:p w:rsidR="00607257" w:rsidRDefault="00607257" w:rsidP="00607257">
                  <w:pPr>
                    <w:rPr>
                      <w:rFonts w:ascii="Arial" w:hAnsi="Arial" w:cs="Arial"/>
                      <w:sz w:val="24"/>
                      <w:szCs w:val="24"/>
                    </w:rPr>
                  </w:pPr>
                </w:p>
              </w:tc>
              <w:tc>
                <w:tcPr>
                  <w:tcW w:w="2268" w:type="dxa"/>
                </w:tcPr>
                <w:p w:rsidR="00607257" w:rsidRDefault="00CA0891" w:rsidP="00607257">
                  <w:pPr>
                    <w:rPr>
                      <w:rFonts w:ascii="Arial" w:hAnsi="Arial" w:cs="Arial"/>
                      <w:sz w:val="24"/>
                      <w:szCs w:val="24"/>
                    </w:rPr>
                  </w:pPr>
                  <w:r>
                    <w:rPr>
                      <w:rFonts w:ascii="Arial" w:hAnsi="Arial" w:cs="Arial"/>
                      <w:sz w:val="24"/>
                      <w:szCs w:val="24"/>
                    </w:rPr>
                    <w:object w:dxaOrig="1440" w:dyaOrig="9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46.5pt" o:ole="">
                        <v:imagedata r:id="rId8" o:title=""/>
                      </v:shape>
                      <o:OLEObject Type="Embed" ProgID="AcroExch.Document.DC" ShapeID="_x0000_i1025" DrawAspect="Icon" ObjectID="_1685542961" r:id="rId9"/>
                    </w:object>
                  </w:r>
                </w:p>
              </w:tc>
            </w:tr>
            <w:tr w:rsidR="00607257" w:rsidTr="00D72F63">
              <w:tc>
                <w:tcPr>
                  <w:tcW w:w="6374" w:type="dxa"/>
                </w:tcPr>
                <w:p w:rsidR="00607257" w:rsidRDefault="00607257" w:rsidP="00607257">
                  <w:pPr>
                    <w:rPr>
                      <w:rFonts w:ascii="Arial" w:hAnsi="Arial" w:cs="Arial"/>
                      <w:sz w:val="24"/>
                      <w:szCs w:val="24"/>
                    </w:rPr>
                  </w:pPr>
                  <w:r w:rsidRPr="00EE4F9F">
                    <w:rPr>
                      <w:rFonts w:ascii="Arial" w:hAnsi="Arial" w:cs="Arial"/>
                      <w:b/>
                      <w:sz w:val="24"/>
                      <w:szCs w:val="24"/>
                    </w:rPr>
                    <w:t>Appendix 2</w:t>
                  </w:r>
                  <w:r w:rsidR="009D68C6">
                    <w:rPr>
                      <w:rFonts w:ascii="Arial" w:hAnsi="Arial" w:cs="Arial"/>
                      <w:sz w:val="24"/>
                      <w:szCs w:val="24"/>
                    </w:rPr>
                    <w:t xml:space="preserve"> Consultee</w:t>
                  </w:r>
                  <w:r>
                    <w:rPr>
                      <w:rFonts w:ascii="Arial" w:hAnsi="Arial" w:cs="Arial"/>
                      <w:sz w:val="24"/>
                      <w:szCs w:val="24"/>
                    </w:rPr>
                    <w:t xml:space="preserve"> List</w:t>
                  </w:r>
                </w:p>
                <w:p w:rsidR="00607257" w:rsidRDefault="00607257" w:rsidP="00607257">
                  <w:pPr>
                    <w:rPr>
                      <w:rFonts w:ascii="Arial" w:hAnsi="Arial" w:cs="Arial"/>
                      <w:sz w:val="24"/>
                      <w:szCs w:val="24"/>
                    </w:rPr>
                  </w:pPr>
                </w:p>
              </w:tc>
              <w:bookmarkStart w:id="0" w:name="_MON_1685431152"/>
              <w:bookmarkEnd w:id="0"/>
              <w:tc>
                <w:tcPr>
                  <w:tcW w:w="2268" w:type="dxa"/>
                </w:tcPr>
                <w:p w:rsidR="00607257" w:rsidRDefault="009115A6" w:rsidP="00607257">
                  <w:pPr>
                    <w:rPr>
                      <w:rFonts w:ascii="Arial" w:hAnsi="Arial" w:cs="Arial"/>
                      <w:sz w:val="24"/>
                      <w:szCs w:val="24"/>
                    </w:rPr>
                  </w:pPr>
                  <w:r>
                    <w:rPr>
                      <w:rFonts w:ascii="Arial" w:hAnsi="Arial" w:cs="Arial"/>
                      <w:sz w:val="24"/>
                      <w:szCs w:val="24"/>
                    </w:rPr>
                    <w:object w:dxaOrig="1543" w:dyaOrig="995">
                      <v:shape id="_x0000_i1026" type="#_x0000_t75" style="width:77.25pt;height:49.5pt" o:ole="">
                        <v:imagedata r:id="rId10" o:title=""/>
                      </v:shape>
                      <o:OLEObject Type="Embed" ProgID="Word.Document.12" ShapeID="_x0000_i1026" DrawAspect="Icon" ObjectID="_1685542962" r:id="rId11">
                        <o:FieldCodes>\s</o:FieldCodes>
                      </o:OLEObject>
                    </w:object>
                  </w:r>
                </w:p>
              </w:tc>
            </w:tr>
            <w:tr w:rsidR="00607257" w:rsidTr="00D72F63">
              <w:tc>
                <w:tcPr>
                  <w:tcW w:w="6374" w:type="dxa"/>
                </w:tcPr>
                <w:p w:rsidR="00607257" w:rsidRDefault="00607257" w:rsidP="00607257">
                  <w:pPr>
                    <w:rPr>
                      <w:rFonts w:ascii="Arial" w:hAnsi="Arial" w:cs="Arial"/>
                      <w:sz w:val="24"/>
                      <w:szCs w:val="24"/>
                    </w:rPr>
                  </w:pPr>
                  <w:r w:rsidRPr="00EE4F9F">
                    <w:rPr>
                      <w:rFonts w:ascii="Arial" w:hAnsi="Arial" w:cs="Arial"/>
                      <w:b/>
                      <w:sz w:val="24"/>
                      <w:szCs w:val="24"/>
                    </w:rPr>
                    <w:t xml:space="preserve">Appendix </w:t>
                  </w:r>
                  <w:r>
                    <w:rPr>
                      <w:rFonts w:ascii="Arial" w:hAnsi="Arial" w:cs="Arial"/>
                      <w:b/>
                      <w:sz w:val="24"/>
                      <w:szCs w:val="24"/>
                    </w:rPr>
                    <w:t>3</w:t>
                  </w:r>
                  <w:r w:rsidR="009D68C6">
                    <w:rPr>
                      <w:rFonts w:ascii="Arial" w:hAnsi="Arial" w:cs="Arial"/>
                      <w:sz w:val="24"/>
                      <w:szCs w:val="24"/>
                    </w:rPr>
                    <w:t xml:space="preserve"> List of Sessions (including the number of participants)</w:t>
                  </w:r>
                </w:p>
                <w:p w:rsidR="00607257" w:rsidRDefault="00607257" w:rsidP="00607257">
                  <w:pPr>
                    <w:rPr>
                      <w:rFonts w:ascii="Arial" w:hAnsi="Arial" w:cs="Arial"/>
                      <w:sz w:val="24"/>
                      <w:szCs w:val="24"/>
                    </w:rPr>
                  </w:pPr>
                </w:p>
              </w:tc>
              <w:bookmarkStart w:id="1" w:name="_MON_1684581780"/>
              <w:bookmarkEnd w:id="1"/>
              <w:tc>
                <w:tcPr>
                  <w:tcW w:w="2268" w:type="dxa"/>
                </w:tcPr>
                <w:p w:rsidR="00607257" w:rsidRDefault="00D72F63" w:rsidP="00607257">
                  <w:pPr>
                    <w:rPr>
                      <w:rFonts w:ascii="Arial" w:hAnsi="Arial" w:cs="Arial"/>
                      <w:sz w:val="24"/>
                      <w:szCs w:val="24"/>
                    </w:rPr>
                  </w:pPr>
                  <w:r>
                    <w:rPr>
                      <w:rFonts w:ascii="Arial" w:hAnsi="Arial" w:cs="Arial"/>
                      <w:sz w:val="24"/>
                      <w:szCs w:val="24"/>
                    </w:rPr>
                    <w:object w:dxaOrig="1440" w:dyaOrig="932">
                      <v:shape id="_x0000_i1027" type="#_x0000_t75" style="width:1in;height:46.5pt" o:ole="">
                        <v:imagedata r:id="rId12" o:title=""/>
                      </v:shape>
                      <o:OLEObject Type="Embed" ProgID="Word.Document.12" ShapeID="_x0000_i1027" DrawAspect="Icon" ObjectID="_1685542963" r:id="rId13">
                        <o:FieldCodes>\s</o:FieldCodes>
                      </o:OLEObject>
                    </w:object>
                  </w:r>
                </w:p>
              </w:tc>
            </w:tr>
            <w:tr w:rsidR="00607257" w:rsidTr="00D72F63">
              <w:tc>
                <w:tcPr>
                  <w:tcW w:w="6374" w:type="dxa"/>
                </w:tcPr>
                <w:p w:rsidR="00607257" w:rsidRPr="00D46879" w:rsidRDefault="00607257" w:rsidP="00607257">
                  <w:pPr>
                    <w:pStyle w:val="NoSpacing"/>
                    <w:rPr>
                      <w:rFonts w:ascii="Arial" w:hAnsi="Arial" w:cs="Arial"/>
                      <w:sz w:val="24"/>
                      <w:szCs w:val="24"/>
                    </w:rPr>
                  </w:pPr>
                  <w:r w:rsidRPr="00D46879">
                    <w:rPr>
                      <w:rFonts w:ascii="Arial" w:hAnsi="Arial" w:cs="Arial"/>
                      <w:b/>
                      <w:sz w:val="24"/>
                      <w:szCs w:val="24"/>
                    </w:rPr>
                    <w:t>Appendix 4</w:t>
                  </w:r>
                  <w:r w:rsidRPr="00D46879">
                    <w:rPr>
                      <w:rFonts w:ascii="Arial" w:hAnsi="Arial" w:cs="Arial"/>
                      <w:sz w:val="24"/>
                      <w:szCs w:val="24"/>
                    </w:rPr>
                    <w:t xml:space="preserve"> </w:t>
                  </w:r>
                  <w:r w:rsidR="00D572F7" w:rsidRPr="00D46879">
                    <w:rPr>
                      <w:rFonts w:ascii="Arial" w:hAnsi="Arial" w:cs="Arial"/>
                      <w:sz w:val="24"/>
                      <w:szCs w:val="24"/>
                    </w:rPr>
                    <w:t>Consultee Questions and Council Responses</w:t>
                  </w:r>
                </w:p>
                <w:p w:rsidR="00607257" w:rsidRPr="00D46879" w:rsidRDefault="00607257" w:rsidP="00607257">
                  <w:pPr>
                    <w:rPr>
                      <w:rFonts w:ascii="Arial" w:hAnsi="Arial" w:cs="Arial"/>
                      <w:sz w:val="24"/>
                      <w:szCs w:val="24"/>
                    </w:rPr>
                  </w:pPr>
                </w:p>
              </w:tc>
              <w:bookmarkStart w:id="2" w:name="_MON_1685431136"/>
              <w:bookmarkEnd w:id="2"/>
              <w:tc>
                <w:tcPr>
                  <w:tcW w:w="2268" w:type="dxa"/>
                </w:tcPr>
                <w:p w:rsidR="00607257" w:rsidRPr="00D46879" w:rsidRDefault="009115A6" w:rsidP="00607257">
                  <w:pPr>
                    <w:rPr>
                      <w:rFonts w:ascii="Arial" w:hAnsi="Arial" w:cs="Arial"/>
                      <w:sz w:val="24"/>
                      <w:szCs w:val="24"/>
                    </w:rPr>
                  </w:pPr>
                  <w:r>
                    <w:rPr>
                      <w:rFonts w:ascii="Arial" w:hAnsi="Arial" w:cs="Arial"/>
                      <w:sz w:val="24"/>
                      <w:szCs w:val="24"/>
                    </w:rPr>
                    <w:object w:dxaOrig="1543" w:dyaOrig="995">
                      <v:shape id="_x0000_i1028" type="#_x0000_t75" style="width:77.25pt;height:49.5pt" o:ole="">
                        <v:imagedata r:id="rId14" o:title=""/>
                      </v:shape>
                      <o:OLEObject Type="Embed" ProgID="Word.Document.12" ShapeID="_x0000_i1028" DrawAspect="Icon" ObjectID="_1685542964" r:id="rId15">
                        <o:FieldCodes>\s</o:FieldCodes>
                      </o:OLEObject>
                    </w:object>
                  </w:r>
                </w:p>
              </w:tc>
            </w:tr>
            <w:tr w:rsidR="00607257" w:rsidTr="00D72F63">
              <w:tc>
                <w:tcPr>
                  <w:tcW w:w="6374" w:type="dxa"/>
                </w:tcPr>
                <w:p w:rsidR="00607257" w:rsidRDefault="00607257" w:rsidP="00607257">
                  <w:pPr>
                    <w:pStyle w:val="NoSpacing"/>
                    <w:rPr>
                      <w:rFonts w:ascii="Arial" w:hAnsi="Arial" w:cs="Arial"/>
                      <w:sz w:val="24"/>
                      <w:szCs w:val="24"/>
                    </w:rPr>
                  </w:pPr>
                  <w:r w:rsidRPr="00EE4F9F">
                    <w:rPr>
                      <w:rFonts w:ascii="Arial" w:hAnsi="Arial" w:cs="Arial"/>
                      <w:b/>
                      <w:sz w:val="24"/>
                      <w:szCs w:val="24"/>
                    </w:rPr>
                    <w:t xml:space="preserve">Appendix </w:t>
                  </w:r>
                  <w:r>
                    <w:rPr>
                      <w:rFonts w:ascii="Arial" w:hAnsi="Arial" w:cs="Arial"/>
                      <w:b/>
                      <w:sz w:val="24"/>
                      <w:szCs w:val="24"/>
                    </w:rPr>
                    <w:t>5</w:t>
                  </w:r>
                  <w:r>
                    <w:rPr>
                      <w:rFonts w:ascii="Arial" w:hAnsi="Arial" w:cs="Arial"/>
                      <w:sz w:val="24"/>
                      <w:szCs w:val="24"/>
                    </w:rPr>
                    <w:t xml:space="preserve"> Redacted Correspondence</w:t>
                  </w:r>
                  <w:r w:rsidR="009D68C6">
                    <w:rPr>
                      <w:rFonts w:ascii="Arial" w:hAnsi="Arial" w:cs="Arial"/>
                      <w:sz w:val="24"/>
                      <w:szCs w:val="24"/>
                    </w:rPr>
                    <w:t xml:space="preserve"> Log</w:t>
                  </w:r>
                </w:p>
                <w:p w:rsidR="00607257" w:rsidRDefault="00607257" w:rsidP="00607257">
                  <w:pPr>
                    <w:rPr>
                      <w:rFonts w:ascii="Arial" w:hAnsi="Arial" w:cs="Arial"/>
                      <w:sz w:val="24"/>
                      <w:szCs w:val="24"/>
                    </w:rPr>
                  </w:pPr>
                </w:p>
              </w:tc>
              <w:bookmarkStart w:id="3" w:name="_GoBack"/>
              <w:bookmarkStart w:id="4" w:name="_MON_1685195154"/>
              <w:bookmarkEnd w:id="4"/>
              <w:tc>
                <w:tcPr>
                  <w:tcW w:w="2268" w:type="dxa"/>
                </w:tcPr>
                <w:p w:rsidR="00607257" w:rsidRDefault="00E424AF" w:rsidP="00607257">
                  <w:pPr>
                    <w:rPr>
                      <w:rFonts w:ascii="Arial" w:hAnsi="Arial" w:cs="Arial"/>
                      <w:sz w:val="24"/>
                      <w:szCs w:val="24"/>
                    </w:rPr>
                  </w:pPr>
                  <w:r>
                    <w:rPr>
                      <w:rFonts w:ascii="Arial" w:hAnsi="Arial" w:cs="Arial"/>
                      <w:sz w:val="24"/>
                      <w:szCs w:val="24"/>
                    </w:rPr>
                    <w:object w:dxaOrig="1469" w:dyaOrig="950">
                      <v:shape id="_x0000_i1029" type="#_x0000_t75" style="width:73.5pt;height:47.25pt" o:ole="">
                        <v:imagedata r:id="rId16" o:title=""/>
                      </v:shape>
                      <o:OLEObject Type="Embed" ProgID="Word.Document.12" ShapeID="_x0000_i1029" DrawAspect="Icon" ObjectID="_1685542965" r:id="rId17">
                        <o:FieldCodes>\s</o:FieldCodes>
                      </o:OLEObject>
                    </w:object>
                  </w:r>
                  <w:bookmarkEnd w:id="3"/>
                </w:p>
              </w:tc>
            </w:tr>
            <w:tr w:rsidR="00607257" w:rsidTr="00D72F63">
              <w:tc>
                <w:tcPr>
                  <w:tcW w:w="6374" w:type="dxa"/>
                </w:tcPr>
                <w:p w:rsidR="00607257" w:rsidRDefault="00607257" w:rsidP="00607257">
                  <w:pPr>
                    <w:pStyle w:val="NoSpacing"/>
                    <w:rPr>
                      <w:rFonts w:ascii="Arial" w:hAnsi="Arial" w:cs="Arial"/>
                      <w:sz w:val="24"/>
                      <w:szCs w:val="24"/>
                    </w:rPr>
                  </w:pPr>
                  <w:r w:rsidRPr="00EE4F9F">
                    <w:rPr>
                      <w:rFonts w:ascii="Arial" w:hAnsi="Arial" w:cs="Arial"/>
                      <w:b/>
                      <w:sz w:val="24"/>
                      <w:szCs w:val="24"/>
                    </w:rPr>
                    <w:t xml:space="preserve">Appendix </w:t>
                  </w:r>
                  <w:r>
                    <w:rPr>
                      <w:rFonts w:ascii="Arial" w:hAnsi="Arial" w:cs="Arial"/>
                      <w:b/>
                      <w:sz w:val="24"/>
                      <w:szCs w:val="24"/>
                    </w:rPr>
                    <w:t>6</w:t>
                  </w:r>
                  <w:r>
                    <w:rPr>
                      <w:rFonts w:ascii="Arial" w:hAnsi="Arial" w:cs="Arial"/>
                      <w:sz w:val="24"/>
                      <w:szCs w:val="24"/>
                    </w:rPr>
                    <w:t xml:space="preserve"> </w:t>
                  </w:r>
                  <w:r w:rsidR="009D68C6">
                    <w:rPr>
                      <w:rFonts w:ascii="Arial" w:hAnsi="Arial" w:cs="Arial"/>
                      <w:sz w:val="24"/>
                      <w:szCs w:val="24"/>
                    </w:rPr>
                    <w:t xml:space="preserve">Online </w:t>
                  </w:r>
                  <w:r>
                    <w:rPr>
                      <w:rFonts w:ascii="Arial" w:hAnsi="Arial" w:cs="Arial"/>
                      <w:sz w:val="24"/>
                      <w:szCs w:val="24"/>
                    </w:rPr>
                    <w:t>Survey</w:t>
                  </w:r>
                  <w:r w:rsidR="009D68C6">
                    <w:rPr>
                      <w:rFonts w:ascii="Arial" w:hAnsi="Arial" w:cs="Arial"/>
                      <w:sz w:val="24"/>
                      <w:szCs w:val="24"/>
                    </w:rPr>
                    <w:t xml:space="preserve"> Overview</w:t>
                  </w:r>
                </w:p>
                <w:p w:rsidR="00607257" w:rsidRDefault="00607257" w:rsidP="00607257">
                  <w:pPr>
                    <w:rPr>
                      <w:rFonts w:ascii="Arial" w:hAnsi="Arial" w:cs="Arial"/>
                      <w:sz w:val="24"/>
                      <w:szCs w:val="24"/>
                    </w:rPr>
                  </w:pPr>
                </w:p>
              </w:tc>
              <w:bookmarkStart w:id="5" w:name="_MON_1685195186"/>
              <w:bookmarkEnd w:id="5"/>
              <w:tc>
                <w:tcPr>
                  <w:tcW w:w="2268" w:type="dxa"/>
                </w:tcPr>
                <w:p w:rsidR="00607257" w:rsidRDefault="0033098E" w:rsidP="00607257">
                  <w:pPr>
                    <w:rPr>
                      <w:rFonts w:ascii="Arial" w:hAnsi="Arial" w:cs="Arial"/>
                      <w:sz w:val="24"/>
                      <w:szCs w:val="24"/>
                    </w:rPr>
                  </w:pPr>
                  <w:r>
                    <w:rPr>
                      <w:rFonts w:ascii="Arial" w:hAnsi="Arial" w:cs="Arial"/>
                      <w:sz w:val="24"/>
                      <w:szCs w:val="24"/>
                    </w:rPr>
                    <w:object w:dxaOrig="1543" w:dyaOrig="995">
                      <v:shape id="_x0000_i1030" type="#_x0000_t75" style="width:77.25pt;height:49.5pt" o:ole="">
                        <v:imagedata r:id="rId18" o:title=""/>
                      </v:shape>
                      <o:OLEObject Type="Embed" ProgID="Word.Document.12" ShapeID="_x0000_i1030" DrawAspect="Icon" ObjectID="_1685542966" r:id="rId19">
                        <o:FieldCodes>\s</o:FieldCodes>
                      </o:OLEObject>
                    </w:object>
                  </w:r>
                </w:p>
              </w:tc>
            </w:tr>
            <w:tr w:rsidR="00607257" w:rsidTr="00D72F63">
              <w:tc>
                <w:tcPr>
                  <w:tcW w:w="6374" w:type="dxa"/>
                </w:tcPr>
                <w:p w:rsidR="00607257" w:rsidRPr="001D262E" w:rsidRDefault="00607257" w:rsidP="00511DD8">
                  <w:pPr>
                    <w:pStyle w:val="NoSpacing"/>
                    <w:rPr>
                      <w:rFonts w:ascii="Arial" w:hAnsi="Arial" w:cs="Arial"/>
                      <w:sz w:val="24"/>
                      <w:szCs w:val="24"/>
                    </w:rPr>
                  </w:pPr>
                  <w:r>
                    <w:rPr>
                      <w:rFonts w:ascii="Arial" w:hAnsi="Arial" w:cs="Arial"/>
                      <w:b/>
                      <w:sz w:val="24"/>
                      <w:szCs w:val="24"/>
                    </w:rPr>
                    <w:t xml:space="preserve">Appendix 7 </w:t>
                  </w:r>
                  <w:r w:rsidR="00511DD8">
                    <w:rPr>
                      <w:rFonts w:ascii="Arial" w:hAnsi="Arial" w:cs="Arial"/>
                      <w:sz w:val="24"/>
                      <w:szCs w:val="24"/>
                    </w:rPr>
                    <w:t xml:space="preserve">Thematic Analysis </w:t>
                  </w:r>
                </w:p>
              </w:tc>
              <w:tc>
                <w:tcPr>
                  <w:tcW w:w="2268" w:type="dxa"/>
                </w:tcPr>
                <w:p w:rsidR="00607257" w:rsidRDefault="00607257" w:rsidP="00607257">
                  <w:pPr>
                    <w:rPr>
                      <w:rFonts w:ascii="Arial" w:hAnsi="Arial" w:cs="Arial"/>
                      <w:sz w:val="24"/>
                      <w:szCs w:val="24"/>
                    </w:rPr>
                  </w:pPr>
                </w:p>
                <w:bookmarkStart w:id="6" w:name="_MON_1685197717"/>
                <w:bookmarkEnd w:id="6"/>
                <w:p w:rsidR="00607257" w:rsidRDefault="001A76E2" w:rsidP="00607257">
                  <w:pPr>
                    <w:rPr>
                      <w:rFonts w:ascii="Arial" w:hAnsi="Arial" w:cs="Arial"/>
                      <w:sz w:val="24"/>
                      <w:szCs w:val="24"/>
                    </w:rPr>
                  </w:pPr>
                  <w:r>
                    <w:rPr>
                      <w:rFonts w:ascii="Arial" w:hAnsi="Arial" w:cs="Arial"/>
                      <w:sz w:val="24"/>
                      <w:szCs w:val="24"/>
                    </w:rPr>
                    <w:object w:dxaOrig="1543" w:dyaOrig="995">
                      <v:shape id="_x0000_i1031" type="#_x0000_t75" style="width:77.25pt;height:49.5pt" o:ole="">
                        <v:imagedata r:id="rId20" o:title=""/>
                      </v:shape>
                      <o:OLEObject Type="Embed" ProgID="Word.Document.12" ShapeID="_x0000_i1031" DrawAspect="Icon" ObjectID="_1685542967" r:id="rId21">
                        <o:FieldCodes>\s</o:FieldCodes>
                      </o:OLEObject>
                    </w:object>
                  </w:r>
                </w:p>
                <w:p w:rsidR="00607257" w:rsidRDefault="00607257" w:rsidP="00607257">
                  <w:pPr>
                    <w:rPr>
                      <w:rFonts w:ascii="Arial" w:hAnsi="Arial" w:cs="Arial"/>
                      <w:sz w:val="24"/>
                      <w:szCs w:val="24"/>
                    </w:rPr>
                  </w:pPr>
                </w:p>
              </w:tc>
            </w:tr>
            <w:tr w:rsidR="00511DD8" w:rsidTr="00D72F63">
              <w:tc>
                <w:tcPr>
                  <w:tcW w:w="6374" w:type="dxa"/>
                </w:tcPr>
                <w:p w:rsidR="00511DD8" w:rsidRDefault="00511DD8" w:rsidP="00895486">
                  <w:pPr>
                    <w:pStyle w:val="NoSpacing"/>
                    <w:rPr>
                      <w:rFonts w:ascii="Arial" w:hAnsi="Arial" w:cs="Arial"/>
                      <w:sz w:val="24"/>
                      <w:szCs w:val="24"/>
                    </w:rPr>
                  </w:pPr>
                  <w:r>
                    <w:rPr>
                      <w:rFonts w:ascii="Arial" w:hAnsi="Arial" w:cs="Arial"/>
                      <w:b/>
                      <w:sz w:val="24"/>
                      <w:szCs w:val="24"/>
                    </w:rPr>
                    <w:t xml:space="preserve">Appendix 8 </w:t>
                  </w:r>
                  <w:r w:rsidR="009D68C6">
                    <w:rPr>
                      <w:rFonts w:ascii="Arial" w:hAnsi="Arial" w:cs="Arial"/>
                      <w:sz w:val="24"/>
                      <w:szCs w:val="24"/>
                    </w:rPr>
                    <w:t>Views and Comments Captured via Social Media</w:t>
                  </w:r>
                </w:p>
                <w:p w:rsidR="003162EF" w:rsidRDefault="003162EF" w:rsidP="00895486">
                  <w:pPr>
                    <w:pStyle w:val="NoSpacing"/>
                    <w:rPr>
                      <w:rFonts w:ascii="Arial" w:hAnsi="Arial" w:cs="Arial"/>
                      <w:sz w:val="24"/>
                      <w:szCs w:val="24"/>
                    </w:rPr>
                  </w:pPr>
                </w:p>
                <w:p w:rsidR="003162EF" w:rsidRDefault="003162EF" w:rsidP="00895486">
                  <w:pPr>
                    <w:pStyle w:val="NoSpacing"/>
                    <w:rPr>
                      <w:rFonts w:ascii="Arial" w:hAnsi="Arial" w:cs="Arial"/>
                      <w:b/>
                      <w:sz w:val="24"/>
                      <w:szCs w:val="24"/>
                    </w:rPr>
                  </w:pPr>
                </w:p>
              </w:tc>
              <w:bookmarkStart w:id="7" w:name="_MON_1685195213"/>
              <w:bookmarkEnd w:id="7"/>
              <w:tc>
                <w:tcPr>
                  <w:tcW w:w="2268" w:type="dxa"/>
                </w:tcPr>
                <w:p w:rsidR="00511DD8" w:rsidRDefault="009D68C6" w:rsidP="00607257">
                  <w:pPr>
                    <w:rPr>
                      <w:rFonts w:ascii="Arial" w:hAnsi="Arial" w:cs="Arial"/>
                      <w:sz w:val="24"/>
                      <w:szCs w:val="24"/>
                    </w:rPr>
                  </w:pPr>
                  <w:r>
                    <w:rPr>
                      <w:rFonts w:ascii="Arial" w:hAnsi="Arial" w:cs="Arial"/>
                      <w:sz w:val="24"/>
                      <w:szCs w:val="24"/>
                    </w:rPr>
                    <w:object w:dxaOrig="1469" w:dyaOrig="950">
                      <v:shape id="_x0000_i1032" type="#_x0000_t75" style="width:73.5pt;height:47.25pt" o:ole="">
                        <v:imagedata r:id="rId22" o:title=""/>
                      </v:shape>
                      <o:OLEObject Type="Embed" ProgID="Word.Document.12" ShapeID="_x0000_i1032" DrawAspect="Icon" ObjectID="_1685542968" r:id="rId23">
                        <o:FieldCodes>\s</o:FieldCodes>
                      </o:OLEObject>
                    </w:object>
                  </w:r>
                </w:p>
              </w:tc>
            </w:tr>
          </w:tbl>
          <w:p w:rsidR="002D1F68" w:rsidRPr="005D0ADE" w:rsidRDefault="002D1F68" w:rsidP="001A76E2">
            <w:pPr>
              <w:tabs>
                <w:tab w:val="left" w:pos="2745"/>
              </w:tabs>
              <w:rPr>
                <w:rFonts w:ascii="Arial" w:hAnsi="Arial" w:cs="Arial"/>
                <w:sz w:val="24"/>
                <w:szCs w:val="24"/>
              </w:rPr>
            </w:pPr>
          </w:p>
        </w:tc>
      </w:tr>
    </w:tbl>
    <w:p w:rsidR="007A2DC4" w:rsidRPr="00105B37" w:rsidRDefault="007A2DC4" w:rsidP="00C23C04">
      <w:pPr>
        <w:spacing w:after="0" w:line="240" w:lineRule="auto"/>
        <w:rPr>
          <w:rFonts w:ascii="Arial" w:hAnsi="Arial" w:cs="Arial"/>
          <w:b/>
          <w:i/>
          <w:sz w:val="20"/>
          <w:szCs w:val="24"/>
          <w:u w:val="single"/>
        </w:rPr>
      </w:pPr>
    </w:p>
    <w:p w:rsidR="00E54094" w:rsidRPr="00E731D1" w:rsidRDefault="00E54094" w:rsidP="00E731D1">
      <w:pPr>
        <w:spacing w:after="0" w:line="240" w:lineRule="auto"/>
        <w:rPr>
          <w:rFonts w:ascii="Arial" w:hAnsi="Arial" w:cs="Arial"/>
          <w:i/>
          <w:sz w:val="20"/>
          <w:szCs w:val="24"/>
        </w:rPr>
      </w:pPr>
    </w:p>
    <w:p w:rsidR="00EC56D6" w:rsidRPr="00E731D1" w:rsidRDefault="00EC56D6">
      <w:pPr>
        <w:spacing w:after="0" w:line="240" w:lineRule="auto"/>
        <w:rPr>
          <w:rFonts w:ascii="Arial" w:hAnsi="Arial" w:cs="Arial"/>
          <w:i/>
          <w:sz w:val="20"/>
          <w:szCs w:val="24"/>
        </w:rPr>
      </w:pPr>
    </w:p>
    <w:sectPr w:rsidR="00EC56D6" w:rsidRPr="00E731D1" w:rsidSect="008C2A78">
      <w:headerReference w:type="default" r:id="rId24"/>
      <w:footerReference w:type="default" r:id="rId25"/>
      <w:headerReference w:type="first" r:id="rId2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2F63" w:rsidRDefault="00D72F63" w:rsidP="00ED0AE5">
      <w:pPr>
        <w:spacing w:after="0" w:line="240" w:lineRule="auto"/>
      </w:pPr>
      <w:r>
        <w:separator/>
      </w:r>
    </w:p>
  </w:endnote>
  <w:endnote w:type="continuationSeparator" w:id="0">
    <w:p w:rsidR="00D72F63" w:rsidRDefault="00D72F63" w:rsidP="00ED0A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FS Albert">
    <w:altName w:val="FS Alber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8350509"/>
      <w:docPartObj>
        <w:docPartGallery w:val="Page Numbers (Bottom of Page)"/>
        <w:docPartUnique/>
      </w:docPartObj>
    </w:sdtPr>
    <w:sdtEndPr>
      <w:rPr>
        <w:noProof/>
      </w:rPr>
    </w:sdtEndPr>
    <w:sdtContent>
      <w:p w:rsidR="00D72F63" w:rsidRDefault="00D72F63">
        <w:pPr>
          <w:pStyle w:val="Footer"/>
          <w:jc w:val="center"/>
        </w:pPr>
        <w:r>
          <w:fldChar w:fldCharType="begin"/>
        </w:r>
        <w:r>
          <w:instrText xml:space="preserve"> PAGE   \* MERGEFORMAT </w:instrText>
        </w:r>
        <w:r>
          <w:fldChar w:fldCharType="separate"/>
        </w:r>
        <w:r w:rsidR="00C375FD">
          <w:rPr>
            <w:noProof/>
          </w:rPr>
          <w:t>9</w:t>
        </w:r>
        <w:r>
          <w:rPr>
            <w:noProof/>
          </w:rPr>
          <w:fldChar w:fldCharType="end"/>
        </w:r>
      </w:p>
    </w:sdtContent>
  </w:sdt>
  <w:p w:rsidR="00D72F63" w:rsidRPr="006D105E" w:rsidRDefault="00D72F63" w:rsidP="006D105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2F63" w:rsidRDefault="00D72F63" w:rsidP="00ED0AE5">
      <w:pPr>
        <w:spacing w:after="0" w:line="240" w:lineRule="auto"/>
      </w:pPr>
      <w:r>
        <w:separator/>
      </w:r>
    </w:p>
  </w:footnote>
  <w:footnote w:type="continuationSeparator" w:id="0">
    <w:p w:rsidR="00D72F63" w:rsidRDefault="00D72F63" w:rsidP="00ED0A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2F63" w:rsidRDefault="00D72F63" w:rsidP="008C2A78">
    <w:pPr>
      <w:pStyle w:val="Footer"/>
      <w:jc w:val="right"/>
    </w:pPr>
    <w:r>
      <w:t xml:space="preserve"> </w:t>
    </w:r>
  </w:p>
  <w:p w:rsidR="00D72F63" w:rsidRDefault="00D72F63" w:rsidP="006D105E">
    <w:pPr>
      <w:pStyle w:val="Header"/>
      <w:jc w:val="righ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2F63" w:rsidRPr="00C959C8" w:rsidRDefault="00D72F63" w:rsidP="008C2A78">
    <w:pPr>
      <w:pStyle w:val="Footer"/>
      <w:jc w:val="right"/>
      <w:rPr>
        <w:rFonts w:ascii="Arial" w:hAnsi="Arial" w:cs="Arial"/>
        <w:sz w:val="20"/>
      </w:rPr>
    </w:pPr>
    <w:r w:rsidRPr="00C959C8">
      <w:rPr>
        <w:rFonts w:ascii="Arial" w:hAnsi="Arial" w:cs="Arial"/>
        <w:sz w:val="20"/>
      </w:rPr>
      <w:t>Date signed off by the Monitoring Officer:</w:t>
    </w:r>
    <w:r>
      <w:rPr>
        <w:rFonts w:ascii="Arial" w:hAnsi="Arial" w:cs="Arial"/>
        <w:sz w:val="20"/>
      </w:rPr>
      <w:t xml:space="preserve">  </w:t>
    </w:r>
  </w:p>
  <w:p w:rsidR="00D72F63" w:rsidRPr="00C959C8" w:rsidRDefault="00D72F63" w:rsidP="008C2A78">
    <w:pPr>
      <w:pStyle w:val="Footer"/>
      <w:jc w:val="right"/>
      <w:rPr>
        <w:rFonts w:ascii="Arial" w:hAnsi="Arial" w:cs="Arial"/>
        <w:sz w:val="20"/>
      </w:rPr>
    </w:pPr>
    <w:r w:rsidRPr="00C959C8">
      <w:rPr>
        <w:rFonts w:ascii="Arial" w:hAnsi="Arial" w:cs="Arial"/>
        <w:sz w:val="20"/>
      </w:rPr>
      <w:t xml:space="preserve">Date signed off by the Section 151 Officer: </w:t>
    </w:r>
    <w:r>
      <w:rPr>
        <w:rFonts w:ascii="Arial" w:hAnsi="Arial" w:cs="Arial"/>
        <w:sz w:val="20"/>
      </w:rPr>
      <w:t xml:space="preserve"> </w:t>
    </w:r>
  </w:p>
  <w:p w:rsidR="00D72F63" w:rsidRDefault="00D72F6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75755"/>
    <w:multiLevelType w:val="hybridMultilevel"/>
    <w:tmpl w:val="3B1AD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4A32B4"/>
    <w:multiLevelType w:val="hybridMultilevel"/>
    <w:tmpl w:val="DC9614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2" w15:restartNumberingAfterBreak="0">
    <w:nsid w:val="139E3DA8"/>
    <w:multiLevelType w:val="hybridMultilevel"/>
    <w:tmpl w:val="21C8777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152D071D"/>
    <w:multiLevelType w:val="hybridMultilevel"/>
    <w:tmpl w:val="07FC8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301114"/>
    <w:multiLevelType w:val="hybridMultilevel"/>
    <w:tmpl w:val="D51C4E4C"/>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5" w15:restartNumberingAfterBreak="0">
    <w:nsid w:val="1758379F"/>
    <w:multiLevelType w:val="hybridMultilevel"/>
    <w:tmpl w:val="0C3E29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AB4EDA"/>
    <w:multiLevelType w:val="hybridMultilevel"/>
    <w:tmpl w:val="999EE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7E6515"/>
    <w:multiLevelType w:val="hybridMultilevel"/>
    <w:tmpl w:val="37C4C45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8" w15:restartNumberingAfterBreak="0">
    <w:nsid w:val="22A83CAC"/>
    <w:multiLevelType w:val="hybridMultilevel"/>
    <w:tmpl w:val="B99C0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B57424"/>
    <w:multiLevelType w:val="hybridMultilevel"/>
    <w:tmpl w:val="9586A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A05686"/>
    <w:multiLevelType w:val="hybridMultilevel"/>
    <w:tmpl w:val="54001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7020DB8"/>
    <w:multiLevelType w:val="hybridMultilevel"/>
    <w:tmpl w:val="E590585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2" w15:restartNumberingAfterBreak="0">
    <w:nsid w:val="3EEA6022"/>
    <w:multiLevelType w:val="hybridMultilevel"/>
    <w:tmpl w:val="A2FAB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DA3C07"/>
    <w:multiLevelType w:val="hybridMultilevel"/>
    <w:tmpl w:val="9CE0D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B072363"/>
    <w:multiLevelType w:val="hybridMultilevel"/>
    <w:tmpl w:val="93E08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DCA0EAA"/>
    <w:multiLevelType w:val="hybridMultilevel"/>
    <w:tmpl w:val="FDF68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385262B"/>
    <w:multiLevelType w:val="hybridMultilevel"/>
    <w:tmpl w:val="D5908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7BE381A"/>
    <w:multiLevelType w:val="hybridMultilevel"/>
    <w:tmpl w:val="0E1A4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06B18C9"/>
    <w:multiLevelType w:val="multilevel"/>
    <w:tmpl w:val="286AE256"/>
    <w:lvl w:ilvl="0">
      <w:start w:val="1"/>
      <w:numFmt w:val="bullet"/>
      <w:lvlText w:val=""/>
      <w:lvlJc w:val="left"/>
      <w:pPr>
        <w:ind w:left="720" w:hanging="360"/>
      </w:pPr>
      <w:rPr>
        <w:rFonts w:ascii="Symbol"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7FA8225C"/>
    <w:multiLevelType w:val="hybridMultilevel"/>
    <w:tmpl w:val="C5EA5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7"/>
  </w:num>
  <w:num w:numId="3">
    <w:abstractNumId w:val="19"/>
  </w:num>
  <w:num w:numId="4">
    <w:abstractNumId w:val="2"/>
  </w:num>
  <w:num w:numId="5">
    <w:abstractNumId w:val="13"/>
  </w:num>
  <w:num w:numId="6">
    <w:abstractNumId w:val="1"/>
  </w:num>
  <w:num w:numId="7">
    <w:abstractNumId w:val="11"/>
  </w:num>
  <w:num w:numId="8">
    <w:abstractNumId w:val="6"/>
  </w:num>
  <w:num w:numId="9">
    <w:abstractNumId w:val="18"/>
  </w:num>
  <w:num w:numId="10">
    <w:abstractNumId w:val="9"/>
  </w:num>
  <w:num w:numId="11">
    <w:abstractNumId w:val="16"/>
  </w:num>
  <w:num w:numId="12">
    <w:abstractNumId w:val="4"/>
  </w:num>
  <w:num w:numId="13">
    <w:abstractNumId w:val="14"/>
  </w:num>
  <w:num w:numId="14">
    <w:abstractNumId w:val="15"/>
  </w:num>
  <w:num w:numId="15">
    <w:abstractNumId w:val="8"/>
  </w:num>
  <w:num w:numId="16">
    <w:abstractNumId w:val="5"/>
  </w:num>
  <w:num w:numId="17">
    <w:abstractNumId w:val="0"/>
  </w:num>
  <w:num w:numId="18">
    <w:abstractNumId w:val="12"/>
  </w:num>
  <w:num w:numId="19">
    <w:abstractNumId w:val="3"/>
  </w:num>
  <w:num w:numId="20">
    <w:abstractNumId w:val="1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0AE5"/>
    <w:rsid w:val="00001CA9"/>
    <w:rsid w:val="00016D26"/>
    <w:rsid w:val="00036136"/>
    <w:rsid w:val="000458F4"/>
    <w:rsid w:val="00056A9B"/>
    <w:rsid w:val="00070428"/>
    <w:rsid w:val="00093CCF"/>
    <w:rsid w:val="000A2F3F"/>
    <w:rsid w:val="000B40F2"/>
    <w:rsid w:val="000C6D8F"/>
    <w:rsid w:val="000E72AE"/>
    <w:rsid w:val="000E7F7E"/>
    <w:rsid w:val="000F105A"/>
    <w:rsid w:val="00103DE5"/>
    <w:rsid w:val="00105B37"/>
    <w:rsid w:val="001100BF"/>
    <w:rsid w:val="00111778"/>
    <w:rsid w:val="00114B69"/>
    <w:rsid w:val="00115392"/>
    <w:rsid w:val="00130D84"/>
    <w:rsid w:val="00160F1E"/>
    <w:rsid w:val="001802B3"/>
    <w:rsid w:val="001A3573"/>
    <w:rsid w:val="001A76E2"/>
    <w:rsid w:val="001B0C6F"/>
    <w:rsid w:val="001D52E5"/>
    <w:rsid w:val="001D59A2"/>
    <w:rsid w:val="00217EF1"/>
    <w:rsid w:val="00227258"/>
    <w:rsid w:val="00230B96"/>
    <w:rsid w:val="0024333B"/>
    <w:rsid w:val="002957E8"/>
    <w:rsid w:val="00297AAB"/>
    <w:rsid w:val="002A3BEA"/>
    <w:rsid w:val="002A6D72"/>
    <w:rsid w:val="002C0366"/>
    <w:rsid w:val="002C14E8"/>
    <w:rsid w:val="002C2B8A"/>
    <w:rsid w:val="002D1F68"/>
    <w:rsid w:val="00304E7C"/>
    <w:rsid w:val="003162EF"/>
    <w:rsid w:val="0032126E"/>
    <w:rsid w:val="0033098E"/>
    <w:rsid w:val="003310EA"/>
    <w:rsid w:val="00332FC3"/>
    <w:rsid w:val="00344B51"/>
    <w:rsid w:val="0036110E"/>
    <w:rsid w:val="00375151"/>
    <w:rsid w:val="00380791"/>
    <w:rsid w:val="00384A5B"/>
    <w:rsid w:val="003907CA"/>
    <w:rsid w:val="003A0336"/>
    <w:rsid w:val="003A5B93"/>
    <w:rsid w:val="003B1B10"/>
    <w:rsid w:val="003B4DEE"/>
    <w:rsid w:val="003D61DC"/>
    <w:rsid w:val="003D65EE"/>
    <w:rsid w:val="003F21B7"/>
    <w:rsid w:val="003F2A57"/>
    <w:rsid w:val="0043451E"/>
    <w:rsid w:val="00466092"/>
    <w:rsid w:val="00472AC1"/>
    <w:rsid w:val="00484852"/>
    <w:rsid w:val="004935B9"/>
    <w:rsid w:val="004A08CC"/>
    <w:rsid w:val="004A0F25"/>
    <w:rsid w:val="004A3BEA"/>
    <w:rsid w:val="004C2979"/>
    <w:rsid w:val="004D64DB"/>
    <w:rsid w:val="004E2E2F"/>
    <w:rsid w:val="004F0850"/>
    <w:rsid w:val="00501998"/>
    <w:rsid w:val="00506E7C"/>
    <w:rsid w:val="00511DD8"/>
    <w:rsid w:val="0052002F"/>
    <w:rsid w:val="0054111C"/>
    <w:rsid w:val="00546AF4"/>
    <w:rsid w:val="005510DA"/>
    <w:rsid w:val="00563849"/>
    <w:rsid w:val="0056664F"/>
    <w:rsid w:val="005906B1"/>
    <w:rsid w:val="00596560"/>
    <w:rsid w:val="005A210B"/>
    <w:rsid w:val="005B358B"/>
    <w:rsid w:val="005D0ADE"/>
    <w:rsid w:val="0060603A"/>
    <w:rsid w:val="00607257"/>
    <w:rsid w:val="006740DC"/>
    <w:rsid w:val="006829B3"/>
    <w:rsid w:val="006B3337"/>
    <w:rsid w:val="006D105E"/>
    <w:rsid w:val="006D2B71"/>
    <w:rsid w:val="00705798"/>
    <w:rsid w:val="00715E1A"/>
    <w:rsid w:val="00727DD8"/>
    <w:rsid w:val="00742729"/>
    <w:rsid w:val="00765594"/>
    <w:rsid w:val="007842AC"/>
    <w:rsid w:val="0078790D"/>
    <w:rsid w:val="007A2DC4"/>
    <w:rsid w:val="007E0329"/>
    <w:rsid w:val="0080434D"/>
    <w:rsid w:val="00855159"/>
    <w:rsid w:val="008576E5"/>
    <w:rsid w:val="0087032A"/>
    <w:rsid w:val="008772E5"/>
    <w:rsid w:val="008805B5"/>
    <w:rsid w:val="0088164A"/>
    <w:rsid w:val="008826C2"/>
    <w:rsid w:val="008857B4"/>
    <w:rsid w:val="00893AE2"/>
    <w:rsid w:val="00895279"/>
    <w:rsid w:val="00895486"/>
    <w:rsid w:val="008A3E8A"/>
    <w:rsid w:val="008B2404"/>
    <w:rsid w:val="008B3290"/>
    <w:rsid w:val="008C2A78"/>
    <w:rsid w:val="008C680C"/>
    <w:rsid w:val="008D370E"/>
    <w:rsid w:val="008E0525"/>
    <w:rsid w:val="008F7600"/>
    <w:rsid w:val="00900208"/>
    <w:rsid w:val="009115A6"/>
    <w:rsid w:val="00922E17"/>
    <w:rsid w:val="00940B3C"/>
    <w:rsid w:val="00947B02"/>
    <w:rsid w:val="00951D5C"/>
    <w:rsid w:val="009706A4"/>
    <w:rsid w:val="009B6289"/>
    <w:rsid w:val="009B70D2"/>
    <w:rsid w:val="009D68C6"/>
    <w:rsid w:val="009E1C26"/>
    <w:rsid w:val="00A15E15"/>
    <w:rsid w:val="00A64F09"/>
    <w:rsid w:val="00A658CE"/>
    <w:rsid w:val="00AD3E96"/>
    <w:rsid w:val="00AE7BF2"/>
    <w:rsid w:val="00B03913"/>
    <w:rsid w:val="00B21809"/>
    <w:rsid w:val="00B21E42"/>
    <w:rsid w:val="00B314B2"/>
    <w:rsid w:val="00B40C6E"/>
    <w:rsid w:val="00B418CD"/>
    <w:rsid w:val="00B4324A"/>
    <w:rsid w:val="00B4426B"/>
    <w:rsid w:val="00B4474C"/>
    <w:rsid w:val="00B46A26"/>
    <w:rsid w:val="00B5381C"/>
    <w:rsid w:val="00B54FD1"/>
    <w:rsid w:val="00B81BBA"/>
    <w:rsid w:val="00B87DAC"/>
    <w:rsid w:val="00B96BAD"/>
    <w:rsid w:val="00BA5DEC"/>
    <w:rsid w:val="00BB3477"/>
    <w:rsid w:val="00BC1C39"/>
    <w:rsid w:val="00BC6EE6"/>
    <w:rsid w:val="00BD1D14"/>
    <w:rsid w:val="00BF672E"/>
    <w:rsid w:val="00BF6F6E"/>
    <w:rsid w:val="00BF7017"/>
    <w:rsid w:val="00C23C04"/>
    <w:rsid w:val="00C306E7"/>
    <w:rsid w:val="00C375FD"/>
    <w:rsid w:val="00C959C8"/>
    <w:rsid w:val="00CA0891"/>
    <w:rsid w:val="00CA3219"/>
    <w:rsid w:val="00CA773A"/>
    <w:rsid w:val="00CF1117"/>
    <w:rsid w:val="00D13609"/>
    <w:rsid w:val="00D1397D"/>
    <w:rsid w:val="00D14205"/>
    <w:rsid w:val="00D40741"/>
    <w:rsid w:val="00D43B07"/>
    <w:rsid w:val="00D46879"/>
    <w:rsid w:val="00D572F7"/>
    <w:rsid w:val="00D6696E"/>
    <w:rsid w:val="00D71D0F"/>
    <w:rsid w:val="00D72F63"/>
    <w:rsid w:val="00D73B66"/>
    <w:rsid w:val="00D74A2C"/>
    <w:rsid w:val="00D7572F"/>
    <w:rsid w:val="00D773BB"/>
    <w:rsid w:val="00D84509"/>
    <w:rsid w:val="00DE011B"/>
    <w:rsid w:val="00DE3B0D"/>
    <w:rsid w:val="00E2258D"/>
    <w:rsid w:val="00E24605"/>
    <w:rsid w:val="00E41FAE"/>
    <w:rsid w:val="00E424AF"/>
    <w:rsid w:val="00E44A04"/>
    <w:rsid w:val="00E54094"/>
    <w:rsid w:val="00E660D2"/>
    <w:rsid w:val="00E731D1"/>
    <w:rsid w:val="00EA5746"/>
    <w:rsid w:val="00EB057E"/>
    <w:rsid w:val="00EB3DF2"/>
    <w:rsid w:val="00EC56D6"/>
    <w:rsid w:val="00ED0AE5"/>
    <w:rsid w:val="00EF1B3A"/>
    <w:rsid w:val="00F11B22"/>
    <w:rsid w:val="00F14C25"/>
    <w:rsid w:val="00F16276"/>
    <w:rsid w:val="00F24E3E"/>
    <w:rsid w:val="00F43AF5"/>
    <w:rsid w:val="00F51050"/>
    <w:rsid w:val="00F8255C"/>
    <w:rsid w:val="00FA0E96"/>
    <w:rsid w:val="00FC26B9"/>
    <w:rsid w:val="00FD7358"/>
    <w:rsid w:val="00FE50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21EB7B8B"/>
  <w15:docId w15:val="{E0B22CF9-F7A0-4DBF-BE75-3D0CBF643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D0A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0AE5"/>
  </w:style>
  <w:style w:type="paragraph" w:styleId="Footer">
    <w:name w:val="footer"/>
    <w:basedOn w:val="Normal"/>
    <w:link w:val="FooterChar"/>
    <w:uiPriority w:val="99"/>
    <w:unhideWhenUsed/>
    <w:rsid w:val="00ED0A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0AE5"/>
  </w:style>
  <w:style w:type="paragraph" w:styleId="ListParagraph">
    <w:name w:val="List Paragraph"/>
    <w:aliases w:val="Dot pt,F5 List Paragraph,List Paragraph1,No Spacing1,List Paragraph Char Char Char,Indicator Text,Colorful List - Accent 11,Numbered Para 1,Bullet 1,Bullet Points,MAIN CONTENT,List Paragraph11,List Paragraph12,List Paragraph2,OBC Bullet"/>
    <w:basedOn w:val="Normal"/>
    <w:link w:val="ListParagraphChar"/>
    <w:uiPriority w:val="34"/>
    <w:qFormat/>
    <w:rsid w:val="009706A4"/>
    <w:pPr>
      <w:ind w:left="720"/>
      <w:contextualSpacing/>
    </w:pPr>
  </w:style>
  <w:style w:type="table" w:styleId="TableGrid">
    <w:name w:val="Table Grid"/>
    <w:basedOn w:val="TableNormal"/>
    <w:uiPriority w:val="59"/>
    <w:rsid w:val="00D773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
    <w:name w:val="Style1"/>
    <w:basedOn w:val="TableNormal"/>
    <w:uiPriority w:val="99"/>
    <w:rsid w:val="00715E1A"/>
    <w:pPr>
      <w:spacing w:after="0" w:line="240" w:lineRule="auto"/>
    </w:pPr>
    <w:tblPr/>
  </w:style>
  <w:style w:type="paragraph" w:customStyle="1" w:styleId="Default">
    <w:name w:val="Default"/>
    <w:rsid w:val="008C680C"/>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semiHidden/>
    <w:unhideWhenUsed/>
    <w:rsid w:val="007A2DC4"/>
    <w:rPr>
      <w:color w:val="0563C1"/>
      <w:u w:val="single"/>
    </w:rPr>
  </w:style>
  <w:style w:type="character" w:styleId="FollowedHyperlink">
    <w:name w:val="FollowedHyperlink"/>
    <w:basedOn w:val="DefaultParagraphFont"/>
    <w:uiPriority w:val="99"/>
    <w:semiHidden/>
    <w:unhideWhenUsed/>
    <w:rsid w:val="007A2DC4"/>
    <w:rPr>
      <w:color w:val="800080" w:themeColor="followedHyperlink"/>
      <w:u w:val="single"/>
    </w:rPr>
  </w:style>
  <w:style w:type="paragraph" w:styleId="NormalWeb">
    <w:name w:val="Normal (Web)"/>
    <w:basedOn w:val="Normal"/>
    <w:uiPriority w:val="99"/>
    <w:semiHidden/>
    <w:unhideWhenUsed/>
    <w:rsid w:val="00BC6EE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BC6EE6"/>
    <w:rPr>
      <w:b/>
      <w:bCs/>
    </w:rPr>
  </w:style>
  <w:style w:type="paragraph" w:styleId="NoSpacing">
    <w:name w:val="No Spacing"/>
    <w:qFormat/>
    <w:rsid w:val="00501998"/>
    <w:pPr>
      <w:spacing w:after="0" w:line="240" w:lineRule="auto"/>
    </w:pPr>
  </w:style>
  <w:style w:type="character" w:customStyle="1" w:styleId="ListParagraphChar">
    <w:name w:val="List Paragraph Char"/>
    <w:aliases w:val="Dot pt Char,F5 List Paragraph Char,List Paragraph1 Char,No Spacing1 Char,List Paragraph Char Char Char Char,Indicator Text Char,Colorful List - Accent 11 Char,Numbered Para 1 Char,Bullet 1 Char,Bullet Points Char,MAIN CONTENT Char"/>
    <w:link w:val="ListParagraph"/>
    <w:uiPriority w:val="34"/>
    <w:qFormat/>
    <w:locked/>
    <w:rsid w:val="00501998"/>
  </w:style>
  <w:style w:type="character" w:customStyle="1" w:styleId="A4">
    <w:name w:val="A4"/>
    <w:uiPriority w:val="99"/>
    <w:rsid w:val="004E2E2F"/>
    <w:rPr>
      <w:rFonts w:cs="FS Albert"/>
      <w:b/>
      <w:bCs/>
      <w:color w:val="000000"/>
      <w:sz w:val="36"/>
      <w:szCs w:val="36"/>
    </w:rPr>
  </w:style>
  <w:style w:type="paragraph" w:customStyle="1" w:styleId="Pa0">
    <w:name w:val="Pa0"/>
    <w:basedOn w:val="Default"/>
    <w:next w:val="Default"/>
    <w:uiPriority w:val="99"/>
    <w:rsid w:val="00BC1C39"/>
    <w:pPr>
      <w:spacing w:line="241" w:lineRule="atLeast"/>
    </w:pPr>
    <w:rPr>
      <w:rFonts w:ascii="FS Albert" w:hAnsi="FS Albert" w:cstheme="minorBidi"/>
      <w:color w:val="auto"/>
    </w:rPr>
  </w:style>
  <w:style w:type="character" w:styleId="CommentReference">
    <w:name w:val="annotation reference"/>
    <w:basedOn w:val="DefaultParagraphFont"/>
    <w:uiPriority w:val="99"/>
    <w:semiHidden/>
    <w:unhideWhenUsed/>
    <w:rsid w:val="003A0336"/>
    <w:rPr>
      <w:sz w:val="16"/>
      <w:szCs w:val="16"/>
    </w:rPr>
  </w:style>
  <w:style w:type="paragraph" w:styleId="CommentText">
    <w:name w:val="annotation text"/>
    <w:basedOn w:val="Normal"/>
    <w:link w:val="CommentTextChar"/>
    <w:uiPriority w:val="99"/>
    <w:semiHidden/>
    <w:unhideWhenUsed/>
    <w:rsid w:val="003A0336"/>
    <w:pPr>
      <w:spacing w:line="240" w:lineRule="auto"/>
    </w:pPr>
    <w:rPr>
      <w:sz w:val="20"/>
      <w:szCs w:val="20"/>
    </w:rPr>
  </w:style>
  <w:style w:type="character" w:customStyle="1" w:styleId="CommentTextChar">
    <w:name w:val="Comment Text Char"/>
    <w:basedOn w:val="DefaultParagraphFont"/>
    <w:link w:val="CommentText"/>
    <w:uiPriority w:val="99"/>
    <w:semiHidden/>
    <w:rsid w:val="003A0336"/>
    <w:rPr>
      <w:sz w:val="20"/>
      <w:szCs w:val="20"/>
    </w:rPr>
  </w:style>
  <w:style w:type="paragraph" w:styleId="CommentSubject">
    <w:name w:val="annotation subject"/>
    <w:basedOn w:val="CommentText"/>
    <w:next w:val="CommentText"/>
    <w:link w:val="CommentSubjectChar"/>
    <w:uiPriority w:val="99"/>
    <w:semiHidden/>
    <w:unhideWhenUsed/>
    <w:rsid w:val="003A0336"/>
    <w:rPr>
      <w:b/>
      <w:bCs/>
    </w:rPr>
  </w:style>
  <w:style w:type="character" w:customStyle="1" w:styleId="CommentSubjectChar">
    <w:name w:val="Comment Subject Char"/>
    <w:basedOn w:val="CommentTextChar"/>
    <w:link w:val="CommentSubject"/>
    <w:uiPriority w:val="99"/>
    <w:semiHidden/>
    <w:rsid w:val="003A0336"/>
    <w:rPr>
      <w:b/>
      <w:bCs/>
      <w:sz w:val="20"/>
      <w:szCs w:val="20"/>
    </w:rPr>
  </w:style>
  <w:style w:type="paragraph" w:styleId="BalloonText">
    <w:name w:val="Balloon Text"/>
    <w:basedOn w:val="Normal"/>
    <w:link w:val="BalloonTextChar"/>
    <w:uiPriority w:val="99"/>
    <w:semiHidden/>
    <w:unhideWhenUsed/>
    <w:rsid w:val="003A033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033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9463653">
      <w:bodyDiv w:val="1"/>
      <w:marLeft w:val="0"/>
      <w:marRight w:val="0"/>
      <w:marTop w:val="0"/>
      <w:marBottom w:val="0"/>
      <w:divBdr>
        <w:top w:val="none" w:sz="0" w:space="0" w:color="auto"/>
        <w:left w:val="none" w:sz="0" w:space="0" w:color="auto"/>
        <w:bottom w:val="none" w:sz="0" w:space="0" w:color="auto"/>
        <w:right w:val="none" w:sz="0" w:space="0" w:color="auto"/>
      </w:divBdr>
    </w:div>
    <w:div w:id="838232835">
      <w:bodyDiv w:val="1"/>
      <w:marLeft w:val="0"/>
      <w:marRight w:val="0"/>
      <w:marTop w:val="0"/>
      <w:marBottom w:val="0"/>
      <w:divBdr>
        <w:top w:val="none" w:sz="0" w:space="0" w:color="auto"/>
        <w:left w:val="none" w:sz="0" w:space="0" w:color="auto"/>
        <w:bottom w:val="none" w:sz="0" w:space="0" w:color="auto"/>
        <w:right w:val="none" w:sz="0" w:space="0" w:color="auto"/>
      </w:divBdr>
      <w:divsChild>
        <w:div w:id="1583955853">
          <w:marLeft w:val="547"/>
          <w:marRight w:val="0"/>
          <w:marTop w:val="200"/>
          <w:marBottom w:val="0"/>
          <w:divBdr>
            <w:top w:val="none" w:sz="0" w:space="0" w:color="auto"/>
            <w:left w:val="none" w:sz="0" w:space="0" w:color="auto"/>
            <w:bottom w:val="none" w:sz="0" w:space="0" w:color="auto"/>
            <w:right w:val="none" w:sz="0" w:space="0" w:color="auto"/>
          </w:divBdr>
        </w:div>
        <w:div w:id="280188258">
          <w:marLeft w:val="547"/>
          <w:marRight w:val="0"/>
          <w:marTop w:val="200"/>
          <w:marBottom w:val="0"/>
          <w:divBdr>
            <w:top w:val="none" w:sz="0" w:space="0" w:color="auto"/>
            <w:left w:val="none" w:sz="0" w:space="0" w:color="auto"/>
            <w:bottom w:val="none" w:sz="0" w:space="0" w:color="auto"/>
            <w:right w:val="none" w:sz="0" w:space="0" w:color="auto"/>
          </w:divBdr>
        </w:div>
        <w:div w:id="2134667877">
          <w:marLeft w:val="547"/>
          <w:marRight w:val="0"/>
          <w:marTop w:val="200"/>
          <w:marBottom w:val="0"/>
          <w:divBdr>
            <w:top w:val="none" w:sz="0" w:space="0" w:color="auto"/>
            <w:left w:val="none" w:sz="0" w:space="0" w:color="auto"/>
            <w:bottom w:val="none" w:sz="0" w:space="0" w:color="auto"/>
            <w:right w:val="none" w:sz="0" w:space="0" w:color="auto"/>
          </w:divBdr>
        </w:div>
      </w:divsChild>
    </w:div>
    <w:div w:id="918445358">
      <w:bodyDiv w:val="1"/>
      <w:marLeft w:val="0"/>
      <w:marRight w:val="0"/>
      <w:marTop w:val="0"/>
      <w:marBottom w:val="0"/>
      <w:divBdr>
        <w:top w:val="none" w:sz="0" w:space="0" w:color="auto"/>
        <w:left w:val="none" w:sz="0" w:space="0" w:color="auto"/>
        <w:bottom w:val="none" w:sz="0" w:space="0" w:color="auto"/>
        <w:right w:val="none" w:sz="0" w:space="0" w:color="auto"/>
      </w:divBdr>
    </w:div>
    <w:div w:id="1111826348">
      <w:bodyDiv w:val="1"/>
      <w:marLeft w:val="0"/>
      <w:marRight w:val="0"/>
      <w:marTop w:val="0"/>
      <w:marBottom w:val="0"/>
      <w:divBdr>
        <w:top w:val="none" w:sz="0" w:space="0" w:color="auto"/>
        <w:left w:val="none" w:sz="0" w:space="0" w:color="auto"/>
        <w:bottom w:val="none" w:sz="0" w:space="0" w:color="auto"/>
        <w:right w:val="none" w:sz="0" w:space="0" w:color="auto"/>
      </w:divBdr>
    </w:div>
    <w:div w:id="1151096964">
      <w:bodyDiv w:val="1"/>
      <w:marLeft w:val="0"/>
      <w:marRight w:val="0"/>
      <w:marTop w:val="0"/>
      <w:marBottom w:val="0"/>
      <w:divBdr>
        <w:top w:val="none" w:sz="0" w:space="0" w:color="auto"/>
        <w:left w:val="none" w:sz="0" w:space="0" w:color="auto"/>
        <w:bottom w:val="none" w:sz="0" w:space="0" w:color="auto"/>
        <w:right w:val="none" w:sz="0" w:space="0" w:color="auto"/>
      </w:divBdr>
    </w:div>
    <w:div w:id="1205219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Word_Document1.docx"/><Relationship Id="rId18" Type="http://schemas.openxmlformats.org/officeDocument/2006/relationships/image" Target="media/image6.emf"/><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package" Target="embeddings/Microsoft_Word_Document5.docx"/><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Word_Document3.docx"/><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docx"/><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package" Target="embeddings/Microsoft_Word_Document2.docx"/><Relationship Id="rId23" Type="http://schemas.openxmlformats.org/officeDocument/2006/relationships/package" Target="embeddings/Microsoft_Word_Document6.docx"/><Relationship Id="rId28"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package" Target="embeddings/Microsoft_Word_Document4.docx"/><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D71CC3-175D-47AA-A02C-6B942BD74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3269</Words>
  <Characters>18639</Characters>
  <Application>Microsoft Office Word</Application>
  <DocSecurity>4</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BGCBC</Company>
  <LinksUpToDate>false</LinksUpToDate>
  <CharactersWithSpaces>21865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Gemma Wasley - Governance</dc:creator>
  <cp:lastModifiedBy>Gardner, Claire</cp:lastModifiedBy>
  <cp:revision>2</cp:revision>
  <dcterms:created xsi:type="dcterms:W3CDTF">2021-06-18T16:36:00Z</dcterms:created>
  <dcterms:modified xsi:type="dcterms:W3CDTF">2021-06-18T16:36:00Z</dcterms:modified>
</cp:coreProperties>
</file>